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F4F5" w14:textId="62BC5C54" w:rsidR="0067024A" w:rsidRDefault="00E9174D">
      <w:r>
        <w:t>Courier Task force meeting 9/20/22</w:t>
      </w:r>
    </w:p>
    <w:p w14:paraId="3CEFD503" w14:textId="2C439E73" w:rsidR="00E9174D" w:rsidRDefault="00E9174D">
      <w:r>
        <w:t>Attendees:</w:t>
      </w:r>
    </w:p>
    <w:p w14:paraId="39226357" w14:textId="0EABF73C" w:rsidR="00E9174D" w:rsidRDefault="00E9174D">
      <w:r>
        <w:t xml:space="preserve">Rick Powell, Erin Wilburn, Kristen Heinrich, Jill Kehoe, Heather Gad, Katherine Brent, Glen Bogardus, Matthew Hartman, Elise Thornley, Angela Persico, </w:t>
      </w:r>
      <w:r w:rsidR="007310BE">
        <w:t>Tim Jackson, Shannon Pritting, Maureen Clements</w:t>
      </w:r>
    </w:p>
    <w:p w14:paraId="2110C642" w14:textId="73DECB7B" w:rsidR="00E9174D" w:rsidRDefault="00E9174D">
      <w:r>
        <w:t>Kristy Lee</w:t>
      </w:r>
      <w:r w:rsidR="00274A8B">
        <w:t xml:space="preserve"> (New Paltz)</w:t>
      </w:r>
      <w:r>
        <w:t>, Kerrie Fergen</w:t>
      </w:r>
      <w:r w:rsidR="00F712CE">
        <w:t>-</w:t>
      </w:r>
      <w:r>
        <w:t>Wilkes</w:t>
      </w:r>
      <w:r w:rsidR="00274A8B">
        <w:t xml:space="preserve"> (Fredonia)</w:t>
      </w:r>
      <w:r>
        <w:t xml:space="preserve">, Pam </w:t>
      </w:r>
      <w:r w:rsidR="00274A8B">
        <w:t>Sullivan</w:t>
      </w:r>
      <w:r>
        <w:t xml:space="preserve"> (Brockport), Kim Detterbeck</w:t>
      </w:r>
      <w:r w:rsidR="00274A8B">
        <w:t xml:space="preserve"> (Purchase)</w:t>
      </w:r>
      <w:r>
        <w:t>, Antonia DiGregino</w:t>
      </w:r>
      <w:r w:rsidR="00274A8B">
        <w:t xml:space="preserve"> (Old West)</w:t>
      </w:r>
      <w:r>
        <w:t>, Jennifer Kronenbitter</w:t>
      </w:r>
      <w:r w:rsidR="00274A8B">
        <w:t xml:space="preserve"> (Cortland)</w:t>
      </w:r>
      <w:r>
        <w:t xml:space="preserve">, </w:t>
      </w:r>
      <w:r w:rsidR="00C8658A">
        <w:t>Elin O’Hara Gonya</w:t>
      </w:r>
      <w:r w:rsidR="00274A8B">
        <w:t xml:space="preserve"> (Plattsburgh)</w:t>
      </w:r>
    </w:p>
    <w:p w14:paraId="66EF3D5A" w14:textId="3EB73624" w:rsidR="00E9174D" w:rsidRDefault="00E9174D" w:rsidP="00E9174D">
      <w:pPr>
        <w:pStyle w:val="ListParagraph"/>
        <w:numPr>
          <w:ilvl w:val="0"/>
          <w:numId w:val="1"/>
        </w:numPr>
      </w:pPr>
      <w:r>
        <w:t xml:space="preserve">We’ll be joined by some directors with the comp directors to talk about direct billing. </w:t>
      </w:r>
    </w:p>
    <w:p w14:paraId="15A4CE29" w14:textId="61CABA1E" w:rsidR="009433FA" w:rsidRDefault="0038515C" w:rsidP="009433FA">
      <w:r>
        <w:t xml:space="preserve">Kerrie - </w:t>
      </w:r>
      <w:r w:rsidR="009433FA">
        <w:t>We’ll open it up for directors about concerns regarding reshare billing. Without direct billing, the SUNY Connect comes out of a campus-wide budget, and it will be incurring an additional charge directly from their budget.</w:t>
      </w:r>
    </w:p>
    <w:p w14:paraId="5A94109C" w14:textId="0B4C8825" w:rsidR="009433FA" w:rsidRDefault="00D63ADD" w:rsidP="009433FA">
      <w:r>
        <w:t xml:space="preserve">That was the biggest concern that will slam us with a 6-8 thousand dollar bill. Is there any room for a different way of billing, Kristy </w:t>
      </w:r>
      <w:r w:rsidR="00483BE4">
        <w:t xml:space="preserve">asks if </w:t>
      </w:r>
      <w:r w:rsidR="0038515C">
        <w:t>there</w:t>
      </w:r>
      <w:r w:rsidR="00483BE4">
        <w:t>’s a</w:t>
      </w:r>
      <w:r w:rsidR="0038515C">
        <w:t xml:space="preserve"> way </w:t>
      </w:r>
      <w:r w:rsidR="00483BE4">
        <w:t>t</w:t>
      </w:r>
      <w:r w:rsidR="0038515C">
        <w:t>o</w:t>
      </w:r>
      <w:r w:rsidR="00483BE4">
        <w:t xml:space="preserve"> create </w:t>
      </w:r>
      <w:r w:rsidR="0038515C">
        <w:t>a PIA.</w:t>
      </w:r>
    </w:p>
    <w:p w14:paraId="4FBD0864" w14:textId="74750C0D" w:rsidR="0038515C" w:rsidRDefault="0038515C" w:rsidP="009433FA">
      <w:r>
        <w:t>Kristy – confirm with what Kerrie said – each one will have to deal with the purchasing department which is extra work for all of them.</w:t>
      </w:r>
      <w:r w:rsidR="00F1273C">
        <w:t xml:space="preserve"> </w:t>
      </w:r>
      <w:r>
        <w:t>Is it possible to</w:t>
      </w:r>
      <w:r w:rsidR="00DB78AE">
        <w:t xml:space="preserve"> continue using the SUNY </w:t>
      </w:r>
      <w:r>
        <w:t>re-charge if possible</w:t>
      </w:r>
      <w:r w:rsidR="00F1273C">
        <w:t>?</w:t>
      </w:r>
    </w:p>
    <w:p w14:paraId="6399E31A" w14:textId="6A4ABC84" w:rsidR="0038515C" w:rsidRDefault="0038515C" w:rsidP="009433FA">
      <w:r>
        <w:t xml:space="preserve">SHANNON – we’ve talked about this for many months – we made explicitly clear – it’s not that </w:t>
      </w:r>
      <w:r w:rsidR="00DB78AE">
        <w:t xml:space="preserve">OLIS </w:t>
      </w:r>
      <w:r w:rsidR="00AD5DBF">
        <w:t xml:space="preserve">doesn’t want to do the work, </w:t>
      </w:r>
      <w:r>
        <w:t>but if we continue doing what we’re doing</w:t>
      </w:r>
      <w:r w:rsidR="00AD5DBF">
        <w:t>, we</w:t>
      </w:r>
      <w:r>
        <w:t xml:space="preserve"> could bankrupt ESLN. They hold the contract fo</w:t>
      </w:r>
      <w:r w:rsidR="00AD5DBF">
        <w:t>r</w:t>
      </w:r>
      <w:r>
        <w:t xml:space="preserve"> the share</w:t>
      </w:r>
      <w:r w:rsidR="00AD5DBF">
        <w:t>d</w:t>
      </w:r>
      <w:r>
        <w:t xml:space="preserve"> cour</w:t>
      </w:r>
      <w:r w:rsidR="00AD5DBF">
        <w:t>i</w:t>
      </w:r>
      <w:r>
        <w:t>er service. We have to establish a contract with ESLN which takes a year and ESLN has to absorb at half a million dollars for over a year</w:t>
      </w:r>
      <w:r w:rsidR="00AD5DBF">
        <w:t xml:space="preserve"> before we can pay them.</w:t>
      </w:r>
    </w:p>
    <w:p w14:paraId="5FF529D9" w14:textId="13852E5E" w:rsidR="005360E6" w:rsidRDefault="005360E6" w:rsidP="009433FA">
      <w:r>
        <w:t>Rick – This was how it was going to be billed. Some people did express it might be a problem.</w:t>
      </w:r>
    </w:p>
    <w:p w14:paraId="57615E50" w14:textId="47E804EC" w:rsidR="005360E6" w:rsidRDefault="005360E6" w:rsidP="009433FA">
      <w:r>
        <w:t>Shannon – did we not say this is why we’re moving forward?  Do you want to bankrupt ESLN?</w:t>
      </w:r>
    </w:p>
    <w:p w14:paraId="463334AA" w14:textId="0F7FAB8B" w:rsidR="005360E6" w:rsidRDefault="005360E6" w:rsidP="009433FA">
      <w:r>
        <w:t>Rick – he’s just saying how it was presented to us.</w:t>
      </w:r>
    </w:p>
    <w:p w14:paraId="4977AFF6" w14:textId="73A79380" w:rsidR="0011012B" w:rsidRDefault="005360E6" w:rsidP="009433FA">
      <w:r>
        <w:t>Kerrie – because we have to sign a new contract – because there’s a lag -we can’t do th</w:t>
      </w:r>
      <w:r w:rsidR="00A7220F">
        <w:t xml:space="preserve">at. </w:t>
      </w:r>
      <w:r>
        <w:t xml:space="preserve"> </w:t>
      </w:r>
      <w:r w:rsidR="00A7220F">
        <w:t>W</w:t>
      </w:r>
      <w:r w:rsidR="00F02D34">
        <w:t>e’ve backed ourselves into a corner – we are all gonna take a hit.</w:t>
      </w:r>
      <w:r w:rsidR="0011012B">
        <w:t xml:space="preserve"> </w:t>
      </w:r>
      <w:r w:rsidR="00F02D34">
        <w:t xml:space="preserve">At least for Kerrie – she now has an 8,000 bill – some of the </w:t>
      </w:r>
      <w:r w:rsidR="00136F1D">
        <w:t>SUNY</w:t>
      </w:r>
      <w:r w:rsidR="00F02D34">
        <w:t xml:space="preserve">connect charges. If we want to do the other </w:t>
      </w:r>
      <w:r w:rsidR="00136F1D">
        <w:t>SUNY</w:t>
      </w:r>
      <w:r w:rsidR="00F02D34">
        <w:t>connect things</w:t>
      </w:r>
      <w:r w:rsidR="0011012B">
        <w:t>,</w:t>
      </w:r>
      <w:r w:rsidR="00F02D34">
        <w:t xml:space="preserve"> it may hurt </w:t>
      </w:r>
      <w:r w:rsidR="0011012B">
        <w:t>u</w:t>
      </w:r>
      <w:r w:rsidR="00F02D34">
        <w:t>s in the long run.</w:t>
      </w:r>
      <w:r w:rsidR="0011012B">
        <w:t xml:space="preserve"> </w:t>
      </w:r>
      <w:r w:rsidR="00F02D34">
        <w:t>How do we end up in this situation</w:t>
      </w:r>
      <w:r w:rsidR="0011012B">
        <w:t>?</w:t>
      </w:r>
      <w:r w:rsidR="00F02D34">
        <w:t xml:space="preserve">  Why don’t we have the option for </w:t>
      </w:r>
      <w:r w:rsidR="00136F1D">
        <w:t>SUNY</w:t>
      </w:r>
      <w:r w:rsidR="00F02D34">
        <w:t>connect.</w:t>
      </w:r>
    </w:p>
    <w:p w14:paraId="099C8928" w14:textId="50B577B0" w:rsidR="00F02D34" w:rsidRDefault="00F02D34" w:rsidP="009433FA">
      <w:r>
        <w:t>Shannon – we’re being proactive because we’re giving a lot of time</w:t>
      </w:r>
      <w:r w:rsidR="00AF7355">
        <w:t xml:space="preserve">. </w:t>
      </w:r>
      <w:r>
        <w:t>there have been long contract</w:t>
      </w:r>
      <w:r w:rsidR="00771ECD">
        <w:t>s</w:t>
      </w:r>
      <w:r>
        <w:t xml:space="preserve"> with courier vendors</w:t>
      </w:r>
      <w:r w:rsidR="00771ECD">
        <w:t>. Now they’re</w:t>
      </w:r>
      <w:r>
        <w:t xml:space="preserve"> shorter and short</w:t>
      </w:r>
      <w:r w:rsidR="00771ECD">
        <w:t>er</w:t>
      </w:r>
      <w:r>
        <w:t>– may be three years and it’s taking us longer to do contacts – a third party contract, insurance, cars, etc.</w:t>
      </w:r>
    </w:p>
    <w:p w14:paraId="01090DFC" w14:textId="0BE9D7F0" w:rsidR="00111A1A" w:rsidRDefault="00F02D34" w:rsidP="009433FA">
      <w:r>
        <w:t xml:space="preserve">It’s complex. It was always going to take us this long. </w:t>
      </w:r>
      <w:r w:rsidR="00771ECD">
        <w:t>T</w:t>
      </w:r>
      <w:r>
        <w:t xml:space="preserve">he courier game has changed, less money, shorter contracts, we receive constant complaints about custom courier. No courier is </w:t>
      </w:r>
      <w:r w:rsidR="00136F1D">
        <w:t>going</w:t>
      </w:r>
      <w:r>
        <w:t xml:space="preserve"> to agree to five years</w:t>
      </w:r>
      <w:r w:rsidR="00B1635A">
        <w:t xml:space="preserve"> in this climate. </w:t>
      </w:r>
      <w:r w:rsidR="00111A1A">
        <w:t>ESLN is looking to establish a three</w:t>
      </w:r>
      <w:r w:rsidR="00B1635A">
        <w:t>-</w:t>
      </w:r>
      <w:r w:rsidR="00111A1A">
        <w:t>year contract – that might be three years. It’s always taken some</w:t>
      </w:r>
      <w:r w:rsidR="00B1635A">
        <w:t xml:space="preserve"> </w:t>
      </w:r>
      <w:r w:rsidR="00111A1A">
        <w:t>time. There’s no backing into it</w:t>
      </w:r>
      <w:r w:rsidR="00B1635A">
        <w:t xml:space="preserve">. </w:t>
      </w:r>
      <w:r w:rsidR="00111A1A">
        <w:t>It’s how this works – nylink owned this and esln agreed to take it on.</w:t>
      </w:r>
    </w:p>
    <w:p w14:paraId="28F90ADD" w14:textId="400F1264" w:rsidR="00111A1A" w:rsidRDefault="00111A1A" w:rsidP="009433FA">
      <w:r>
        <w:lastRenderedPageBreak/>
        <w:t>If you all want to stand pat as a comp</w:t>
      </w:r>
      <w:r w:rsidR="00B1635A">
        <w:t>rehensive college</w:t>
      </w:r>
      <w:r>
        <w:t xml:space="preserve"> group – this is a problem and its’ worth it for our institutions to say to </w:t>
      </w:r>
      <w:r w:rsidR="00B1635A">
        <w:t xml:space="preserve">ESLN, </w:t>
      </w:r>
      <w:r>
        <w:t xml:space="preserve">they need to absorb </w:t>
      </w:r>
      <w:r w:rsidR="00B52AC2">
        <w:t>$</w:t>
      </w:r>
      <w:r>
        <w:t xml:space="preserve">500,000 for </w:t>
      </w:r>
      <w:r w:rsidR="00B1635A">
        <w:t xml:space="preserve">SUNY, </w:t>
      </w:r>
      <w:r>
        <w:t>we can do that but we have to do it quickly. They might say no.</w:t>
      </w:r>
    </w:p>
    <w:p w14:paraId="0107215F" w14:textId="600C5882" w:rsidR="002B5947" w:rsidRDefault="00831910" w:rsidP="009433FA">
      <w:r>
        <w:t xml:space="preserve">Two levels of contracts – we have to wait for ESLN to finish their contract with whomever they chose </w:t>
      </w:r>
      <w:r w:rsidR="00116DB1">
        <w:t xml:space="preserve">as the courier </w:t>
      </w:r>
      <w:r>
        <w:t>before we can even work on a contract with ESLN – in the meantime</w:t>
      </w:r>
      <w:r w:rsidR="00116DB1">
        <w:t>, it</w:t>
      </w:r>
      <w:r w:rsidR="00407ECB">
        <w:t xml:space="preserve"> was 18 months </w:t>
      </w:r>
      <w:r w:rsidR="00E342C7">
        <w:t xml:space="preserve">that </w:t>
      </w:r>
      <w:r w:rsidR="00407ECB">
        <w:t xml:space="preserve">ESLN had to pay custom courier before we paid them. </w:t>
      </w:r>
      <w:r w:rsidR="00E342C7">
        <w:t xml:space="preserve"> </w:t>
      </w:r>
      <w:r w:rsidR="002B5947">
        <w:t>If you want to put that forward to ESLN – you might lose out of what you see in your budget – we’ll ask them if they are willing to do it.</w:t>
      </w:r>
    </w:p>
    <w:p w14:paraId="438B45B9" w14:textId="1F0C7AF9" w:rsidR="008C4588" w:rsidRDefault="008C4588" w:rsidP="009433FA">
      <w:r>
        <w:t>Jill – she’s go</w:t>
      </w:r>
      <w:r w:rsidR="00E342C7">
        <w:t>i</w:t>
      </w:r>
      <w:r>
        <w:t xml:space="preserve">ng to echo – an additional 8,000 would put her several thousand in the red, next year </w:t>
      </w:r>
      <w:r w:rsidR="00E342C7">
        <w:t>might</w:t>
      </w:r>
      <w:r>
        <w:t xml:space="preserve"> be a different story – but this year they can’t. This would hit in July </w:t>
      </w:r>
      <w:r w:rsidR="00B5175C">
        <w:t>‘</w:t>
      </w:r>
      <w:r>
        <w:t>23.</w:t>
      </w:r>
    </w:p>
    <w:p w14:paraId="15FD12E2" w14:textId="77C1F65B" w:rsidR="008C4588" w:rsidRDefault="008C4588" w:rsidP="009433FA">
      <w:r>
        <w:t xml:space="preserve">Shannon - We’re </w:t>
      </w:r>
      <w:r w:rsidR="00E342C7">
        <w:t>trying</w:t>
      </w:r>
      <w:r>
        <w:t xml:space="preserve"> to lead it out for a full budget year</w:t>
      </w:r>
      <w:r w:rsidR="00486D90">
        <w:t xml:space="preserve">. You would pay October </w:t>
      </w:r>
      <w:r w:rsidR="00B5175C">
        <w:t>‘</w:t>
      </w:r>
      <w:r w:rsidR="00486D90">
        <w:t xml:space="preserve">23. </w:t>
      </w:r>
    </w:p>
    <w:p w14:paraId="356839F7" w14:textId="56D095BB" w:rsidR="00B5175C" w:rsidRDefault="00486D90" w:rsidP="009433FA">
      <w:r>
        <w:t xml:space="preserve">Kristy – Can </w:t>
      </w:r>
      <w:r w:rsidR="00B5175C">
        <w:t>ESL</w:t>
      </w:r>
      <w:r w:rsidR="00B52AC2">
        <w:t>N</w:t>
      </w:r>
      <w:r>
        <w:t xml:space="preserve"> do a contract directly with OLIS instead of all the </w:t>
      </w:r>
      <w:r w:rsidR="00B52AC2">
        <w:t>SUNY</w:t>
      </w:r>
      <w:r>
        <w:t xml:space="preserve"> campuses</w:t>
      </w:r>
      <w:r w:rsidR="00B5175C">
        <w:t xml:space="preserve">? </w:t>
      </w:r>
    </w:p>
    <w:p w14:paraId="617420E1" w14:textId="4B03EBA8" w:rsidR="00486D90" w:rsidRDefault="00B5175C" w:rsidP="009433FA">
      <w:r>
        <w:t xml:space="preserve">Shannon - </w:t>
      </w:r>
      <w:r w:rsidR="00486D90">
        <w:t xml:space="preserve">The contract with OLIS is what takes a year. </w:t>
      </w:r>
      <w:r w:rsidR="003A75C9">
        <w:t xml:space="preserve">We have a contract with ESLN. </w:t>
      </w:r>
    </w:p>
    <w:p w14:paraId="4CC277DB" w14:textId="0EF2E6B8" w:rsidR="003A75C9" w:rsidRDefault="003A75C9" w:rsidP="009433FA">
      <w:r>
        <w:t xml:space="preserve">Jennifer </w:t>
      </w:r>
      <w:r w:rsidR="00B5175C">
        <w:t xml:space="preserve">K </w:t>
      </w:r>
      <w:r>
        <w:t>– so then each of the colleges are going to have to have their own individual contracts</w:t>
      </w:r>
      <w:r w:rsidR="00B5175C">
        <w:t>?</w:t>
      </w:r>
    </w:p>
    <w:p w14:paraId="28BDEF5A" w14:textId="4D33FCF1" w:rsidR="00F322BF" w:rsidRDefault="00C4076D" w:rsidP="009433FA">
      <w:r>
        <w:t xml:space="preserve">Shannon - </w:t>
      </w:r>
      <w:r w:rsidR="003A75C9">
        <w:t>You wouldn’t have to</w:t>
      </w:r>
      <w:r w:rsidR="00B5175C">
        <w:t xml:space="preserve"> but SLS would need one</w:t>
      </w:r>
      <w:r>
        <w:t>.</w:t>
      </w:r>
      <w:r w:rsidR="00F322BF">
        <w:t xml:space="preserve">  We let ESLN</w:t>
      </w:r>
      <w:r w:rsidR="00B5175C">
        <w:t xml:space="preserve"> </w:t>
      </w:r>
      <w:r w:rsidR="00F322BF">
        <w:t>know there will be some campuse</w:t>
      </w:r>
      <w:r w:rsidR="00B5175C">
        <w:t>s</w:t>
      </w:r>
      <w:r w:rsidR="00F322BF">
        <w:t xml:space="preserve"> that will be slow to pay – it’s absorbing </w:t>
      </w:r>
      <w:r w:rsidR="00B5175C">
        <w:t>$</w:t>
      </w:r>
      <w:r w:rsidR="00F322BF">
        <w:t xml:space="preserve">40,000 rather than </w:t>
      </w:r>
      <w:r w:rsidR="00B5175C">
        <w:t>$</w:t>
      </w:r>
      <w:r w:rsidR="00F322BF">
        <w:t>500,000. They can work with an institution</w:t>
      </w:r>
      <w:r w:rsidR="00B5175C">
        <w:t xml:space="preserve"> in a difficult situation</w:t>
      </w:r>
      <w:r w:rsidR="00F322BF">
        <w:t>.</w:t>
      </w:r>
    </w:p>
    <w:p w14:paraId="63A5A2F7" w14:textId="54A890C0" w:rsidR="00F322BF" w:rsidRDefault="00F322BF" w:rsidP="009433FA">
      <w:r>
        <w:t>Antonia – She understands what he’s saying – for the next fiscal year we will pay the carrier charges but once the contract goes back to direct charge?</w:t>
      </w:r>
    </w:p>
    <w:p w14:paraId="61C5ED31" w14:textId="7546BC3E" w:rsidR="00F322BF" w:rsidRDefault="00232897" w:rsidP="009433FA">
      <w:r>
        <w:t xml:space="preserve">Shannon </w:t>
      </w:r>
      <w:r w:rsidR="00704516">
        <w:t xml:space="preserve">- </w:t>
      </w:r>
      <w:r>
        <w:t>if you want to try to put us into direct charge – we only have so much capacity. That’s where to data we’ve shared, the feedback we’ve shared – we probably don’t want to do that – it makes sens</w:t>
      </w:r>
      <w:r w:rsidR="00704516">
        <w:t>e</w:t>
      </w:r>
      <w:r>
        <w:t xml:space="preserve"> for many to go to five days a week – </w:t>
      </w:r>
    </w:p>
    <w:p w14:paraId="4419662E" w14:textId="201F5D81" w:rsidR="00232897" w:rsidRDefault="00232897" w:rsidP="009433FA">
      <w:r>
        <w:t xml:space="preserve">What we promised to do with ESLN was to give them a sense of what they’re contracting for – most don’t want five days is the data we’ve received. We would give you less flexibility because of the scrutiny – if we have a main </w:t>
      </w:r>
      <w:r w:rsidR="00704516">
        <w:t>contract,</w:t>
      </w:r>
      <w:r>
        <w:t xml:space="preserve"> it can only be one way – not two.</w:t>
      </w:r>
    </w:p>
    <w:p w14:paraId="225E1693" w14:textId="5467C7FD" w:rsidR="00FA5D60" w:rsidRDefault="00382E38" w:rsidP="009433FA">
      <w:r>
        <w:t>W</w:t>
      </w:r>
      <w:r w:rsidR="008C6441">
        <w:t>e’ve never worked as a group to have any policy about making you all in – we’ve only done that through a</w:t>
      </w:r>
      <w:r w:rsidR="00FA5D60">
        <w:t xml:space="preserve"> </w:t>
      </w:r>
      <w:r w:rsidR="008C6441">
        <w:t xml:space="preserve">contract – there is no </w:t>
      </w:r>
      <w:r>
        <w:t>SUNY</w:t>
      </w:r>
      <w:r w:rsidR="008C6441">
        <w:t xml:space="preserve"> policy. If a small campus says I don’t want to be on ELD anymore</w:t>
      </w:r>
      <w:r w:rsidR="00BE2AC9">
        <w:t>, then they don’t have to be on ELD anymore.</w:t>
      </w:r>
    </w:p>
    <w:p w14:paraId="7EC6D064" w14:textId="29728348" w:rsidR="00FA5D60" w:rsidRDefault="00FA5D60" w:rsidP="009433FA">
      <w:r>
        <w:t xml:space="preserve">Jill – </w:t>
      </w:r>
      <w:r w:rsidR="00F22F53">
        <w:t>If 15 schools decide not to use the courier service – how would this impact the printing slips – what’s the specific process</w:t>
      </w:r>
      <w:r w:rsidR="00BE2AC9">
        <w:t>?</w:t>
      </w:r>
    </w:p>
    <w:p w14:paraId="186D01E4" w14:textId="6DD50D3B" w:rsidR="00041D86" w:rsidRDefault="005D4830" w:rsidP="009433FA">
      <w:r>
        <w:t xml:space="preserve">Tim – we could make edits to your alma – we’re already doing that at Albany and Bing. </w:t>
      </w:r>
      <w:r w:rsidR="00041D86">
        <w:t>We can straighten that out if it comes to pass.  If it’s a smooth process.</w:t>
      </w:r>
    </w:p>
    <w:p w14:paraId="59908C89" w14:textId="3B714B4B" w:rsidR="00041D86" w:rsidRDefault="00041D86" w:rsidP="009433FA">
      <w:r>
        <w:t xml:space="preserve">Shannon – what are your expectations for shipping things out </w:t>
      </w:r>
      <w:r w:rsidR="00BB5204">
        <w:t>– and how to pay? It’s the lower volume libraries that will opt out. No PIA</w:t>
      </w:r>
    </w:p>
    <w:p w14:paraId="619452D0" w14:textId="2EF77141" w:rsidR="00BE66DF" w:rsidRDefault="00BB5204" w:rsidP="009433FA">
      <w:r>
        <w:t>Kristy – if we are going for</w:t>
      </w:r>
      <w:r w:rsidR="00BE66DF">
        <w:t>w</w:t>
      </w:r>
      <w:r>
        <w:t>a</w:t>
      </w:r>
      <w:r w:rsidR="00BE66DF">
        <w:t>rd</w:t>
      </w:r>
      <w:r>
        <w:t xml:space="preserve"> with this</w:t>
      </w:r>
      <w:r w:rsidR="00A26835">
        <w:t xml:space="preserve">, would you be </w:t>
      </w:r>
      <w:r>
        <w:t>doing ind</w:t>
      </w:r>
      <w:r w:rsidR="00BE66DF">
        <w:t xml:space="preserve">ividual </w:t>
      </w:r>
      <w:r>
        <w:t>billing</w:t>
      </w:r>
      <w:r w:rsidR="00A26835">
        <w:t>?</w:t>
      </w:r>
    </w:p>
    <w:p w14:paraId="51C42958" w14:textId="21BE3561" w:rsidR="00BE66DF" w:rsidRDefault="00BE66DF" w:rsidP="009433FA">
      <w:r>
        <w:lastRenderedPageBreak/>
        <w:t xml:space="preserve">Shannon – there will be </w:t>
      </w:r>
      <w:r w:rsidR="00A26835">
        <w:t>NO</w:t>
      </w:r>
      <w:r>
        <w:t xml:space="preserve"> All SUNY contract. But you may need to have a contract directly with ESLN depending on your </w:t>
      </w:r>
      <w:r w:rsidR="00552DAE">
        <w:t>procurement department,</w:t>
      </w:r>
      <w:r>
        <w:t xml:space="preserve"> but you should </w:t>
      </w:r>
      <w:r w:rsidR="00552DAE">
        <w:t>not</w:t>
      </w:r>
      <w:r>
        <w:t xml:space="preserve"> have to have any contract at all (</w:t>
      </w:r>
      <w:r w:rsidR="00552DAE">
        <w:t>under</w:t>
      </w:r>
      <w:r>
        <w:t xml:space="preserve"> threshold).</w:t>
      </w:r>
      <w:r w:rsidR="00552DAE">
        <w:t xml:space="preserve"> </w:t>
      </w:r>
      <w:r>
        <w:t xml:space="preserve">We will not be dealing with contract </w:t>
      </w:r>
      <w:r w:rsidR="00552DAE">
        <w:t xml:space="preserve">you’ll just pay the invoice as is.  But if we </w:t>
      </w:r>
      <w:r w:rsidR="00646AB0">
        <w:t xml:space="preserve">billed centrally, </w:t>
      </w:r>
      <w:r>
        <w:t xml:space="preserve">SUNY </w:t>
      </w:r>
      <w:r w:rsidR="00646AB0">
        <w:t>would n</w:t>
      </w:r>
      <w:r>
        <w:t xml:space="preserve">eed a contract  </w:t>
      </w:r>
    </w:p>
    <w:p w14:paraId="47D20206" w14:textId="0912A137" w:rsidR="005E222A" w:rsidRDefault="005E222A" w:rsidP="009433FA">
      <w:r>
        <w:t xml:space="preserve">Can </w:t>
      </w:r>
      <w:r w:rsidR="00BE66DF">
        <w:t>we ask for a blanket justification from OLIS</w:t>
      </w:r>
      <w:r>
        <w:t xml:space="preserve">, </w:t>
      </w:r>
      <w:r w:rsidR="00BE66DF">
        <w:t>he would agree with that</w:t>
      </w:r>
      <w:r>
        <w:t xml:space="preserve">. As far as </w:t>
      </w:r>
      <w:r w:rsidR="00BE66DF">
        <w:t>discuss</w:t>
      </w:r>
      <w:r>
        <w:t>ing</w:t>
      </w:r>
      <w:r w:rsidR="00BE66DF">
        <w:t xml:space="preserve"> with the business office</w:t>
      </w:r>
      <w:r>
        <w:t xml:space="preserve">, </w:t>
      </w:r>
      <w:r w:rsidR="00BE66DF">
        <w:t xml:space="preserve">some people wanted us to have business </w:t>
      </w:r>
      <w:r>
        <w:t>discussions on</w:t>
      </w:r>
      <w:r w:rsidR="00BE66DF">
        <w:t xml:space="preserve"> how to handle the re-charge – he doesn’t want to commit to that</w:t>
      </w:r>
      <w:r w:rsidR="00C65909">
        <w:t>.</w:t>
      </w:r>
    </w:p>
    <w:p w14:paraId="6AC3F968" w14:textId="37EEFBE7" w:rsidR="00DE151E" w:rsidRPr="00C65909" w:rsidRDefault="005E222A" w:rsidP="009433FA">
      <w:pPr>
        <w:rPr>
          <w:i/>
          <w:iCs/>
          <w:u w:val="single"/>
        </w:rPr>
      </w:pPr>
      <w:r w:rsidRPr="00C65909">
        <w:rPr>
          <w:i/>
          <w:iCs/>
          <w:u w:val="single"/>
        </w:rPr>
        <w:t xml:space="preserve">We’ll </w:t>
      </w:r>
      <w:r w:rsidR="00DE151E" w:rsidRPr="00C65909">
        <w:rPr>
          <w:i/>
          <w:iCs/>
          <w:u w:val="single"/>
        </w:rPr>
        <w:t>absolutely we’ll share out some justifications.</w:t>
      </w:r>
      <w:r w:rsidRPr="00C65909">
        <w:rPr>
          <w:i/>
          <w:iCs/>
          <w:u w:val="single"/>
        </w:rPr>
        <w:t xml:space="preserve"> </w:t>
      </w:r>
      <w:r w:rsidR="00DE151E" w:rsidRPr="00C65909">
        <w:rPr>
          <w:i/>
          <w:iCs/>
          <w:u w:val="single"/>
        </w:rPr>
        <w:t xml:space="preserve">Why is this a single sources- we’ll put out </w:t>
      </w:r>
      <w:r w:rsidRPr="00C65909">
        <w:rPr>
          <w:i/>
          <w:iCs/>
          <w:u w:val="single"/>
        </w:rPr>
        <w:t>through</w:t>
      </w:r>
      <w:r w:rsidR="00DE151E" w:rsidRPr="00C65909">
        <w:rPr>
          <w:i/>
          <w:iCs/>
          <w:u w:val="single"/>
        </w:rPr>
        <w:t xml:space="preserve"> the Procurement and business officers </w:t>
      </w:r>
      <w:r w:rsidRPr="00C65909">
        <w:rPr>
          <w:i/>
          <w:iCs/>
          <w:u w:val="single"/>
        </w:rPr>
        <w:t>association</w:t>
      </w:r>
      <w:r w:rsidR="00DE151E" w:rsidRPr="00C65909">
        <w:rPr>
          <w:i/>
          <w:iCs/>
          <w:u w:val="single"/>
        </w:rPr>
        <w:t xml:space="preserve"> – to let them know.</w:t>
      </w:r>
    </w:p>
    <w:p w14:paraId="1DB8E82D" w14:textId="10279E2C" w:rsidR="00F55495" w:rsidRDefault="00DE151E" w:rsidP="009433FA">
      <w:r>
        <w:t>I</w:t>
      </w:r>
      <w:r w:rsidR="00C65909">
        <w:t>t</w:t>
      </w:r>
      <w:r>
        <w:t xml:space="preserve"> will be a lot of work on our </w:t>
      </w:r>
      <w:r w:rsidR="00C65909">
        <w:t>part,</w:t>
      </w:r>
      <w:r>
        <w:t xml:space="preserve"> but he wants to make sure – if you need me to come it</w:t>
      </w:r>
      <w:r w:rsidR="00C65909">
        <w:t>.</w:t>
      </w:r>
      <w:r>
        <w:t xml:space="preserve"> </w:t>
      </w:r>
      <w:r w:rsidR="00F55495">
        <w:t>we wan</w:t>
      </w:r>
      <w:r w:rsidR="00C65909">
        <w:t xml:space="preserve">t to </w:t>
      </w:r>
      <w:r w:rsidR="00F55495">
        <w:t>t</w:t>
      </w:r>
      <w:r w:rsidR="00C65909">
        <w:t>ar</w:t>
      </w:r>
      <w:r w:rsidR="00F55495">
        <w:t xml:space="preserve">get budget discussions with </w:t>
      </w:r>
      <w:r w:rsidR="00BE6CDE">
        <w:t>provosts</w:t>
      </w:r>
      <w:r w:rsidR="00F55495">
        <w:t xml:space="preserve"> and offices because we’re overstepping our authority.</w:t>
      </w:r>
    </w:p>
    <w:p w14:paraId="6336DC11" w14:textId="0222FD86" w:rsidR="00BE6CDE" w:rsidRDefault="00BE6CDE" w:rsidP="009433FA">
      <w:r>
        <w:t xml:space="preserve">Any questions about the number of days – we can’t force anyone to do anything but we can ask </w:t>
      </w:r>
      <w:r w:rsidR="00453739">
        <w:t>collegially</w:t>
      </w:r>
      <w:r>
        <w:t xml:space="preserve"> – we all agreed to stay on the courier for three days – there may be some repercussions with workload and turn around but we’ll do our best to </w:t>
      </w:r>
      <w:r w:rsidR="007C56E5">
        <w:t>mitigate</w:t>
      </w:r>
      <w:r>
        <w:t>.</w:t>
      </w:r>
    </w:p>
    <w:p w14:paraId="58B814B8" w14:textId="7F188D9B" w:rsidR="001F27B3" w:rsidRDefault="001F27B3" w:rsidP="009433FA">
      <w:r>
        <w:t>Jennifer K – if we stick with the five days -we’ll see an increased volume? Will we v the ones who stay with three?</w:t>
      </w:r>
    </w:p>
    <w:p w14:paraId="787129F8" w14:textId="296DB380" w:rsidR="001F27B3" w:rsidRDefault="001F27B3" w:rsidP="009433FA">
      <w:r>
        <w:t xml:space="preserve">Tim – what we’ll need to do, to minimize the impact of </w:t>
      </w:r>
      <w:r w:rsidR="007C56E5">
        <w:t>libraries</w:t>
      </w:r>
      <w:r>
        <w:t xml:space="preserve"> </w:t>
      </w:r>
      <w:r w:rsidR="007C56E5">
        <w:t>dropping</w:t>
      </w:r>
      <w:r>
        <w:t xml:space="preserve"> down </w:t>
      </w:r>
      <w:r w:rsidR="007C56E5">
        <w:t>to</w:t>
      </w:r>
      <w:r>
        <w:t xml:space="preserve"> three day service – we’ll adjust our rotas – requests will go to five day first, </w:t>
      </w:r>
      <w:r w:rsidR="00C8658A">
        <w:t xml:space="preserve">they will see an increase but he </w:t>
      </w:r>
      <w:r w:rsidR="007C56E5">
        <w:t>doesn</w:t>
      </w:r>
      <w:r w:rsidR="00772E78">
        <w:t>’</w:t>
      </w:r>
      <w:r w:rsidR="007C56E5">
        <w:t>t</w:t>
      </w:r>
      <w:r w:rsidR="00C8658A">
        <w:t xml:space="preserve"> see it as a massive increase</w:t>
      </w:r>
      <w:r w:rsidR="00F464FD">
        <w:t xml:space="preserve">. </w:t>
      </w:r>
    </w:p>
    <w:p w14:paraId="45733934" w14:textId="75581D02" w:rsidR="00785F2E" w:rsidRDefault="00F464FD" w:rsidP="009433FA">
      <w:r>
        <w:t>Kristy – similar to Jennifer’s question</w:t>
      </w:r>
      <w:r w:rsidR="005B2B92">
        <w:t xml:space="preserve">, </w:t>
      </w:r>
      <w:r>
        <w:t xml:space="preserve">if we stay at 5 days and others drop to three – we still will ship out five days – wouldn’t it be the same delay? </w:t>
      </w:r>
      <w:r w:rsidR="00785F2E">
        <w:t xml:space="preserve"> They’re waiting for the other campuses to pic up and received. Overall- this will delay the whole process</w:t>
      </w:r>
      <w:r w:rsidR="00047C00">
        <w:t>.</w:t>
      </w:r>
      <w:r w:rsidR="00785F2E">
        <w:t xml:space="preserve"> Why don’t we all go to three days</w:t>
      </w:r>
      <w:r w:rsidR="005B2B92">
        <w:t>?</w:t>
      </w:r>
    </w:p>
    <w:p w14:paraId="143CDEBF" w14:textId="7BE43ED1" w:rsidR="00B93E99" w:rsidRDefault="00785F2E" w:rsidP="009433FA">
      <w:r>
        <w:t xml:space="preserve">Tim- the libraries that stay on </w:t>
      </w:r>
      <w:r w:rsidR="00C459EE">
        <w:t>five</w:t>
      </w:r>
      <w:r w:rsidR="005B2B92">
        <w:t>-</w:t>
      </w:r>
      <w:r w:rsidR="00C459EE">
        <w:t xml:space="preserve">day delivery are high-volume libraries. The items moving between the libraries will not be impacted. Right now, about 60 percent of the volume is between </w:t>
      </w:r>
      <w:r w:rsidR="00745834">
        <w:t>volume</w:t>
      </w:r>
      <w:r w:rsidR="00C459EE">
        <w:t xml:space="preserve"> and they </w:t>
      </w:r>
      <w:r w:rsidR="00745834">
        <w:t>want</w:t>
      </w:r>
      <w:r w:rsidR="00C459EE">
        <w:t xml:space="preserve"> </w:t>
      </w:r>
      <w:r w:rsidR="00745834">
        <w:t>to</w:t>
      </w:r>
      <w:r w:rsidR="00C459EE">
        <w:t xml:space="preserve"> s</w:t>
      </w:r>
      <w:r w:rsidR="00745834">
        <w:t>t</w:t>
      </w:r>
      <w:r w:rsidR="00C459EE">
        <w:t xml:space="preserve">ay on five day – would allow turn around times to be </w:t>
      </w:r>
      <w:r w:rsidR="00745834">
        <w:t>unaffected</w:t>
      </w:r>
      <w:r w:rsidR="00C459EE">
        <w:t xml:space="preserve"> for the majority of the requests.</w:t>
      </w:r>
    </w:p>
    <w:p w14:paraId="100A5399" w14:textId="2E6B2375" w:rsidR="00B93E99" w:rsidRDefault="00B93E99" w:rsidP="009433FA">
      <w:r>
        <w:t xml:space="preserve">Kim – when will we know what the price differential will be? </w:t>
      </w:r>
      <w:r w:rsidR="00B97E7E">
        <w:t xml:space="preserve">And would it change for three </w:t>
      </w:r>
      <w:r w:rsidR="0058687D">
        <w:t>days?</w:t>
      </w:r>
    </w:p>
    <w:p w14:paraId="1E7DA930" w14:textId="5AEBACE3" w:rsidR="00F464FD" w:rsidRDefault="00B93E99" w:rsidP="009433FA">
      <w:r>
        <w:t>Tim – we have to assume there will be an increase. W</w:t>
      </w:r>
      <w:r w:rsidR="00EA285F">
        <w:t>e</w:t>
      </w:r>
      <w:r>
        <w:t xml:space="preserve"> </w:t>
      </w:r>
      <w:r w:rsidR="0058687D">
        <w:t>w</w:t>
      </w:r>
      <w:r>
        <w:t>on’</w:t>
      </w:r>
      <w:r w:rsidR="0058687D">
        <w:t>t</w:t>
      </w:r>
      <w:r>
        <w:t xml:space="preserve"> know until the contract is awarded. </w:t>
      </w:r>
      <w:r w:rsidR="00B97E7E">
        <w:t xml:space="preserve">According to the </w:t>
      </w:r>
      <w:r w:rsidR="0058687D">
        <w:t xml:space="preserve">bidding </w:t>
      </w:r>
      <w:r w:rsidR="00B97E7E">
        <w:t>timeline</w:t>
      </w:r>
      <w:r w:rsidR="0058687D">
        <w:t xml:space="preserve">, the idea </w:t>
      </w:r>
      <w:r w:rsidR="00B97E7E">
        <w:t xml:space="preserve">is to get the contract </w:t>
      </w:r>
      <w:r w:rsidR="0058687D">
        <w:t>awarded</w:t>
      </w:r>
      <w:r w:rsidR="00B97E7E">
        <w:t xml:space="preserve"> in March / April – that’s when we’ll know for sure what the price difference</w:t>
      </w:r>
      <w:r w:rsidR="0058687D">
        <w:t xml:space="preserve"> will be.</w:t>
      </w:r>
    </w:p>
    <w:p w14:paraId="5A158D53" w14:textId="1FA3CCFE" w:rsidR="00B97E7E" w:rsidRDefault="00B97E7E" w:rsidP="009433FA">
      <w:r>
        <w:t xml:space="preserve">Shannon – We’re not asking for a firm </w:t>
      </w:r>
      <w:r w:rsidR="00A52965">
        <w:t>commitment</w:t>
      </w:r>
      <w:r>
        <w:t xml:space="preserve"> but an expression of </w:t>
      </w:r>
      <w:r w:rsidR="00A52965">
        <w:t>interest</w:t>
      </w:r>
      <w:r>
        <w:t xml:space="preserve"> in 3 or 5</w:t>
      </w:r>
      <w:r w:rsidR="00A52965">
        <w:t xml:space="preserve"> day service</w:t>
      </w:r>
      <w:r>
        <w:t xml:space="preserve">. ESLN has to </w:t>
      </w:r>
      <w:r w:rsidR="00A52965">
        <w:t>get that information and provide</w:t>
      </w:r>
      <w:r>
        <w:t xml:space="preserve"> as part of the </w:t>
      </w:r>
      <w:r w:rsidR="00A52965">
        <w:t>RFP</w:t>
      </w:r>
      <w:r>
        <w:t xml:space="preserve"> – they need to commitment to do the RFP.</w:t>
      </w:r>
    </w:p>
    <w:p w14:paraId="3FBE349D" w14:textId="74920757" w:rsidR="004F43C7" w:rsidRDefault="004F43C7" w:rsidP="009433FA">
      <w:r>
        <w:t xml:space="preserve">Tim – all of the </w:t>
      </w:r>
      <w:r w:rsidR="00A52965">
        <w:t>RPF</w:t>
      </w:r>
      <w:r>
        <w:t xml:space="preserve"> proposals will be due in early December – it’s possible we’ll be ab</w:t>
      </w:r>
      <w:r w:rsidR="00A52965">
        <w:t>l</w:t>
      </w:r>
      <w:r>
        <w:t>e</w:t>
      </w:r>
      <w:r w:rsidR="00A52965">
        <w:t xml:space="preserve"> </w:t>
      </w:r>
      <w:r>
        <w:t>to give you a b</w:t>
      </w:r>
      <w:r w:rsidR="00A52965">
        <w:t>et</w:t>
      </w:r>
      <w:r>
        <w:t>ter idea for the price increase – as soon as we have that increase, we’ll let you know.</w:t>
      </w:r>
    </w:p>
    <w:p w14:paraId="22407879" w14:textId="28F74224" w:rsidR="004F43C7" w:rsidRDefault="00A41C28" w:rsidP="009433FA">
      <w:r>
        <w:t xml:space="preserve">Shannon - We had on the agenda – the responses from the </w:t>
      </w:r>
      <w:r w:rsidR="00A52965">
        <w:t>survey</w:t>
      </w:r>
      <w:r>
        <w:t xml:space="preserve"> with the intent </w:t>
      </w:r>
      <w:r w:rsidR="00DE6376">
        <w:t>to</w:t>
      </w:r>
      <w:r>
        <w:t xml:space="preserve"> </w:t>
      </w:r>
      <w:r w:rsidR="00DE6376">
        <w:t xml:space="preserve">determine 3 or 5 day service. </w:t>
      </w:r>
    </w:p>
    <w:p w14:paraId="0282ECA8" w14:textId="5C1D825E" w:rsidR="00145ABC" w:rsidRPr="007E1493" w:rsidRDefault="003E4186" w:rsidP="009433FA">
      <w:pPr>
        <w:rPr>
          <w:i/>
          <w:iCs/>
          <w:u w:val="single"/>
        </w:rPr>
      </w:pPr>
      <w:r w:rsidRPr="007E1493">
        <w:rPr>
          <w:i/>
          <w:iCs/>
          <w:u w:val="single"/>
        </w:rPr>
        <w:lastRenderedPageBreak/>
        <w:t xml:space="preserve">IF the Comp sector chooses to appeal the decision to not move forward with a central agreement – we need to know that quickly because ESLN is going out for an </w:t>
      </w:r>
      <w:r w:rsidR="00145ABC" w:rsidRPr="007E1493">
        <w:rPr>
          <w:i/>
          <w:iCs/>
          <w:u w:val="single"/>
        </w:rPr>
        <w:t>RFP.</w:t>
      </w:r>
    </w:p>
    <w:p w14:paraId="4E0163B1" w14:textId="2415A55F" w:rsidR="00145ABC" w:rsidRPr="007E1493" w:rsidRDefault="00145ABC" w:rsidP="009433FA">
      <w:pPr>
        <w:rPr>
          <w:i/>
          <w:iCs/>
          <w:u w:val="single"/>
        </w:rPr>
      </w:pPr>
      <w:r w:rsidRPr="007E1493">
        <w:rPr>
          <w:i/>
          <w:iCs/>
          <w:u w:val="single"/>
        </w:rPr>
        <w:t>We need to know – they must discuss and a response – very very soon.</w:t>
      </w:r>
    </w:p>
    <w:p w14:paraId="33B26DD2" w14:textId="494CF1C7" w:rsidR="001B2ABF" w:rsidRDefault="001B2ABF" w:rsidP="009433FA">
      <w:r>
        <w:t>The ESLN is not negotiating with Shannon</w:t>
      </w:r>
      <w:r w:rsidR="00413BFF">
        <w:t xml:space="preserve">. </w:t>
      </w:r>
      <w:r>
        <w:t xml:space="preserve">Knowing that it’s really challenging for us to do </w:t>
      </w:r>
    </w:p>
    <w:p w14:paraId="30CE9AD8" w14:textId="30958D0A" w:rsidR="001B2ABF" w:rsidRDefault="007E1493" w:rsidP="009433FA">
      <w:r>
        <w:t>T</w:t>
      </w:r>
      <w:r w:rsidR="007A1996">
        <w:t xml:space="preserve">here seems to be in </w:t>
      </w:r>
      <w:r>
        <w:t>interest</w:t>
      </w:r>
      <w:r w:rsidR="007A1996">
        <w:t xml:space="preserve"> from the comp directors to not go forward with a central agreement because of the budget payment won’t be through recharge.</w:t>
      </w:r>
    </w:p>
    <w:p w14:paraId="344EC777" w14:textId="305006DD" w:rsidR="007A1996" w:rsidRDefault="007A1996" w:rsidP="009433FA">
      <w:r>
        <w:t xml:space="preserve">We’ll have to go through the task force because we’ll have to </w:t>
      </w:r>
      <w:r w:rsidR="007E1493">
        <w:t>get input from</w:t>
      </w:r>
      <w:r>
        <w:t xml:space="preserve"> more sectors. </w:t>
      </w:r>
    </w:p>
    <w:p w14:paraId="3001518D" w14:textId="1D528D41" w:rsidR="008478D2" w:rsidRDefault="008478D2" w:rsidP="009433FA">
      <w:r>
        <w:t xml:space="preserve">SURVEY discussion </w:t>
      </w:r>
    </w:p>
    <w:p w14:paraId="09134749" w14:textId="40C42745" w:rsidR="00A44CD7" w:rsidRDefault="008478D2" w:rsidP="009433FA">
      <w:r>
        <w:t xml:space="preserve">Tim – We wound up hearing from 53 campuses (no response from 7). </w:t>
      </w:r>
      <w:r w:rsidR="001316F3">
        <w:t xml:space="preserve"> </w:t>
      </w:r>
      <w:r w:rsidR="0015396F">
        <w:t>Based on the responses we’re getting – we’ve got 38 campuses to drop down to 3 day, 15 campuses want to stay on 5</w:t>
      </w:r>
      <w:r w:rsidR="001316F3">
        <w:t>-</w:t>
      </w:r>
      <w:r w:rsidR="0015396F">
        <w:t>day.</w:t>
      </w:r>
      <w:r w:rsidR="001316F3">
        <w:t xml:space="preserve"> </w:t>
      </w:r>
      <w:r w:rsidR="0015396F">
        <w:t>About 60</w:t>
      </w:r>
      <w:r w:rsidR="00A44CD7">
        <w:t xml:space="preserve"> % being filled by libraries who want to stay on five days. Through rota management, we could get the percentage of fill by </w:t>
      </w:r>
      <w:r w:rsidR="001316F3">
        <w:t>five-day</w:t>
      </w:r>
      <w:r w:rsidR="00A44CD7">
        <w:t xml:space="preserve"> libraries around 75%.</w:t>
      </w:r>
    </w:p>
    <w:p w14:paraId="4C0FC136" w14:textId="33F91540" w:rsidR="00A44CD7" w:rsidRDefault="00A44CD7" w:rsidP="009433FA">
      <w:r>
        <w:t>We wouldn’t be slowing down every request</w:t>
      </w:r>
      <w:r w:rsidR="001316F3">
        <w:t>,</w:t>
      </w:r>
      <w:r>
        <w:t xml:space="preserve"> roughly </w:t>
      </w:r>
      <w:r w:rsidR="002A5532">
        <w:t>slow</w:t>
      </w:r>
      <w:r w:rsidR="001316F3">
        <w:t>ing</w:t>
      </w:r>
      <w:r w:rsidR="002A5532">
        <w:t xml:space="preserve"> down 40% of 25% leaves about 10% of requests would be slow down – given everything else we need to consider, it’s not too bad.</w:t>
      </w:r>
    </w:p>
    <w:p w14:paraId="43CA6751" w14:textId="77777777" w:rsidR="000E369F" w:rsidRDefault="002A5532" w:rsidP="009433FA">
      <w:r>
        <w:t xml:space="preserve">Given the responses we’ve received, the impact it </w:t>
      </w:r>
      <w:r w:rsidR="000E369F">
        <w:t xml:space="preserve">would </w:t>
      </w:r>
      <w:r>
        <w:t>have on turnaround time</w:t>
      </w:r>
      <w:r w:rsidR="000E369F">
        <w:t xml:space="preserve"> would be minimal.</w:t>
      </w:r>
    </w:p>
    <w:p w14:paraId="77617DD8" w14:textId="2A1365DA" w:rsidR="002A5532" w:rsidRDefault="002A5532" w:rsidP="009433FA">
      <w:r>
        <w:t xml:space="preserve">Does anyone have any </w:t>
      </w:r>
      <w:r w:rsidR="0092643A">
        <w:t>objections to three-day turnaround time</w:t>
      </w:r>
      <w:r w:rsidR="000E369F">
        <w:t>?</w:t>
      </w:r>
    </w:p>
    <w:p w14:paraId="79F9E9C2" w14:textId="23AC2206" w:rsidR="0092643A" w:rsidRDefault="0092643A" w:rsidP="009433FA">
      <w:r>
        <w:t>Matt Hartman- looking at the survey results he wonders if dropping down to three days, may not be as big of cost savings as we may think</w:t>
      </w:r>
      <w:r w:rsidR="00233123">
        <w:t>. Several people</w:t>
      </w:r>
      <w:r>
        <w:t xml:space="preserve"> listed cost savings as the reason.</w:t>
      </w:r>
      <w:r w:rsidR="00EC1B3A">
        <w:t xml:space="preserve"> </w:t>
      </w:r>
      <w:r>
        <w:t xml:space="preserve">By dropping down to three days </w:t>
      </w:r>
      <w:r w:rsidR="0050656A">
        <w:t>-</w:t>
      </w:r>
      <w:r>
        <w:t xml:space="preserve"> they may </w:t>
      </w:r>
      <w:r w:rsidR="002B49F1">
        <w:t>not</w:t>
      </w:r>
      <w:r>
        <w:t xml:space="preserve"> get what they’re thinking. It’s tough to say what the pricing model will be. </w:t>
      </w:r>
    </w:p>
    <w:p w14:paraId="6DAFA852" w14:textId="3EF05DF6" w:rsidR="00AB4FF2" w:rsidRDefault="0050656A" w:rsidP="009433FA">
      <w:r>
        <w:t>Shannon - Matt is making a good point</w:t>
      </w:r>
      <w:r w:rsidR="00F51DBC">
        <w:t>- he would assume if campuses are willing to pay – It could screw up to five days based on the price</w:t>
      </w:r>
      <w:r w:rsidR="00100B3A">
        <w:t xml:space="preserve">. </w:t>
      </w:r>
      <w:r w:rsidR="00AB4FF2">
        <w:t xml:space="preserve">He would </w:t>
      </w:r>
      <w:r w:rsidR="00EC1B3A">
        <w:t>imagine</w:t>
      </w:r>
      <w:r w:rsidR="00AB4FF2">
        <w:t xml:space="preserve"> we would be able to change on a yearly basis – they end of goin</w:t>
      </w:r>
      <w:r w:rsidR="00B00E04">
        <w:t>g for</w:t>
      </w:r>
      <w:r w:rsidR="00AB4FF2">
        <w:t>ward doing five days rather than three days because the cost savings aren’t enough.</w:t>
      </w:r>
      <w:r w:rsidR="00100B3A">
        <w:t xml:space="preserve"> </w:t>
      </w:r>
      <w:r w:rsidR="00AB4FF2">
        <w:t>Or we could see some libraries split the different for four days.</w:t>
      </w:r>
    </w:p>
    <w:p w14:paraId="44B133D9" w14:textId="0172E08E" w:rsidR="006F3BFB" w:rsidRDefault="00AD6901" w:rsidP="009433FA">
      <w:r>
        <w:t>Glen Bo</w:t>
      </w:r>
      <w:r w:rsidR="00100B3A">
        <w:t>gardus</w:t>
      </w:r>
      <w:r>
        <w:t xml:space="preserve"> – we haven’t had a convo about performance stats and goals. He thin</w:t>
      </w:r>
      <w:r w:rsidR="00CC6348">
        <w:t>ks</w:t>
      </w:r>
      <w:r>
        <w:t xml:space="preserve"> the impact will be great</w:t>
      </w:r>
      <w:r w:rsidR="00CC6348">
        <w:t>.</w:t>
      </w:r>
      <w:r>
        <w:t xml:space="preserve">  1/3 of the top ten libraries by volume said they want to cut their pick up time. </w:t>
      </w:r>
      <w:r w:rsidR="006F3BFB">
        <w:t>Do we have any assessment or benchmarks to change course?</w:t>
      </w:r>
    </w:p>
    <w:p w14:paraId="03699FAA" w14:textId="1C577886" w:rsidR="006F3BFB" w:rsidRDefault="006F3BFB" w:rsidP="009433FA">
      <w:r>
        <w:t xml:space="preserve">Tim – since we’ve gone live in ALMA – he can’t speak to that but on the alma side of things, he’s been tracking turn around time since go-live – he will continue to do that – he will be keeping an eye on things. If we see troubling turn around times. </w:t>
      </w:r>
    </w:p>
    <w:p w14:paraId="16607061" w14:textId="46C05510" w:rsidR="006F3BFB" w:rsidRDefault="006F3BFB" w:rsidP="009433FA">
      <w:r>
        <w:t>Shannon – he would make the point of revisit with whom to do what?</w:t>
      </w:r>
      <w:r w:rsidR="001D65B4">
        <w:t xml:space="preserve"> </w:t>
      </w:r>
      <w:r>
        <w:t xml:space="preserve">There is no body to tell </w:t>
      </w:r>
      <w:r w:rsidR="001D65B4">
        <w:t>SUNY institutions</w:t>
      </w:r>
      <w:r>
        <w:t xml:space="preserve"> what to do. The SLC isn’t functioning, but there is no governing body – we can suggest but we can’t mandate.</w:t>
      </w:r>
      <w:r w:rsidR="001D65B4">
        <w:t xml:space="preserve"> </w:t>
      </w:r>
      <w:r w:rsidR="00EE492C">
        <w:t>Most everyone should still be on three-day-per-week.</w:t>
      </w:r>
    </w:p>
    <w:p w14:paraId="3CB5F7CA" w14:textId="69B76AA8" w:rsidR="00EE492C" w:rsidRDefault="007F7AA2" w:rsidP="009433FA">
      <w:r>
        <w:t xml:space="preserve">We can continue to analyze it – we </w:t>
      </w:r>
      <w:r w:rsidR="001D65B4">
        <w:t>want</w:t>
      </w:r>
      <w:r>
        <w:t xml:space="preserve"> to make clear there is no body that can force the change</w:t>
      </w:r>
    </w:p>
    <w:p w14:paraId="530F5DA5" w14:textId="685CB6E8" w:rsidR="006F3BFB" w:rsidRDefault="006F3BFB" w:rsidP="009433FA"/>
    <w:p w14:paraId="3D9273BC" w14:textId="54CC032C" w:rsidR="00A8129C" w:rsidRDefault="00317641" w:rsidP="009433FA">
      <w:r>
        <w:lastRenderedPageBreak/>
        <w:t xml:space="preserve">Glen – an alternative to this model – if we made the offer to reduce pick up and made the offer only to </w:t>
      </w:r>
      <w:r w:rsidR="00487999">
        <w:t>have less than 1%</w:t>
      </w:r>
      <w:r w:rsidR="00DE6EDF">
        <w:t xml:space="preserve">. </w:t>
      </w:r>
      <w:r w:rsidR="00487999">
        <w:t>And two-thirds of the</w:t>
      </w:r>
      <w:r w:rsidR="00DE6EDF">
        <w:t xml:space="preserve">. </w:t>
      </w:r>
      <w:r w:rsidR="00A8129C">
        <w:t xml:space="preserve">Three days a week may not fit what you need – we can target a campus that had a high-volume - and sometimes they </w:t>
      </w:r>
      <w:r w:rsidR="00DE6EDF">
        <w:t>will</w:t>
      </w:r>
      <w:r w:rsidR="00A8129C">
        <w:t xml:space="preserve"> say – we can do some digging.</w:t>
      </w:r>
    </w:p>
    <w:p w14:paraId="44D747DD" w14:textId="179472B1" w:rsidR="00A8129C" w:rsidRDefault="00A8129C" w:rsidP="009433FA">
      <w:r>
        <w:t>And with the survey – from the people who are doing the job</w:t>
      </w:r>
      <w:r w:rsidR="00647AC1">
        <w:t xml:space="preserve">. </w:t>
      </w:r>
      <w:r>
        <w:t xml:space="preserve">When directors get </w:t>
      </w:r>
      <w:r w:rsidR="00647AC1">
        <w:t>wind,</w:t>
      </w:r>
      <w:r>
        <w:t xml:space="preserve"> they can get a </w:t>
      </w:r>
      <w:r w:rsidR="00DE6EDF">
        <w:t>quick</w:t>
      </w:r>
      <w:r>
        <w:t xml:space="preserve"> bu</w:t>
      </w:r>
      <w:r w:rsidR="00DE6EDF">
        <w:t>dg</w:t>
      </w:r>
      <w:r>
        <w:t>et fix.</w:t>
      </w:r>
      <w:r w:rsidR="00647AC1">
        <w:t xml:space="preserve"> </w:t>
      </w:r>
      <w:r>
        <w:t>He doesn’t know what the other schools look like – it’s dire</w:t>
      </w:r>
      <w:r w:rsidR="00647AC1">
        <w:t xml:space="preserve"> where they are.</w:t>
      </w:r>
    </w:p>
    <w:p w14:paraId="1ABC261B" w14:textId="708C0F56" w:rsidR="00861CE9" w:rsidRDefault="009F2AD0" w:rsidP="009433FA">
      <w:r>
        <w:t xml:space="preserve">Tim - </w:t>
      </w:r>
      <w:r w:rsidR="00861CE9">
        <w:t>Might be a good time for us to look at performance based resource sharing – there’s a lot of libraries</w:t>
      </w:r>
      <w:r>
        <w:t xml:space="preserve"> </w:t>
      </w:r>
      <w:r w:rsidR="00861CE9">
        <w:t>that don’t use the five day s – there’s a second level of five day.</w:t>
      </w:r>
    </w:p>
    <w:p w14:paraId="2DAB58AF" w14:textId="291F1CA5" w:rsidR="00861CE9" w:rsidRDefault="00861CE9" w:rsidP="009433FA">
      <w:r>
        <w:t>Glen - We’re talking about turn-</w:t>
      </w:r>
      <w:r w:rsidR="00C848C9">
        <w:t>around</w:t>
      </w:r>
      <w:r>
        <w:t xml:space="preserve"> time as the only thing of turnaround time </w:t>
      </w:r>
    </w:p>
    <w:p w14:paraId="760B8C8B" w14:textId="0A990A2B" w:rsidR="00F93EA8" w:rsidRDefault="00DF44F0" w:rsidP="009433FA">
      <w:r>
        <w:t xml:space="preserve">Tim – not all sixty campus devote the same time / for lending requests – it </w:t>
      </w:r>
      <w:r w:rsidR="002E5DAE">
        <w:t>correlate</w:t>
      </w:r>
      <w:r>
        <w:t xml:space="preserve"> to the </w:t>
      </w:r>
      <w:r w:rsidR="009F2AD0">
        <w:t>libraries</w:t>
      </w:r>
      <w:r>
        <w:t xml:space="preserve"> looking to reduce. By allowing them and re-configure the rotas</w:t>
      </w:r>
      <w:r w:rsidR="005C0E69">
        <w:t>/</w:t>
      </w:r>
      <w:r>
        <w:t xml:space="preserve"> </w:t>
      </w:r>
      <w:r w:rsidR="002E5DAE">
        <w:t xml:space="preserve"> </w:t>
      </w:r>
      <w:r w:rsidR="00F93EA8">
        <w:t xml:space="preserve">A lot of our campuses don’t have the staff. We have a campus down to one person – </w:t>
      </w:r>
    </w:p>
    <w:p w14:paraId="5764552B" w14:textId="3956A1CE" w:rsidR="00F93EA8" w:rsidRPr="002E5DAE" w:rsidRDefault="005C0E69" w:rsidP="009433FA">
      <w:pPr>
        <w:rPr>
          <w:i/>
          <w:iCs/>
          <w:u w:val="single"/>
        </w:rPr>
      </w:pPr>
      <w:r>
        <w:t xml:space="preserve">Shannon - </w:t>
      </w:r>
      <w:r w:rsidR="00F93EA8" w:rsidRPr="002E5DAE">
        <w:rPr>
          <w:i/>
          <w:iCs/>
          <w:u w:val="single"/>
        </w:rPr>
        <w:t xml:space="preserve">Having the comp </w:t>
      </w:r>
      <w:r w:rsidRPr="002E5DAE">
        <w:rPr>
          <w:i/>
          <w:iCs/>
          <w:u w:val="single"/>
        </w:rPr>
        <w:t>director</w:t>
      </w:r>
      <w:r w:rsidR="00F93EA8" w:rsidRPr="002E5DAE">
        <w:rPr>
          <w:i/>
          <w:iCs/>
          <w:u w:val="single"/>
        </w:rPr>
        <w:t xml:space="preserve"> </w:t>
      </w:r>
      <w:r w:rsidRPr="002E5DAE">
        <w:rPr>
          <w:i/>
          <w:iCs/>
          <w:u w:val="single"/>
        </w:rPr>
        <w:t>join</w:t>
      </w:r>
      <w:r w:rsidR="00F93EA8" w:rsidRPr="002E5DAE">
        <w:rPr>
          <w:i/>
          <w:iCs/>
          <w:u w:val="single"/>
        </w:rPr>
        <w:t xml:space="preserve"> this meeting – we </w:t>
      </w:r>
      <w:r w:rsidRPr="002E5DAE">
        <w:rPr>
          <w:i/>
          <w:iCs/>
          <w:u w:val="single"/>
        </w:rPr>
        <w:t>probably</w:t>
      </w:r>
      <w:r w:rsidR="00F93EA8" w:rsidRPr="002E5DAE">
        <w:rPr>
          <w:i/>
          <w:iCs/>
          <w:u w:val="single"/>
        </w:rPr>
        <w:t xml:space="preserve"> need another session to talk through this </w:t>
      </w:r>
      <w:r w:rsidRPr="002E5DAE">
        <w:rPr>
          <w:i/>
          <w:iCs/>
          <w:u w:val="single"/>
        </w:rPr>
        <w:t>again</w:t>
      </w:r>
      <w:r w:rsidR="00F93EA8" w:rsidRPr="002E5DAE">
        <w:rPr>
          <w:i/>
          <w:iCs/>
          <w:u w:val="single"/>
        </w:rPr>
        <w:t xml:space="preserve"> – and talk through the process one more time.</w:t>
      </w:r>
      <w:r w:rsidRPr="002E5DAE">
        <w:rPr>
          <w:i/>
          <w:iCs/>
          <w:u w:val="single"/>
        </w:rPr>
        <w:t xml:space="preserve"> </w:t>
      </w:r>
      <w:r w:rsidR="000728A8" w:rsidRPr="002E5DAE">
        <w:rPr>
          <w:i/>
          <w:iCs/>
          <w:u w:val="single"/>
        </w:rPr>
        <w:t xml:space="preserve">Lots of org change being put into the system. </w:t>
      </w:r>
    </w:p>
    <w:p w14:paraId="4BCCFD33" w14:textId="77777777" w:rsidR="000728A8" w:rsidRDefault="000728A8" w:rsidP="009433FA"/>
    <w:p w14:paraId="2BEEC579" w14:textId="77777777" w:rsidR="000E26D3" w:rsidRDefault="000E26D3" w:rsidP="009433FA"/>
    <w:p w14:paraId="01637C40" w14:textId="77777777" w:rsidR="00A44CD7" w:rsidRDefault="00A44CD7" w:rsidP="009433FA"/>
    <w:p w14:paraId="046252F1" w14:textId="1992174E" w:rsidR="00BB5204" w:rsidRDefault="00BB5204" w:rsidP="009433FA"/>
    <w:p w14:paraId="33EEB5CE" w14:textId="77777777" w:rsidR="00232897" w:rsidRDefault="00232897" w:rsidP="009433FA"/>
    <w:sectPr w:rsidR="0023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15A5"/>
    <w:multiLevelType w:val="hybridMultilevel"/>
    <w:tmpl w:val="7E52927E"/>
    <w:lvl w:ilvl="0" w:tplc="C764E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D"/>
    <w:rsid w:val="00041D86"/>
    <w:rsid w:val="00047C00"/>
    <w:rsid w:val="000728A8"/>
    <w:rsid w:val="00084A0E"/>
    <w:rsid w:val="000A1EB3"/>
    <w:rsid w:val="000E26D3"/>
    <w:rsid w:val="000E369F"/>
    <w:rsid w:val="00100B3A"/>
    <w:rsid w:val="0011012B"/>
    <w:rsid w:val="00111A1A"/>
    <w:rsid w:val="00116DB1"/>
    <w:rsid w:val="001316F3"/>
    <w:rsid w:val="00136F1D"/>
    <w:rsid w:val="00145ABC"/>
    <w:rsid w:val="0015396F"/>
    <w:rsid w:val="001B2ABF"/>
    <w:rsid w:val="001D65B4"/>
    <w:rsid w:val="001F27B3"/>
    <w:rsid w:val="00232897"/>
    <w:rsid w:val="00233123"/>
    <w:rsid w:val="00274A8B"/>
    <w:rsid w:val="002A5532"/>
    <w:rsid w:val="002B49F1"/>
    <w:rsid w:val="002B5947"/>
    <w:rsid w:val="002D5047"/>
    <w:rsid w:val="002E5DAE"/>
    <w:rsid w:val="00317641"/>
    <w:rsid w:val="00382E38"/>
    <w:rsid w:val="0038515C"/>
    <w:rsid w:val="003A75C9"/>
    <w:rsid w:val="003E4186"/>
    <w:rsid w:val="00407ECB"/>
    <w:rsid w:val="00413BFF"/>
    <w:rsid w:val="00453739"/>
    <w:rsid w:val="00483BE4"/>
    <w:rsid w:val="00486D90"/>
    <w:rsid w:val="00487999"/>
    <w:rsid w:val="004F43C7"/>
    <w:rsid w:val="0050656A"/>
    <w:rsid w:val="005111E3"/>
    <w:rsid w:val="005360E6"/>
    <w:rsid w:val="00552DAE"/>
    <w:rsid w:val="0058687D"/>
    <w:rsid w:val="005B2B92"/>
    <w:rsid w:val="005C0E69"/>
    <w:rsid w:val="005D4830"/>
    <w:rsid w:val="005E222A"/>
    <w:rsid w:val="005E2A6F"/>
    <w:rsid w:val="00646AB0"/>
    <w:rsid w:val="00647AC1"/>
    <w:rsid w:val="0067024A"/>
    <w:rsid w:val="006E2DDB"/>
    <w:rsid w:val="006F3BFB"/>
    <w:rsid w:val="00704516"/>
    <w:rsid w:val="007310BE"/>
    <w:rsid w:val="00745834"/>
    <w:rsid w:val="00756553"/>
    <w:rsid w:val="00771ECD"/>
    <w:rsid w:val="00772E78"/>
    <w:rsid w:val="00775464"/>
    <w:rsid w:val="00785F2E"/>
    <w:rsid w:val="007A1996"/>
    <w:rsid w:val="007C56E5"/>
    <w:rsid w:val="007E1493"/>
    <w:rsid w:val="007F7AA2"/>
    <w:rsid w:val="00831910"/>
    <w:rsid w:val="008478D2"/>
    <w:rsid w:val="00861CE9"/>
    <w:rsid w:val="008C4588"/>
    <w:rsid w:val="008C6441"/>
    <w:rsid w:val="0092643A"/>
    <w:rsid w:val="009433FA"/>
    <w:rsid w:val="009F2AD0"/>
    <w:rsid w:val="00A26835"/>
    <w:rsid w:val="00A41C28"/>
    <w:rsid w:val="00A44CD7"/>
    <w:rsid w:val="00A5004F"/>
    <w:rsid w:val="00A52965"/>
    <w:rsid w:val="00A7220F"/>
    <w:rsid w:val="00A8129C"/>
    <w:rsid w:val="00AB4FF2"/>
    <w:rsid w:val="00AD5DBF"/>
    <w:rsid w:val="00AD6901"/>
    <w:rsid w:val="00AF7355"/>
    <w:rsid w:val="00B00E04"/>
    <w:rsid w:val="00B13F7C"/>
    <w:rsid w:val="00B1635A"/>
    <w:rsid w:val="00B5175C"/>
    <w:rsid w:val="00B52540"/>
    <w:rsid w:val="00B52AC2"/>
    <w:rsid w:val="00B93E99"/>
    <w:rsid w:val="00B97E7E"/>
    <w:rsid w:val="00BB383A"/>
    <w:rsid w:val="00BB5204"/>
    <w:rsid w:val="00BC471C"/>
    <w:rsid w:val="00BE2AC9"/>
    <w:rsid w:val="00BE66DF"/>
    <w:rsid w:val="00BE6CDE"/>
    <w:rsid w:val="00C4076D"/>
    <w:rsid w:val="00C459EE"/>
    <w:rsid w:val="00C65909"/>
    <w:rsid w:val="00C848C9"/>
    <w:rsid w:val="00C8658A"/>
    <w:rsid w:val="00CC6348"/>
    <w:rsid w:val="00D63ADD"/>
    <w:rsid w:val="00DB78AE"/>
    <w:rsid w:val="00DE151E"/>
    <w:rsid w:val="00DE6376"/>
    <w:rsid w:val="00DE6EDF"/>
    <w:rsid w:val="00DF44F0"/>
    <w:rsid w:val="00E342C7"/>
    <w:rsid w:val="00E9174D"/>
    <w:rsid w:val="00EA285F"/>
    <w:rsid w:val="00EC1B3A"/>
    <w:rsid w:val="00EE492C"/>
    <w:rsid w:val="00F02D34"/>
    <w:rsid w:val="00F1273C"/>
    <w:rsid w:val="00F22F53"/>
    <w:rsid w:val="00F322BF"/>
    <w:rsid w:val="00F464FD"/>
    <w:rsid w:val="00F51DBC"/>
    <w:rsid w:val="00F55495"/>
    <w:rsid w:val="00F712CE"/>
    <w:rsid w:val="00F93EA8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D0A9"/>
  <w15:chartTrackingRefBased/>
  <w15:docId w15:val="{9FB928EF-AA48-42DC-8D47-C4D7BC7B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1915</Words>
  <Characters>10920</Characters>
  <Application>Microsoft Office Word</Application>
  <DocSecurity>0</DocSecurity>
  <Lines>91</Lines>
  <Paragraphs>25</Paragraphs>
  <ScaleCrop>false</ScaleCrop>
  <Company>SUNY Empire State College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Clements</dc:creator>
  <cp:keywords/>
  <dc:description/>
  <cp:lastModifiedBy>Maureen Clements</cp:lastModifiedBy>
  <cp:revision>51</cp:revision>
  <dcterms:created xsi:type="dcterms:W3CDTF">2022-09-29T19:19:00Z</dcterms:created>
  <dcterms:modified xsi:type="dcterms:W3CDTF">2022-09-29T20:35:00Z</dcterms:modified>
</cp:coreProperties>
</file>