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100F3" w:rsidRDefault="000100F3">
      <w:pPr>
        <w:spacing w:before="51"/>
        <w:ind w:right="98"/>
        <w:jc w:val="right"/>
        <w:rPr>
          <w:rFonts w:ascii="Times New Roman" w:eastAsia="Times New Roman" w:hAnsi="Times New Roman" w:cs="Times New Roman"/>
          <w:sz w:val="28"/>
          <w:szCs w:val="28"/>
        </w:rPr>
      </w:pPr>
    </w:p>
    <w:p w14:paraId="00000002" w14:textId="77777777" w:rsidR="000100F3" w:rsidRDefault="000100F3">
      <w:pPr>
        <w:spacing w:before="2"/>
        <w:rPr>
          <w:rFonts w:ascii="Times New Roman" w:eastAsia="Times New Roman" w:hAnsi="Times New Roman" w:cs="Times New Roman"/>
          <w:b/>
          <w:sz w:val="23"/>
          <w:szCs w:val="23"/>
        </w:rPr>
      </w:pPr>
    </w:p>
    <w:p w14:paraId="00000003" w14:textId="77777777" w:rsidR="000100F3" w:rsidRDefault="00000000">
      <w:pPr>
        <w:spacing w:before="58"/>
        <w:ind w:left="3018"/>
        <w:rPr>
          <w:rFonts w:ascii="Times New Roman" w:eastAsia="Times New Roman" w:hAnsi="Times New Roman" w:cs="Times New Roman"/>
          <w:sz w:val="32"/>
          <w:szCs w:val="32"/>
        </w:rPr>
      </w:pPr>
      <w:r>
        <w:rPr>
          <w:rFonts w:ascii="Times New Roman" w:eastAsia="Times New Roman" w:hAnsi="Times New Roman" w:cs="Times New Roman"/>
          <w:b/>
          <w:color w:val="231F20"/>
          <w:sz w:val="32"/>
          <w:szCs w:val="32"/>
        </w:rPr>
        <w:t>Guiding Questions for Youth</w:t>
      </w:r>
    </w:p>
    <w:p w14:paraId="00000004" w14:textId="77777777" w:rsidR="000100F3" w:rsidRDefault="00000000">
      <w:pPr>
        <w:spacing w:before="222" w:line="242" w:lineRule="auto"/>
        <w:ind w:left="460" w:right="272"/>
        <w:rPr>
          <w:rFonts w:ascii="Times New Roman" w:eastAsia="Times New Roman" w:hAnsi="Times New Roman" w:cs="Times New Roman"/>
          <w:sz w:val="24"/>
          <w:szCs w:val="24"/>
        </w:rPr>
      </w:pPr>
      <w:r>
        <w:rPr>
          <w:rFonts w:ascii="Times New Roman" w:eastAsia="Times New Roman" w:hAnsi="Times New Roman" w:cs="Times New Roman"/>
          <w:i/>
          <w:color w:val="231F20"/>
          <w:sz w:val="24"/>
          <w:szCs w:val="24"/>
        </w:rPr>
        <w:t>The following questions are useful when addressing the issue of permanency with youth. When preparing to have this conversation with a child/youth, pick and choose the questions from this list that best fit the situation.</w:t>
      </w:r>
    </w:p>
    <w:p w14:paraId="00000005" w14:textId="77777777" w:rsidR="000100F3" w:rsidRDefault="00000000">
      <w:pPr>
        <w:tabs>
          <w:tab w:val="left" w:pos="5497"/>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
    <w:p w14:paraId="00000006" w14:textId="77777777" w:rsidR="000100F3" w:rsidRDefault="00000000">
      <w:pPr>
        <w:numPr>
          <w:ilvl w:val="0"/>
          <w:numId w:val="2"/>
        </w:numPr>
        <w:pBdr>
          <w:top w:val="nil"/>
          <w:left w:val="nil"/>
          <w:bottom w:val="nil"/>
          <w:right w:val="nil"/>
          <w:between w:val="nil"/>
        </w:pBdr>
        <w:tabs>
          <w:tab w:val="left" w:pos="940"/>
        </w:tabs>
        <w:spacing w:before="138" w:line="250" w:lineRule="auto"/>
        <w:ind w:right="323"/>
      </w:pPr>
      <w:r>
        <w:rPr>
          <w:rFonts w:ascii="Times New Roman" w:eastAsia="Times New Roman" w:hAnsi="Times New Roman" w:cs="Times New Roman"/>
          <w:color w:val="231F20"/>
          <w:sz w:val="24"/>
          <w:szCs w:val="24"/>
        </w:rPr>
        <w:t xml:space="preserve">“I want to make sure that when you leave foster </w:t>
      </w:r>
      <w:proofErr w:type="gramStart"/>
      <w:r>
        <w:rPr>
          <w:rFonts w:ascii="Times New Roman" w:eastAsia="Times New Roman" w:hAnsi="Times New Roman" w:cs="Times New Roman"/>
          <w:color w:val="231F20"/>
          <w:sz w:val="24"/>
          <w:szCs w:val="24"/>
        </w:rPr>
        <w:t>care</w:t>
      </w:r>
      <w:proofErr w:type="gramEnd"/>
      <w:r>
        <w:rPr>
          <w:rFonts w:ascii="Times New Roman" w:eastAsia="Times New Roman" w:hAnsi="Times New Roman" w:cs="Times New Roman"/>
          <w:color w:val="231F20"/>
          <w:sz w:val="24"/>
          <w:szCs w:val="24"/>
        </w:rPr>
        <w:t xml:space="preserve"> you’ll know you have someone to count on.”</w:t>
      </w:r>
    </w:p>
    <w:p w14:paraId="00000007" w14:textId="77777777" w:rsidR="000100F3" w:rsidRDefault="00000000">
      <w:pPr>
        <w:numPr>
          <w:ilvl w:val="0"/>
          <w:numId w:val="2"/>
        </w:numPr>
        <w:pBdr>
          <w:top w:val="nil"/>
          <w:left w:val="nil"/>
          <w:bottom w:val="nil"/>
          <w:right w:val="nil"/>
          <w:between w:val="nil"/>
        </w:pBdr>
        <w:tabs>
          <w:tab w:val="left" w:pos="940"/>
        </w:tabs>
        <w:spacing w:before="60" w:line="248" w:lineRule="auto"/>
        <w:ind w:right="818"/>
      </w:pPr>
      <w:r>
        <w:rPr>
          <w:rFonts w:ascii="Times New Roman" w:eastAsia="Times New Roman" w:hAnsi="Times New Roman" w:cs="Times New Roman"/>
          <w:color w:val="231F20"/>
          <w:sz w:val="24"/>
          <w:szCs w:val="24"/>
        </w:rPr>
        <w:t>“Who are the teens you know or have heard about who have left foster care? How would you describe their situations? What do they say they need now?”</w:t>
      </w:r>
    </w:p>
    <w:p w14:paraId="00000008" w14:textId="77777777" w:rsidR="000100F3" w:rsidRDefault="00000000">
      <w:pPr>
        <w:numPr>
          <w:ilvl w:val="0"/>
          <w:numId w:val="2"/>
        </w:numPr>
        <w:pBdr>
          <w:top w:val="nil"/>
          <w:left w:val="nil"/>
          <w:bottom w:val="nil"/>
          <w:right w:val="nil"/>
          <w:between w:val="nil"/>
        </w:pBdr>
        <w:tabs>
          <w:tab w:val="left" w:pos="940"/>
        </w:tabs>
        <w:spacing w:before="62" w:line="250" w:lineRule="auto"/>
        <w:ind w:right="131"/>
        <w:jc w:val="both"/>
      </w:pPr>
      <w:r>
        <w:rPr>
          <w:rFonts w:ascii="Times New Roman" w:eastAsia="Times New Roman" w:hAnsi="Times New Roman" w:cs="Times New Roman"/>
          <w:color w:val="231F20"/>
          <w:sz w:val="24"/>
          <w:szCs w:val="24"/>
        </w:rPr>
        <w:t>“My guess is that you will wish you had someone you can really count on at some point later in your life. Can you think of some times that you might wish you had someone to be there for you?”</w:t>
      </w:r>
    </w:p>
    <w:p w14:paraId="00000009" w14:textId="77777777" w:rsidR="000100F3" w:rsidRDefault="00000000">
      <w:pPr>
        <w:numPr>
          <w:ilvl w:val="0"/>
          <w:numId w:val="2"/>
        </w:numPr>
        <w:pBdr>
          <w:top w:val="nil"/>
          <w:left w:val="nil"/>
          <w:bottom w:val="nil"/>
          <w:right w:val="nil"/>
          <w:between w:val="nil"/>
        </w:pBdr>
        <w:tabs>
          <w:tab w:val="left" w:pos="940"/>
        </w:tabs>
        <w:spacing w:before="60"/>
      </w:pPr>
      <w:r>
        <w:rPr>
          <w:rFonts w:ascii="Times New Roman" w:eastAsia="Times New Roman" w:hAnsi="Times New Roman" w:cs="Times New Roman"/>
          <w:color w:val="231F20"/>
          <w:sz w:val="24"/>
          <w:szCs w:val="24"/>
        </w:rPr>
        <w:t>“Who in your family was affectionate to you?”</w:t>
      </w:r>
    </w:p>
    <w:p w14:paraId="0000000A" w14:textId="77777777" w:rsidR="000100F3" w:rsidRDefault="00000000">
      <w:pPr>
        <w:numPr>
          <w:ilvl w:val="0"/>
          <w:numId w:val="2"/>
        </w:numPr>
        <w:pBdr>
          <w:top w:val="nil"/>
          <w:left w:val="nil"/>
          <w:bottom w:val="nil"/>
          <w:right w:val="nil"/>
          <w:between w:val="nil"/>
        </w:pBdr>
        <w:tabs>
          <w:tab w:val="left" w:pos="940"/>
        </w:tabs>
        <w:spacing w:before="72"/>
      </w:pPr>
      <w:r>
        <w:rPr>
          <w:rFonts w:ascii="Times New Roman" w:eastAsia="Times New Roman" w:hAnsi="Times New Roman" w:cs="Times New Roman"/>
          <w:color w:val="231F20"/>
          <w:sz w:val="24"/>
          <w:szCs w:val="24"/>
        </w:rPr>
        <w:t>“Who in your family recognized you as special?”</w:t>
      </w:r>
    </w:p>
    <w:p w14:paraId="0000000B" w14:textId="77777777" w:rsidR="000100F3" w:rsidRDefault="00000000">
      <w:pPr>
        <w:numPr>
          <w:ilvl w:val="0"/>
          <w:numId w:val="2"/>
        </w:numPr>
        <w:pBdr>
          <w:top w:val="nil"/>
          <w:left w:val="nil"/>
          <w:bottom w:val="nil"/>
          <w:right w:val="nil"/>
          <w:between w:val="nil"/>
        </w:pBdr>
        <w:tabs>
          <w:tab w:val="left" w:pos="940"/>
        </w:tabs>
        <w:spacing w:before="72"/>
      </w:pPr>
      <w:r>
        <w:rPr>
          <w:rFonts w:ascii="Times New Roman" w:eastAsia="Times New Roman" w:hAnsi="Times New Roman" w:cs="Times New Roman"/>
          <w:color w:val="231F20"/>
          <w:sz w:val="24"/>
          <w:szCs w:val="24"/>
        </w:rPr>
        <w:t>“Was/is there anyone in your family that makes you feel safe?”</w:t>
      </w:r>
    </w:p>
    <w:p w14:paraId="0000000C" w14:textId="77777777" w:rsidR="000100F3" w:rsidRDefault="00000000">
      <w:pPr>
        <w:numPr>
          <w:ilvl w:val="0"/>
          <w:numId w:val="2"/>
        </w:numPr>
        <w:pBdr>
          <w:top w:val="nil"/>
          <w:left w:val="nil"/>
          <w:bottom w:val="nil"/>
          <w:right w:val="nil"/>
          <w:between w:val="nil"/>
        </w:pBdr>
        <w:tabs>
          <w:tab w:val="left" w:pos="940"/>
        </w:tabs>
        <w:spacing w:before="72" w:line="248" w:lineRule="auto"/>
        <w:ind w:right="178"/>
      </w:pPr>
      <w:r>
        <w:rPr>
          <w:rFonts w:ascii="Times New Roman" w:eastAsia="Times New Roman" w:hAnsi="Times New Roman" w:cs="Times New Roman"/>
          <w:color w:val="231F20"/>
          <w:sz w:val="24"/>
          <w:szCs w:val="24"/>
        </w:rPr>
        <w:t>“Who cared for you when your parents could not? Who paid attention to you, looked out for you, cared about what happened to you?”</w:t>
      </w:r>
    </w:p>
    <w:p w14:paraId="0000000D" w14:textId="77777777" w:rsidR="000100F3" w:rsidRDefault="00000000">
      <w:pPr>
        <w:numPr>
          <w:ilvl w:val="0"/>
          <w:numId w:val="2"/>
        </w:numPr>
        <w:pBdr>
          <w:top w:val="nil"/>
          <w:left w:val="nil"/>
          <w:bottom w:val="nil"/>
          <w:right w:val="nil"/>
          <w:between w:val="nil"/>
        </w:pBdr>
        <w:tabs>
          <w:tab w:val="left" w:pos="940"/>
        </w:tabs>
        <w:spacing w:before="62"/>
      </w:pPr>
      <w:r>
        <w:rPr>
          <w:rFonts w:ascii="Times New Roman" w:eastAsia="Times New Roman" w:hAnsi="Times New Roman" w:cs="Times New Roman"/>
          <w:color w:val="231F20"/>
          <w:sz w:val="24"/>
          <w:szCs w:val="24"/>
        </w:rPr>
        <w:t>“With whom have you shared holidays and/or special occasions?”</w:t>
      </w:r>
    </w:p>
    <w:p w14:paraId="0000000E" w14:textId="77777777" w:rsidR="000100F3" w:rsidRDefault="00000000">
      <w:pPr>
        <w:numPr>
          <w:ilvl w:val="0"/>
          <w:numId w:val="2"/>
        </w:numPr>
        <w:pBdr>
          <w:top w:val="nil"/>
          <w:left w:val="nil"/>
          <w:bottom w:val="nil"/>
          <w:right w:val="nil"/>
          <w:between w:val="nil"/>
        </w:pBdr>
        <w:tabs>
          <w:tab w:val="left" w:pos="940"/>
        </w:tabs>
        <w:spacing w:before="72" w:line="250" w:lineRule="auto"/>
        <w:ind w:right="431"/>
      </w:pPr>
      <w:r>
        <w:rPr>
          <w:rFonts w:ascii="Times New Roman" w:eastAsia="Times New Roman" w:hAnsi="Times New Roman" w:cs="Times New Roman"/>
          <w:color w:val="231F20"/>
          <w:sz w:val="24"/>
          <w:szCs w:val="24"/>
        </w:rPr>
        <w:t>“Who do you like? Feel good about? Enjoy being with? Admire? Look up to? Want to be like someday?”</w:t>
      </w:r>
    </w:p>
    <w:p w14:paraId="0000000F" w14:textId="77777777" w:rsidR="000100F3" w:rsidRDefault="00000000">
      <w:pPr>
        <w:numPr>
          <w:ilvl w:val="0"/>
          <w:numId w:val="2"/>
        </w:numPr>
        <w:pBdr>
          <w:top w:val="nil"/>
          <w:left w:val="nil"/>
          <w:bottom w:val="nil"/>
          <w:right w:val="nil"/>
          <w:between w:val="nil"/>
        </w:pBdr>
        <w:tabs>
          <w:tab w:val="left" w:pos="940"/>
        </w:tabs>
        <w:spacing w:before="60"/>
      </w:pPr>
      <w:r>
        <w:rPr>
          <w:rFonts w:ascii="Times New Roman" w:eastAsia="Times New Roman" w:hAnsi="Times New Roman" w:cs="Times New Roman"/>
          <w:color w:val="231F20"/>
          <w:sz w:val="24"/>
          <w:szCs w:val="24"/>
        </w:rPr>
        <w:t xml:space="preserve">“Who believes in you? Stands by </w:t>
      </w:r>
      <w:proofErr w:type="gramStart"/>
      <w:r>
        <w:rPr>
          <w:rFonts w:ascii="Times New Roman" w:eastAsia="Times New Roman" w:hAnsi="Times New Roman" w:cs="Times New Roman"/>
          <w:color w:val="231F20"/>
          <w:sz w:val="24"/>
          <w:szCs w:val="24"/>
        </w:rPr>
        <w:t>you?</w:t>
      </w:r>
      <w:proofErr w:type="gramEnd"/>
      <w:r>
        <w:rPr>
          <w:rFonts w:ascii="Times New Roman" w:eastAsia="Times New Roman" w:hAnsi="Times New Roman" w:cs="Times New Roman"/>
          <w:color w:val="231F20"/>
          <w:sz w:val="24"/>
          <w:szCs w:val="24"/>
        </w:rPr>
        <w:t xml:space="preserve"> Compliments or praises </w:t>
      </w:r>
      <w:proofErr w:type="gramStart"/>
      <w:r>
        <w:rPr>
          <w:rFonts w:ascii="Times New Roman" w:eastAsia="Times New Roman" w:hAnsi="Times New Roman" w:cs="Times New Roman"/>
          <w:color w:val="231F20"/>
          <w:sz w:val="24"/>
          <w:szCs w:val="24"/>
        </w:rPr>
        <w:t>you?</w:t>
      </w:r>
      <w:proofErr w:type="gramEnd"/>
      <w:r>
        <w:rPr>
          <w:rFonts w:ascii="Times New Roman" w:eastAsia="Times New Roman" w:hAnsi="Times New Roman" w:cs="Times New Roman"/>
          <w:color w:val="231F20"/>
          <w:sz w:val="24"/>
          <w:szCs w:val="24"/>
        </w:rPr>
        <w:t xml:space="preserve"> Appreciates you?”</w:t>
      </w:r>
    </w:p>
    <w:p w14:paraId="00000010" w14:textId="77777777" w:rsidR="000100F3" w:rsidRDefault="00000000">
      <w:pPr>
        <w:numPr>
          <w:ilvl w:val="0"/>
          <w:numId w:val="2"/>
        </w:numPr>
        <w:pBdr>
          <w:top w:val="nil"/>
          <w:left w:val="nil"/>
          <w:bottom w:val="nil"/>
          <w:right w:val="nil"/>
          <w:between w:val="nil"/>
        </w:pBdr>
        <w:tabs>
          <w:tab w:val="left" w:pos="940"/>
        </w:tabs>
        <w:spacing w:before="72" w:line="248" w:lineRule="auto"/>
        <w:ind w:right="453"/>
      </w:pPr>
      <w:r>
        <w:rPr>
          <w:rFonts w:ascii="Times New Roman" w:eastAsia="Times New Roman" w:hAnsi="Times New Roman" w:cs="Times New Roman"/>
          <w:color w:val="231F20"/>
          <w:sz w:val="24"/>
          <w:szCs w:val="24"/>
        </w:rPr>
        <w:t>“Who can you count on? Who would you call if you were in trouble? Wanted to share good news? Bad news?”</w:t>
      </w:r>
    </w:p>
    <w:p w14:paraId="00000011" w14:textId="77777777" w:rsidR="000100F3" w:rsidRDefault="00000000">
      <w:pPr>
        <w:numPr>
          <w:ilvl w:val="0"/>
          <w:numId w:val="2"/>
        </w:numPr>
        <w:pBdr>
          <w:top w:val="nil"/>
          <w:left w:val="nil"/>
          <w:bottom w:val="nil"/>
          <w:right w:val="nil"/>
          <w:between w:val="nil"/>
        </w:pBdr>
        <w:tabs>
          <w:tab w:val="left" w:pos="940"/>
        </w:tabs>
        <w:spacing w:before="62"/>
      </w:pPr>
      <w:r>
        <w:rPr>
          <w:rFonts w:ascii="Times New Roman" w:eastAsia="Times New Roman" w:hAnsi="Times New Roman" w:cs="Times New Roman"/>
          <w:color w:val="231F20"/>
          <w:sz w:val="24"/>
          <w:szCs w:val="24"/>
        </w:rPr>
        <w:t>“Who would listen when you call? Give advice?”</w:t>
      </w:r>
    </w:p>
    <w:p w14:paraId="00000012" w14:textId="77777777" w:rsidR="000100F3" w:rsidRDefault="00000000">
      <w:pPr>
        <w:numPr>
          <w:ilvl w:val="0"/>
          <w:numId w:val="2"/>
        </w:numPr>
        <w:pBdr>
          <w:top w:val="nil"/>
          <w:left w:val="nil"/>
          <w:bottom w:val="nil"/>
          <w:right w:val="nil"/>
          <w:between w:val="nil"/>
        </w:pBdr>
        <w:tabs>
          <w:tab w:val="left" w:pos="940"/>
        </w:tabs>
        <w:spacing w:before="72"/>
      </w:pPr>
      <w:r>
        <w:rPr>
          <w:rFonts w:ascii="Times New Roman" w:eastAsia="Times New Roman" w:hAnsi="Times New Roman" w:cs="Times New Roman"/>
          <w:color w:val="231F20"/>
          <w:sz w:val="24"/>
          <w:szCs w:val="24"/>
        </w:rPr>
        <w:t>“Who are the three people in your life with whom you have had the best relationship?”</w:t>
      </w:r>
    </w:p>
    <w:p w14:paraId="00000013" w14:textId="77777777" w:rsidR="000100F3" w:rsidRDefault="00000000">
      <w:pPr>
        <w:numPr>
          <w:ilvl w:val="0"/>
          <w:numId w:val="2"/>
        </w:numPr>
        <w:pBdr>
          <w:top w:val="nil"/>
          <w:left w:val="nil"/>
          <w:bottom w:val="nil"/>
          <w:right w:val="nil"/>
          <w:between w:val="nil"/>
        </w:pBdr>
        <w:tabs>
          <w:tab w:val="left" w:pos="940"/>
        </w:tabs>
        <w:spacing w:before="72" w:line="250" w:lineRule="auto"/>
        <w:ind w:right="272"/>
      </w:pPr>
      <w:r>
        <w:rPr>
          <w:rFonts w:ascii="Times New Roman" w:eastAsia="Times New Roman" w:hAnsi="Times New Roman" w:cs="Times New Roman"/>
          <w:color w:val="231F20"/>
          <w:sz w:val="24"/>
          <w:szCs w:val="24"/>
        </w:rPr>
        <w:t>“Would it help to review where you have lived in the past? To help you recall important adults in your life?</w:t>
      </w:r>
    </w:p>
    <w:p w14:paraId="00000014" w14:textId="77777777" w:rsidR="000100F3" w:rsidRDefault="00000000">
      <w:pPr>
        <w:numPr>
          <w:ilvl w:val="0"/>
          <w:numId w:val="2"/>
        </w:numPr>
        <w:pBdr>
          <w:top w:val="nil"/>
          <w:left w:val="nil"/>
          <w:bottom w:val="nil"/>
          <w:right w:val="nil"/>
          <w:between w:val="nil"/>
        </w:pBdr>
        <w:tabs>
          <w:tab w:val="left" w:pos="940"/>
        </w:tabs>
        <w:spacing w:before="60"/>
      </w:pPr>
      <w:r>
        <w:rPr>
          <w:rFonts w:ascii="Times New Roman" w:eastAsia="Times New Roman" w:hAnsi="Times New Roman" w:cs="Times New Roman"/>
          <w:color w:val="231F20"/>
          <w:sz w:val="24"/>
          <w:szCs w:val="24"/>
        </w:rPr>
        <w:t>“Who, from the past or present, do you want to stay connected to? How? Why?”</w:t>
      </w:r>
    </w:p>
    <w:p w14:paraId="00000015" w14:textId="77777777" w:rsidR="000100F3" w:rsidRDefault="00000000">
      <w:pPr>
        <w:numPr>
          <w:ilvl w:val="0"/>
          <w:numId w:val="2"/>
        </w:numPr>
        <w:pBdr>
          <w:top w:val="nil"/>
          <w:left w:val="nil"/>
          <w:bottom w:val="nil"/>
          <w:right w:val="nil"/>
          <w:between w:val="nil"/>
        </w:pBdr>
        <w:tabs>
          <w:tab w:val="left" w:pos="940"/>
        </w:tabs>
        <w:spacing w:before="72"/>
      </w:pPr>
      <w:r>
        <w:rPr>
          <w:rFonts w:ascii="Times New Roman" w:eastAsia="Times New Roman" w:hAnsi="Times New Roman" w:cs="Times New Roman"/>
          <w:color w:val="231F20"/>
          <w:sz w:val="24"/>
          <w:szCs w:val="24"/>
        </w:rPr>
        <w:t>“Should he or she be part of your planning team?”</w:t>
      </w:r>
    </w:p>
    <w:p w14:paraId="00000016" w14:textId="77777777" w:rsidR="000100F3" w:rsidRDefault="00000000">
      <w:pPr>
        <w:numPr>
          <w:ilvl w:val="0"/>
          <w:numId w:val="2"/>
        </w:numPr>
        <w:pBdr>
          <w:top w:val="nil"/>
          <w:left w:val="nil"/>
          <w:bottom w:val="nil"/>
          <w:right w:val="nil"/>
          <w:between w:val="nil"/>
        </w:pBdr>
        <w:tabs>
          <w:tab w:val="left" w:pos="940"/>
        </w:tabs>
        <w:spacing w:before="72" w:line="250" w:lineRule="auto"/>
        <w:ind w:right="379"/>
      </w:pPr>
      <w:r>
        <w:rPr>
          <w:rFonts w:ascii="Times New Roman" w:eastAsia="Times New Roman" w:hAnsi="Times New Roman" w:cs="Times New Roman"/>
          <w:color w:val="231F20"/>
          <w:sz w:val="24"/>
          <w:szCs w:val="24"/>
        </w:rPr>
        <w:t xml:space="preserve">“What are you feeling about this process? What memories, fears, anxieties </w:t>
      </w:r>
      <w:proofErr w:type="gramStart"/>
      <w:r>
        <w:rPr>
          <w:rFonts w:ascii="Times New Roman" w:eastAsia="Times New Roman" w:hAnsi="Times New Roman" w:cs="Times New Roman"/>
          <w:color w:val="231F20"/>
          <w:sz w:val="24"/>
          <w:szCs w:val="24"/>
        </w:rPr>
        <w:t>is</w:t>
      </w:r>
      <w:proofErr w:type="gramEnd"/>
      <w:r>
        <w:rPr>
          <w:rFonts w:ascii="Times New Roman" w:eastAsia="Times New Roman" w:hAnsi="Times New Roman" w:cs="Times New Roman"/>
          <w:color w:val="231F20"/>
          <w:sz w:val="24"/>
          <w:szCs w:val="24"/>
        </w:rPr>
        <w:t xml:space="preserve"> it stirring up?”</w:t>
      </w:r>
    </w:p>
    <w:p w14:paraId="00000017" w14:textId="77777777" w:rsidR="000100F3" w:rsidRDefault="00000000">
      <w:pPr>
        <w:numPr>
          <w:ilvl w:val="0"/>
          <w:numId w:val="2"/>
        </w:numPr>
        <w:pBdr>
          <w:top w:val="nil"/>
          <w:left w:val="nil"/>
          <w:bottom w:val="nil"/>
          <w:right w:val="nil"/>
          <w:between w:val="nil"/>
        </w:pBdr>
        <w:tabs>
          <w:tab w:val="left" w:pos="940"/>
        </w:tabs>
        <w:spacing w:before="58"/>
      </w:pPr>
      <w:r>
        <w:rPr>
          <w:rFonts w:ascii="Times New Roman" w:eastAsia="Times New Roman" w:hAnsi="Times New Roman" w:cs="Times New Roman"/>
          <w:color w:val="231F20"/>
          <w:sz w:val="24"/>
          <w:szCs w:val="24"/>
        </w:rPr>
        <w:t>“What do you want to accomplish in the next year? Five years?”</w:t>
      </w:r>
    </w:p>
    <w:p w14:paraId="00000018" w14:textId="77777777" w:rsidR="000100F3" w:rsidRDefault="00000000">
      <w:pPr>
        <w:numPr>
          <w:ilvl w:val="0"/>
          <w:numId w:val="2"/>
        </w:numPr>
        <w:pBdr>
          <w:top w:val="nil"/>
          <w:left w:val="nil"/>
          <w:bottom w:val="nil"/>
          <w:right w:val="nil"/>
          <w:between w:val="nil"/>
        </w:pBdr>
        <w:tabs>
          <w:tab w:val="left" w:pos="940"/>
        </w:tabs>
        <w:spacing w:before="72"/>
      </w:pPr>
      <w:r>
        <w:rPr>
          <w:rFonts w:ascii="Times New Roman" w:eastAsia="Times New Roman" w:hAnsi="Times New Roman" w:cs="Times New Roman"/>
          <w:color w:val="231F20"/>
          <w:sz w:val="24"/>
          <w:szCs w:val="24"/>
        </w:rPr>
        <w:t>“What will your Life Book look like ten years from now?”</w:t>
      </w:r>
    </w:p>
    <w:p w14:paraId="00000019" w14:textId="77777777" w:rsidR="000100F3" w:rsidRDefault="00000000">
      <w:pPr>
        <w:numPr>
          <w:ilvl w:val="0"/>
          <w:numId w:val="2"/>
        </w:numPr>
        <w:pBdr>
          <w:top w:val="nil"/>
          <w:left w:val="nil"/>
          <w:bottom w:val="nil"/>
          <w:right w:val="nil"/>
          <w:between w:val="nil"/>
        </w:pBdr>
        <w:tabs>
          <w:tab w:val="left" w:pos="940"/>
        </w:tabs>
        <w:spacing w:before="72"/>
      </w:pPr>
      <w:r>
        <w:rPr>
          <w:rFonts w:ascii="Times New Roman" w:eastAsia="Times New Roman" w:hAnsi="Times New Roman" w:cs="Times New Roman"/>
          <w:color w:val="231F20"/>
          <w:sz w:val="24"/>
          <w:szCs w:val="24"/>
        </w:rPr>
        <w:t>“Who do you see yourself still connected to?”</w:t>
      </w:r>
    </w:p>
    <w:p w14:paraId="0000001A" w14:textId="77777777" w:rsidR="000100F3" w:rsidRDefault="00000000">
      <w:pPr>
        <w:numPr>
          <w:ilvl w:val="0"/>
          <w:numId w:val="2"/>
        </w:numPr>
        <w:pBdr>
          <w:top w:val="nil"/>
          <w:left w:val="nil"/>
          <w:bottom w:val="nil"/>
          <w:right w:val="nil"/>
          <w:between w:val="nil"/>
        </w:pBdr>
        <w:tabs>
          <w:tab w:val="left" w:pos="940"/>
        </w:tabs>
        <w:spacing w:before="72"/>
      </w:pPr>
      <w:r>
        <w:rPr>
          <w:rFonts w:ascii="Times New Roman" w:eastAsia="Times New Roman" w:hAnsi="Times New Roman" w:cs="Times New Roman"/>
          <w:color w:val="231F20"/>
          <w:sz w:val="24"/>
          <w:szCs w:val="24"/>
        </w:rPr>
        <w:t>“What does ‘family’ look like for you? How do you define ‘family’?”</w:t>
      </w:r>
    </w:p>
    <w:p w14:paraId="0000001B" w14:textId="77777777" w:rsidR="000100F3" w:rsidRDefault="000100F3">
      <w:pPr>
        <w:rPr>
          <w:rFonts w:ascii="Times New Roman" w:eastAsia="Times New Roman" w:hAnsi="Times New Roman" w:cs="Times New Roman"/>
          <w:sz w:val="24"/>
          <w:szCs w:val="24"/>
        </w:rPr>
      </w:pPr>
    </w:p>
    <w:p w14:paraId="0000001C" w14:textId="77777777" w:rsidR="000100F3" w:rsidRDefault="000100F3">
      <w:pPr>
        <w:rPr>
          <w:rFonts w:ascii="Times New Roman" w:eastAsia="Times New Roman" w:hAnsi="Times New Roman" w:cs="Times New Roman"/>
          <w:sz w:val="24"/>
          <w:szCs w:val="24"/>
        </w:rPr>
      </w:pPr>
    </w:p>
    <w:p w14:paraId="0000001D" w14:textId="77777777" w:rsidR="000100F3" w:rsidRDefault="000100F3">
      <w:pPr>
        <w:rPr>
          <w:rFonts w:ascii="Times New Roman" w:eastAsia="Times New Roman" w:hAnsi="Times New Roman" w:cs="Times New Roman"/>
          <w:sz w:val="24"/>
          <w:szCs w:val="24"/>
        </w:rPr>
      </w:pPr>
    </w:p>
    <w:p w14:paraId="0000001E" w14:textId="77777777" w:rsidR="000100F3" w:rsidRDefault="000100F3">
      <w:pPr>
        <w:rPr>
          <w:rFonts w:ascii="Times New Roman" w:eastAsia="Times New Roman" w:hAnsi="Times New Roman" w:cs="Times New Roman"/>
          <w:sz w:val="24"/>
          <w:szCs w:val="24"/>
        </w:rPr>
      </w:pPr>
    </w:p>
    <w:p w14:paraId="0000001F" w14:textId="77777777" w:rsidR="000100F3" w:rsidRDefault="000100F3">
      <w:pPr>
        <w:spacing w:before="11"/>
        <w:rPr>
          <w:rFonts w:ascii="Times New Roman" w:eastAsia="Times New Roman" w:hAnsi="Times New Roman" w:cs="Times New Roman"/>
        </w:rPr>
      </w:pPr>
    </w:p>
    <w:p w14:paraId="00000020" w14:textId="77777777" w:rsidR="000100F3" w:rsidRDefault="00000000">
      <w:pPr>
        <w:tabs>
          <w:tab w:val="left" w:pos="4299"/>
          <w:tab w:val="right" w:pos="9460"/>
        </w:tabs>
        <w:ind w:left="100"/>
        <w:rPr>
          <w:rFonts w:ascii="Open Sans" w:eastAsia="Open Sans" w:hAnsi="Open Sans" w:cs="Open Sans"/>
          <w:sz w:val="16"/>
          <w:szCs w:val="16"/>
        </w:rPr>
        <w:sectPr w:rsidR="000100F3">
          <w:pgSz w:w="12240" w:h="15840"/>
          <w:pgMar w:top="1360" w:right="1320" w:bottom="280" w:left="1340" w:header="720" w:footer="720" w:gutter="0"/>
          <w:pgNumType w:start="1"/>
          <w:cols w:space="720"/>
        </w:sectPr>
      </w:pPr>
      <w:r>
        <w:rPr>
          <w:rFonts w:ascii="Open Sans" w:eastAsia="Open Sans" w:hAnsi="Open Sans" w:cs="Open Sans"/>
          <w:sz w:val="16"/>
          <w:szCs w:val="16"/>
        </w:rPr>
        <w:t>TN Dept of Children's Services</w:t>
      </w:r>
      <w:r>
        <w:rPr>
          <w:rFonts w:ascii="Open Sans" w:eastAsia="Open Sans" w:hAnsi="Open Sans" w:cs="Open Sans"/>
          <w:sz w:val="16"/>
          <w:szCs w:val="16"/>
        </w:rPr>
        <w:tab/>
        <w:t>Rev. 11/2015</w:t>
      </w:r>
      <w:r>
        <w:rPr>
          <w:rFonts w:ascii="Open Sans" w:eastAsia="Open Sans" w:hAnsi="Open Sans" w:cs="Open Sans"/>
          <w:sz w:val="16"/>
          <w:szCs w:val="16"/>
        </w:rPr>
        <w:tab/>
        <w:t>401</w:t>
      </w:r>
    </w:p>
    <w:p w14:paraId="00000021" w14:textId="77777777" w:rsidR="000100F3" w:rsidRDefault="00000000">
      <w:pPr>
        <w:tabs>
          <w:tab w:val="left" w:pos="4154"/>
          <w:tab w:val="left" w:pos="8689"/>
        </w:tabs>
        <w:spacing w:before="30"/>
        <w:ind w:left="120"/>
        <w:rPr>
          <w:rFonts w:ascii="Open Sans" w:eastAsia="Open Sans" w:hAnsi="Open Sans" w:cs="Open Sans"/>
          <w:sz w:val="16"/>
          <w:szCs w:val="16"/>
        </w:rPr>
      </w:pPr>
      <w:r>
        <w:rPr>
          <w:rFonts w:ascii="Open Sans" w:eastAsia="Open Sans" w:hAnsi="Open Sans" w:cs="Open Sans"/>
          <w:sz w:val="16"/>
          <w:szCs w:val="16"/>
        </w:rPr>
        <w:lastRenderedPageBreak/>
        <w:t>Permanency Specialty</w:t>
      </w:r>
      <w:r>
        <w:rPr>
          <w:rFonts w:ascii="Open Sans" w:eastAsia="Open Sans" w:hAnsi="Open Sans" w:cs="Open Sans"/>
          <w:sz w:val="16"/>
          <w:szCs w:val="16"/>
        </w:rPr>
        <w:tab/>
        <w:t>Participant Guide</w:t>
      </w:r>
      <w:r>
        <w:rPr>
          <w:rFonts w:ascii="Open Sans" w:eastAsia="Open Sans" w:hAnsi="Open Sans" w:cs="Open Sans"/>
          <w:sz w:val="16"/>
          <w:szCs w:val="16"/>
        </w:rPr>
        <w:tab/>
        <w:t>CHDE1005</w:t>
      </w:r>
    </w:p>
    <w:p w14:paraId="00000022" w14:textId="77777777" w:rsidR="000100F3" w:rsidRDefault="000100F3">
      <w:pPr>
        <w:rPr>
          <w:rFonts w:ascii="Open Sans" w:eastAsia="Open Sans" w:hAnsi="Open Sans" w:cs="Open Sans"/>
          <w:sz w:val="24"/>
          <w:szCs w:val="24"/>
        </w:rPr>
      </w:pPr>
    </w:p>
    <w:p w14:paraId="00000023" w14:textId="77777777" w:rsidR="000100F3" w:rsidRDefault="000100F3">
      <w:pPr>
        <w:spacing w:before="3"/>
        <w:rPr>
          <w:rFonts w:ascii="Open Sans" w:eastAsia="Open Sans" w:hAnsi="Open Sans" w:cs="Open Sans"/>
          <w:sz w:val="26"/>
          <w:szCs w:val="26"/>
        </w:rPr>
      </w:pPr>
    </w:p>
    <w:p w14:paraId="00000024" w14:textId="77777777" w:rsidR="000100F3" w:rsidRDefault="00000000">
      <w:pPr>
        <w:numPr>
          <w:ilvl w:val="0"/>
          <w:numId w:val="1"/>
        </w:numPr>
        <w:pBdr>
          <w:top w:val="nil"/>
          <w:left w:val="nil"/>
          <w:bottom w:val="nil"/>
          <w:right w:val="nil"/>
          <w:between w:val="nil"/>
        </w:pBdr>
        <w:tabs>
          <w:tab w:val="left" w:pos="599"/>
          <w:tab w:val="left" w:pos="600"/>
        </w:tabs>
      </w:pPr>
      <w:r>
        <w:rPr>
          <w:rFonts w:ascii="Times New Roman" w:eastAsia="Times New Roman" w:hAnsi="Times New Roman" w:cs="Times New Roman"/>
          <w:color w:val="231F20"/>
          <w:sz w:val="24"/>
          <w:szCs w:val="24"/>
        </w:rPr>
        <w:t>“Who is in your family? How many?”</w:t>
      </w:r>
    </w:p>
    <w:p w14:paraId="00000025" w14:textId="77777777" w:rsidR="000100F3" w:rsidRDefault="00000000">
      <w:pPr>
        <w:numPr>
          <w:ilvl w:val="0"/>
          <w:numId w:val="1"/>
        </w:numPr>
        <w:pBdr>
          <w:top w:val="nil"/>
          <w:left w:val="nil"/>
          <w:bottom w:val="nil"/>
          <w:right w:val="nil"/>
          <w:between w:val="nil"/>
        </w:pBdr>
        <w:tabs>
          <w:tab w:val="left" w:pos="599"/>
          <w:tab w:val="left" w:pos="600"/>
        </w:tabs>
        <w:spacing w:before="69"/>
      </w:pPr>
      <w:r>
        <w:rPr>
          <w:rFonts w:ascii="Times New Roman" w:eastAsia="Times New Roman" w:hAnsi="Times New Roman" w:cs="Times New Roman"/>
          <w:color w:val="231F20"/>
          <w:sz w:val="24"/>
          <w:szCs w:val="24"/>
        </w:rPr>
        <w:t>“Where do they live? How far away or close?”</w:t>
      </w:r>
    </w:p>
    <w:p w14:paraId="00000026" w14:textId="77777777" w:rsidR="000100F3" w:rsidRDefault="00000000">
      <w:pPr>
        <w:numPr>
          <w:ilvl w:val="0"/>
          <w:numId w:val="1"/>
        </w:numPr>
        <w:pBdr>
          <w:top w:val="nil"/>
          <w:left w:val="nil"/>
          <w:bottom w:val="nil"/>
          <w:right w:val="nil"/>
          <w:between w:val="nil"/>
        </w:pBdr>
        <w:tabs>
          <w:tab w:val="left" w:pos="599"/>
          <w:tab w:val="left" w:pos="600"/>
        </w:tabs>
        <w:spacing w:before="72"/>
      </w:pPr>
      <w:r>
        <w:rPr>
          <w:rFonts w:ascii="Times New Roman" w:eastAsia="Times New Roman" w:hAnsi="Times New Roman" w:cs="Times New Roman"/>
          <w:color w:val="231F20"/>
          <w:sz w:val="24"/>
          <w:szCs w:val="24"/>
        </w:rPr>
        <w:t>“How often do you see them? When, where, and why?”</w:t>
      </w:r>
    </w:p>
    <w:p w14:paraId="00000027" w14:textId="77777777" w:rsidR="000100F3" w:rsidRDefault="00000000">
      <w:pPr>
        <w:numPr>
          <w:ilvl w:val="0"/>
          <w:numId w:val="1"/>
        </w:numPr>
        <w:pBdr>
          <w:top w:val="nil"/>
          <w:left w:val="nil"/>
          <w:bottom w:val="nil"/>
          <w:right w:val="nil"/>
          <w:between w:val="nil"/>
        </w:pBdr>
        <w:tabs>
          <w:tab w:val="left" w:pos="599"/>
          <w:tab w:val="left" w:pos="600"/>
        </w:tabs>
        <w:spacing w:before="72" w:line="250" w:lineRule="auto"/>
        <w:ind w:right="660"/>
      </w:pPr>
      <w:r>
        <w:rPr>
          <w:rFonts w:ascii="Times New Roman" w:eastAsia="Times New Roman" w:hAnsi="Times New Roman" w:cs="Times New Roman"/>
          <w:color w:val="231F20"/>
          <w:sz w:val="24"/>
          <w:szCs w:val="24"/>
        </w:rPr>
        <w:t>“Do you live with them? Now, ever? When? Why? What role do the people around you play in helping you accomplish your goals now?”</w:t>
      </w:r>
    </w:p>
    <w:p w14:paraId="00000028" w14:textId="77777777" w:rsidR="000100F3" w:rsidRDefault="00000000">
      <w:pPr>
        <w:numPr>
          <w:ilvl w:val="0"/>
          <w:numId w:val="1"/>
        </w:numPr>
        <w:pBdr>
          <w:top w:val="nil"/>
          <w:left w:val="nil"/>
          <w:bottom w:val="nil"/>
          <w:right w:val="nil"/>
          <w:between w:val="nil"/>
        </w:pBdr>
        <w:tabs>
          <w:tab w:val="left" w:pos="599"/>
          <w:tab w:val="left" w:pos="600"/>
        </w:tabs>
        <w:spacing w:before="60"/>
      </w:pPr>
      <w:r>
        <w:rPr>
          <w:rFonts w:ascii="Times New Roman" w:eastAsia="Times New Roman" w:hAnsi="Times New Roman" w:cs="Times New Roman"/>
          <w:color w:val="231F20"/>
          <w:sz w:val="24"/>
          <w:szCs w:val="24"/>
        </w:rPr>
        <w:t>“What do/don’t you need/want from them? What do/don’t they need/want from you?”</w:t>
      </w:r>
    </w:p>
    <w:p w14:paraId="00000029" w14:textId="77777777" w:rsidR="000100F3" w:rsidRDefault="00000000">
      <w:pPr>
        <w:numPr>
          <w:ilvl w:val="0"/>
          <w:numId w:val="1"/>
        </w:numPr>
        <w:pBdr>
          <w:top w:val="nil"/>
          <w:left w:val="nil"/>
          <w:bottom w:val="nil"/>
          <w:right w:val="nil"/>
          <w:between w:val="nil"/>
        </w:pBdr>
        <w:tabs>
          <w:tab w:val="left" w:pos="599"/>
          <w:tab w:val="left" w:pos="600"/>
        </w:tabs>
        <w:spacing w:before="72" w:line="250" w:lineRule="auto"/>
        <w:ind w:right="893"/>
      </w:pPr>
      <w:r>
        <w:rPr>
          <w:rFonts w:ascii="Times New Roman" w:eastAsia="Times New Roman" w:hAnsi="Times New Roman" w:cs="Times New Roman"/>
          <w:color w:val="231F20"/>
          <w:sz w:val="24"/>
          <w:szCs w:val="24"/>
        </w:rPr>
        <w:t>“How will you feel if you try to find such a relationship and make it work? How will your life be better, more fun, more hopeful, more satisfying, more secure?”</w:t>
      </w:r>
    </w:p>
    <w:p w14:paraId="0000002A" w14:textId="77777777" w:rsidR="000100F3" w:rsidRDefault="00000000">
      <w:pPr>
        <w:numPr>
          <w:ilvl w:val="0"/>
          <w:numId w:val="1"/>
        </w:numPr>
        <w:pBdr>
          <w:top w:val="nil"/>
          <w:left w:val="nil"/>
          <w:bottom w:val="nil"/>
          <w:right w:val="nil"/>
          <w:between w:val="nil"/>
        </w:pBdr>
        <w:tabs>
          <w:tab w:val="left" w:pos="599"/>
          <w:tab w:val="left" w:pos="600"/>
        </w:tabs>
        <w:spacing w:before="60" w:line="248" w:lineRule="auto"/>
        <w:ind w:right="589"/>
      </w:pPr>
      <w:r>
        <w:rPr>
          <w:rFonts w:ascii="Times New Roman" w:eastAsia="Times New Roman" w:hAnsi="Times New Roman" w:cs="Times New Roman"/>
          <w:color w:val="231F20"/>
          <w:sz w:val="24"/>
          <w:szCs w:val="24"/>
        </w:rPr>
        <w:t>“How will you feel if you don’t try to find such a relationship and you don’t try to make it work? Will your life be worse, less fun, less hopeful, less satisfying, less secure?”</w:t>
      </w:r>
    </w:p>
    <w:p w14:paraId="0000002B" w14:textId="77777777" w:rsidR="000100F3" w:rsidRDefault="000100F3">
      <w:pPr>
        <w:rPr>
          <w:rFonts w:ascii="Times New Roman" w:eastAsia="Times New Roman" w:hAnsi="Times New Roman" w:cs="Times New Roman"/>
          <w:sz w:val="24"/>
          <w:szCs w:val="24"/>
        </w:rPr>
      </w:pPr>
    </w:p>
    <w:p w14:paraId="0000002C" w14:textId="77777777" w:rsidR="000100F3" w:rsidRDefault="000100F3">
      <w:pPr>
        <w:rPr>
          <w:rFonts w:ascii="Times New Roman" w:eastAsia="Times New Roman" w:hAnsi="Times New Roman" w:cs="Times New Roman"/>
          <w:sz w:val="24"/>
          <w:szCs w:val="24"/>
        </w:rPr>
      </w:pPr>
    </w:p>
    <w:p w14:paraId="0000002D" w14:textId="77777777" w:rsidR="000100F3" w:rsidRDefault="000100F3">
      <w:pPr>
        <w:spacing w:before="1"/>
        <w:rPr>
          <w:rFonts w:ascii="Times New Roman" w:eastAsia="Times New Roman" w:hAnsi="Times New Roman" w:cs="Times New Roman"/>
          <w:sz w:val="35"/>
          <w:szCs w:val="35"/>
        </w:rPr>
      </w:pPr>
    </w:p>
    <w:p w14:paraId="0000002E" w14:textId="77777777" w:rsidR="000100F3" w:rsidRDefault="00000000">
      <w:pPr>
        <w:spacing w:line="266" w:lineRule="auto"/>
        <w:ind w:left="119" w:right="660"/>
        <w:rPr>
          <w:rFonts w:ascii="Times New Roman" w:eastAsia="Times New Roman" w:hAnsi="Times New Roman" w:cs="Times New Roman"/>
        </w:rPr>
      </w:pPr>
      <w:r>
        <w:rPr>
          <w:rFonts w:ascii="Times New Roman" w:eastAsia="Times New Roman" w:hAnsi="Times New Roman" w:cs="Times New Roman"/>
          <w:i/>
          <w:color w:val="231F20"/>
        </w:rPr>
        <w:t>Adapted from Casey Family Services/The Center for Effective Child Welfare Practice, 2005. (Permission required.)</w:t>
      </w:r>
    </w:p>
    <w:sectPr w:rsidR="000100F3">
      <w:pgSz w:w="12240" w:h="15840"/>
      <w:pgMar w:top="48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A1D9F"/>
    <w:multiLevelType w:val="multilevel"/>
    <w:tmpl w:val="3796EF84"/>
    <w:lvl w:ilvl="0">
      <w:start w:val="1"/>
      <w:numFmt w:val="bullet"/>
      <w:lvlText w:val="•"/>
      <w:lvlJc w:val="left"/>
      <w:pPr>
        <w:ind w:left="600" w:hanging="420"/>
      </w:pPr>
      <w:rPr>
        <w:rFonts w:ascii="Times New Roman" w:eastAsia="Times New Roman" w:hAnsi="Times New Roman" w:cs="Times New Roman"/>
        <w:color w:val="231F20"/>
        <w:sz w:val="24"/>
        <w:szCs w:val="24"/>
      </w:rPr>
    </w:lvl>
    <w:lvl w:ilvl="1">
      <w:start w:val="1"/>
      <w:numFmt w:val="bullet"/>
      <w:lvlText w:val="•"/>
      <w:lvlJc w:val="left"/>
      <w:pPr>
        <w:ind w:left="1500" w:hanging="420"/>
      </w:pPr>
    </w:lvl>
    <w:lvl w:ilvl="2">
      <w:start w:val="1"/>
      <w:numFmt w:val="bullet"/>
      <w:lvlText w:val="•"/>
      <w:lvlJc w:val="left"/>
      <w:pPr>
        <w:ind w:left="2400" w:hanging="420"/>
      </w:pPr>
    </w:lvl>
    <w:lvl w:ilvl="3">
      <w:start w:val="1"/>
      <w:numFmt w:val="bullet"/>
      <w:lvlText w:val="•"/>
      <w:lvlJc w:val="left"/>
      <w:pPr>
        <w:ind w:left="3300" w:hanging="420"/>
      </w:pPr>
    </w:lvl>
    <w:lvl w:ilvl="4">
      <w:start w:val="1"/>
      <w:numFmt w:val="bullet"/>
      <w:lvlText w:val="•"/>
      <w:lvlJc w:val="left"/>
      <w:pPr>
        <w:ind w:left="4200" w:hanging="420"/>
      </w:pPr>
    </w:lvl>
    <w:lvl w:ilvl="5">
      <w:start w:val="1"/>
      <w:numFmt w:val="bullet"/>
      <w:lvlText w:val="•"/>
      <w:lvlJc w:val="left"/>
      <w:pPr>
        <w:ind w:left="5100" w:hanging="420"/>
      </w:pPr>
    </w:lvl>
    <w:lvl w:ilvl="6">
      <w:start w:val="1"/>
      <w:numFmt w:val="bullet"/>
      <w:lvlText w:val="•"/>
      <w:lvlJc w:val="left"/>
      <w:pPr>
        <w:ind w:left="6000" w:hanging="420"/>
      </w:pPr>
    </w:lvl>
    <w:lvl w:ilvl="7">
      <w:start w:val="1"/>
      <w:numFmt w:val="bullet"/>
      <w:lvlText w:val="•"/>
      <w:lvlJc w:val="left"/>
      <w:pPr>
        <w:ind w:left="6900" w:hanging="420"/>
      </w:pPr>
    </w:lvl>
    <w:lvl w:ilvl="8">
      <w:start w:val="1"/>
      <w:numFmt w:val="bullet"/>
      <w:lvlText w:val="•"/>
      <w:lvlJc w:val="left"/>
      <w:pPr>
        <w:ind w:left="7800" w:hanging="420"/>
      </w:pPr>
    </w:lvl>
  </w:abstractNum>
  <w:abstractNum w:abstractNumId="1" w15:restartNumberingAfterBreak="0">
    <w:nsid w:val="75964C49"/>
    <w:multiLevelType w:val="multilevel"/>
    <w:tmpl w:val="B91CE8E4"/>
    <w:lvl w:ilvl="0">
      <w:start w:val="1"/>
      <w:numFmt w:val="bullet"/>
      <w:lvlText w:val="•"/>
      <w:lvlJc w:val="left"/>
      <w:pPr>
        <w:ind w:left="940" w:hanging="420"/>
      </w:pPr>
      <w:rPr>
        <w:rFonts w:ascii="Times New Roman" w:eastAsia="Times New Roman" w:hAnsi="Times New Roman" w:cs="Times New Roman"/>
        <w:color w:val="231F20"/>
        <w:sz w:val="24"/>
        <w:szCs w:val="24"/>
      </w:rPr>
    </w:lvl>
    <w:lvl w:ilvl="1">
      <w:start w:val="1"/>
      <w:numFmt w:val="bullet"/>
      <w:lvlText w:val="•"/>
      <w:lvlJc w:val="left"/>
      <w:pPr>
        <w:ind w:left="1804" w:hanging="420"/>
      </w:pPr>
    </w:lvl>
    <w:lvl w:ilvl="2">
      <w:start w:val="1"/>
      <w:numFmt w:val="bullet"/>
      <w:lvlText w:val="•"/>
      <w:lvlJc w:val="left"/>
      <w:pPr>
        <w:ind w:left="2668" w:hanging="420"/>
      </w:pPr>
    </w:lvl>
    <w:lvl w:ilvl="3">
      <w:start w:val="1"/>
      <w:numFmt w:val="bullet"/>
      <w:lvlText w:val="•"/>
      <w:lvlJc w:val="left"/>
      <w:pPr>
        <w:ind w:left="3532" w:hanging="420"/>
      </w:pPr>
    </w:lvl>
    <w:lvl w:ilvl="4">
      <w:start w:val="1"/>
      <w:numFmt w:val="bullet"/>
      <w:lvlText w:val="•"/>
      <w:lvlJc w:val="left"/>
      <w:pPr>
        <w:ind w:left="4396" w:hanging="420"/>
      </w:pPr>
    </w:lvl>
    <w:lvl w:ilvl="5">
      <w:start w:val="1"/>
      <w:numFmt w:val="bullet"/>
      <w:lvlText w:val="•"/>
      <w:lvlJc w:val="left"/>
      <w:pPr>
        <w:ind w:left="5260" w:hanging="420"/>
      </w:pPr>
    </w:lvl>
    <w:lvl w:ilvl="6">
      <w:start w:val="1"/>
      <w:numFmt w:val="bullet"/>
      <w:lvlText w:val="•"/>
      <w:lvlJc w:val="left"/>
      <w:pPr>
        <w:ind w:left="6124" w:hanging="420"/>
      </w:pPr>
    </w:lvl>
    <w:lvl w:ilvl="7">
      <w:start w:val="1"/>
      <w:numFmt w:val="bullet"/>
      <w:lvlText w:val="•"/>
      <w:lvlJc w:val="left"/>
      <w:pPr>
        <w:ind w:left="6988" w:hanging="420"/>
      </w:pPr>
    </w:lvl>
    <w:lvl w:ilvl="8">
      <w:start w:val="1"/>
      <w:numFmt w:val="bullet"/>
      <w:lvlText w:val="•"/>
      <w:lvlJc w:val="left"/>
      <w:pPr>
        <w:ind w:left="7852" w:hanging="420"/>
      </w:pPr>
    </w:lvl>
  </w:abstractNum>
  <w:num w:numId="1" w16cid:durableId="1401251214">
    <w:abstractNumId w:val="0"/>
  </w:num>
  <w:num w:numId="2" w16cid:durableId="1964538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0F3"/>
    <w:rsid w:val="000100F3"/>
    <w:rsid w:val="000D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9F74F2-A9D5-4798-9A8F-89DD481B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 D. Fraunfelter</dc:creator>
  <cp:lastModifiedBy>Misty D. Fraunfelter</cp:lastModifiedBy>
  <cp:revision>2</cp:revision>
  <dcterms:created xsi:type="dcterms:W3CDTF">2023-04-14T12:28:00Z</dcterms:created>
  <dcterms:modified xsi:type="dcterms:W3CDTF">2023-04-14T12:28:00Z</dcterms:modified>
</cp:coreProperties>
</file>