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18461" w14:textId="77777777" w:rsidR="00A96FE4" w:rsidRDefault="00A96FE4" w:rsidP="00A96FE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Post-doc r</w:t>
      </w:r>
      <w:r w:rsidR="0007563A" w:rsidRPr="00A96FE4">
        <w:rPr>
          <w:rFonts w:ascii="Times New Roman" w:hAnsi="Times New Roman" w:cs="Times New Roman"/>
          <w:i/>
          <w:iCs/>
          <w:sz w:val="28"/>
          <w:szCs w:val="28"/>
        </w:rPr>
        <w:t>esearch opportunity in climate smart agriculture with a focus</w:t>
      </w:r>
    </w:p>
    <w:p w14:paraId="380895CA" w14:textId="56551C74" w:rsidR="00AE100C" w:rsidRPr="00A96FE4" w:rsidRDefault="0007563A" w:rsidP="00A96FE4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A96FE4">
        <w:rPr>
          <w:rFonts w:ascii="Times New Roman" w:hAnsi="Times New Roman" w:cs="Times New Roman"/>
          <w:i/>
          <w:iCs/>
          <w:sz w:val="28"/>
          <w:szCs w:val="28"/>
        </w:rPr>
        <w:t>on nitrous oxide</w:t>
      </w:r>
    </w:p>
    <w:p w14:paraId="0D5EA845" w14:textId="78B048D6" w:rsidR="0007563A" w:rsidRPr="0007563A" w:rsidRDefault="0007563A" w:rsidP="0007563A">
      <w:pPr>
        <w:spacing w:after="0"/>
        <w:rPr>
          <w:rFonts w:ascii="Times New Roman" w:hAnsi="Times New Roman" w:cs="Times New Roman"/>
          <w:b/>
          <w:bCs/>
        </w:rPr>
      </w:pPr>
      <w:r w:rsidRPr="0007563A">
        <w:rPr>
          <w:rFonts w:ascii="Times New Roman" w:hAnsi="Times New Roman" w:cs="Times New Roman"/>
          <w:b/>
          <w:bCs/>
        </w:rPr>
        <w:t xml:space="preserve">Location  </w:t>
      </w:r>
    </w:p>
    <w:p w14:paraId="4962D2DE" w14:textId="6C31A4A1" w:rsidR="0007563A" w:rsidRDefault="00075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Jonesboro, AR in collaboration with USDA-ARS-Delta Water Management Research Unit (</w:t>
      </w:r>
      <w:r w:rsidRPr="0007563A">
        <w:rPr>
          <w:rFonts w:ascii="Times New Roman" w:hAnsi="Times New Roman" w:cs="Times New Roman"/>
        </w:rPr>
        <w:t>https://www.ars.usda.gov/southeast-area/jonesboro-ar/delta-water-management-research/</w:t>
      </w:r>
      <w:r>
        <w:rPr>
          <w:rFonts w:ascii="Times New Roman" w:hAnsi="Times New Roman" w:cs="Times New Roman"/>
        </w:rPr>
        <w:t>)</w:t>
      </w:r>
    </w:p>
    <w:p w14:paraId="3C6745D8" w14:textId="3B47B7CC" w:rsidR="003975CC" w:rsidRPr="0007563A" w:rsidRDefault="003029E2" w:rsidP="0007563A">
      <w:pPr>
        <w:spacing w:after="0"/>
        <w:rPr>
          <w:rFonts w:ascii="Times New Roman" w:hAnsi="Times New Roman" w:cs="Times New Roman"/>
          <w:b/>
          <w:bCs/>
        </w:rPr>
      </w:pPr>
      <w:r w:rsidRPr="0007563A">
        <w:rPr>
          <w:rFonts w:ascii="Times New Roman" w:hAnsi="Times New Roman" w:cs="Times New Roman"/>
          <w:b/>
          <w:bCs/>
        </w:rPr>
        <w:t>Summary of Job Duties</w:t>
      </w:r>
    </w:p>
    <w:p w14:paraId="60EF32AE" w14:textId="2EAA7B51" w:rsidR="003029E2" w:rsidRPr="00044DE3" w:rsidRDefault="003029E2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 xml:space="preserve">Research projects will be conducted in irrigated agricultural fields in </w:t>
      </w:r>
      <w:r w:rsidR="00044DE3">
        <w:rPr>
          <w:rFonts w:ascii="Times New Roman" w:hAnsi="Times New Roman" w:cs="Times New Roman"/>
        </w:rPr>
        <w:t>the Lower Mississippi River Basin</w:t>
      </w:r>
      <w:r w:rsidRPr="00044DE3">
        <w:rPr>
          <w:rFonts w:ascii="Times New Roman" w:hAnsi="Times New Roman" w:cs="Times New Roman"/>
        </w:rPr>
        <w:t xml:space="preserve">. The project will investigate the impacts of innovative water and crop management practices on </w:t>
      </w:r>
      <w:r w:rsidR="008B3145" w:rsidRPr="00044DE3">
        <w:rPr>
          <w:rFonts w:ascii="Times New Roman" w:hAnsi="Times New Roman" w:cs="Times New Roman"/>
        </w:rPr>
        <w:t xml:space="preserve">greenhouse gas emissions, yield, </w:t>
      </w:r>
      <w:r w:rsidRPr="00044DE3">
        <w:rPr>
          <w:rFonts w:ascii="Times New Roman" w:hAnsi="Times New Roman" w:cs="Times New Roman"/>
        </w:rPr>
        <w:t xml:space="preserve">and </w:t>
      </w:r>
      <w:r w:rsidR="00044DE3">
        <w:rPr>
          <w:rFonts w:ascii="Times New Roman" w:hAnsi="Times New Roman" w:cs="Times New Roman"/>
        </w:rPr>
        <w:t xml:space="preserve">grain quality.  </w:t>
      </w:r>
      <w:r w:rsidRPr="00044DE3">
        <w:rPr>
          <w:rFonts w:ascii="Times New Roman" w:hAnsi="Times New Roman" w:cs="Times New Roman"/>
        </w:rPr>
        <w:t xml:space="preserve">The project will use </w:t>
      </w:r>
      <w:r w:rsidR="00044DE3">
        <w:rPr>
          <w:rFonts w:ascii="Times New Roman" w:hAnsi="Times New Roman" w:cs="Times New Roman"/>
        </w:rPr>
        <w:t xml:space="preserve">but is not limited to the eddy covariance </w:t>
      </w:r>
      <w:r w:rsidRPr="00044DE3">
        <w:rPr>
          <w:rFonts w:ascii="Times New Roman" w:hAnsi="Times New Roman" w:cs="Times New Roman"/>
        </w:rPr>
        <w:t xml:space="preserve">method to quantify </w:t>
      </w:r>
      <w:r w:rsidR="00044DE3">
        <w:rPr>
          <w:rFonts w:ascii="Times New Roman" w:hAnsi="Times New Roman" w:cs="Times New Roman"/>
        </w:rPr>
        <w:t xml:space="preserve">greenhouse gas </w:t>
      </w:r>
      <w:r w:rsidRPr="00044DE3">
        <w:rPr>
          <w:rFonts w:ascii="Times New Roman" w:hAnsi="Times New Roman" w:cs="Times New Roman"/>
        </w:rPr>
        <w:t xml:space="preserve">emissions from fields. </w:t>
      </w:r>
      <w:r w:rsidR="00044DE3">
        <w:rPr>
          <w:rFonts w:ascii="Times New Roman" w:hAnsi="Times New Roman" w:cs="Times New Roman"/>
        </w:rPr>
        <w:t xml:space="preserve"> </w:t>
      </w:r>
      <w:r w:rsidR="008B3145" w:rsidRPr="00044DE3">
        <w:rPr>
          <w:rFonts w:ascii="Times New Roman" w:hAnsi="Times New Roman" w:cs="Times New Roman"/>
        </w:rPr>
        <w:t xml:space="preserve">The project will </w:t>
      </w:r>
      <w:r w:rsidR="00427967">
        <w:rPr>
          <w:rFonts w:ascii="Times New Roman" w:hAnsi="Times New Roman" w:cs="Times New Roman"/>
        </w:rPr>
        <w:t xml:space="preserve">focus on the measurements and modeling of nitrous oxide at the field scale.  </w:t>
      </w:r>
    </w:p>
    <w:p w14:paraId="5378146D" w14:textId="77777777" w:rsidR="008B3145" w:rsidRPr="0007563A" w:rsidRDefault="008B3145" w:rsidP="0007563A">
      <w:pPr>
        <w:spacing w:after="0"/>
        <w:rPr>
          <w:rFonts w:ascii="Times New Roman" w:hAnsi="Times New Roman" w:cs="Times New Roman"/>
          <w:b/>
          <w:bCs/>
        </w:rPr>
      </w:pPr>
      <w:r w:rsidRPr="0007563A">
        <w:rPr>
          <w:rFonts w:ascii="Times New Roman" w:hAnsi="Times New Roman" w:cs="Times New Roman"/>
          <w:b/>
          <w:bCs/>
        </w:rPr>
        <w:t>Minimum qualification</w:t>
      </w:r>
    </w:p>
    <w:p w14:paraId="40B483EC" w14:textId="770879BC" w:rsidR="008B3145" w:rsidRPr="00044DE3" w:rsidRDefault="008B3145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 xml:space="preserve">PhD in related discipline. Experience with </w:t>
      </w:r>
      <w:r w:rsidR="00D54FEB">
        <w:rPr>
          <w:rFonts w:ascii="Times New Roman" w:hAnsi="Times New Roman" w:cs="Times New Roman"/>
        </w:rPr>
        <w:t>agricultural</w:t>
      </w:r>
      <w:r w:rsidRPr="00044DE3">
        <w:rPr>
          <w:rFonts w:ascii="Times New Roman" w:hAnsi="Times New Roman" w:cs="Times New Roman"/>
        </w:rPr>
        <w:t xml:space="preserve"> systems, environmental sciences, </w:t>
      </w:r>
      <w:r w:rsidR="00451C4A">
        <w:rPr>
          <w:rFonts w:ascii="Times New Roman" w:hAnsi="Times New Roman" w:cs="Times New Roman"/>
        </w:rPr>
        <w:t>and</w:t>
      </w:r>
      <w:r w:rsidR="00427967">
        <w:rPr>
          <w:rFonts w:ascii="Times New Roman" w:hAnsi="Times New Roman" w:cs="Times New Roman"/>
        </w:rPr>
        <w:t>/or</w:t>
      </w:r>
      <w:r w:rsidR="00451C4A">
        <w:rPr>
          <w:rFonts w:ascii="Times New Roman" w:hAnsi="Times New Roman" w:cs="Times New Roman"/>
        </w:rPr>
        <w:t xml:space="preserve"> micrometeorological systems</w:t>
      </w:r>
      <w:r w:rsidRPr="00044DE3">
        <w:rPr>
          <w:rFonts w:ascii="Times New Roman" w:hAnsi="Times New Roman" w:cs="Times New Roman"/>
        </w:rPr>
        <w:t>.</w:t>
      </w:r>
      <w:r w:rsidR="00D54FEB">
        <w:rPr>
          <w:rFonts w:ascii="Times New Roman" w:hAnsi="Times New Roman" w:cs="Times New Roman"/>
        </w:rPr>
        <w:t xml:space="preserve">  </w:t>
      </w:r>
    </w:p>
    <w:p w14:paraId="71CFDFC1" w14:textId="3125CE0E" w:rsidR="008B3145" w:rsidRDefault="008B3145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 xml:space="preserve">Does this job require any </w:t>
      </w:r>
      <w:r w:rsidR="00052303" w:rsidRPr="00044DE3">
        <w:rPr>
          <w:rFonts w:ascii="Times New Roman" w:hAnsi="Times New Roman" w:cs="Times New Roman"/>
        </w:rPr>
        <w:t xml:space="preserve">US driver’s </w:t>
      </w:r>
      <w:r w:rsidRPr="00044DE3">
        <w:rPr>
          <w:rFonts w:ascii="Times New Roman" w:hAnsi="Times New Roman" w:cs="Times New Roman"/>
        </w:rPr>
        <w:t>license:</w:t>
      </w:r>
      <w:r w:rsidR="00044DE3">
        <w:rPr>
          <w:rFonts w:ascii="Times New Roman" w:hAnsi="Times New Roman" w:cs="Times New Roman"/>
        </w:rPr>
        <w:t xml:space="preserve">  </w:t>
      </w:r>
      <w:proofErr w:type="gramStart"/>
      <w:r w:rsidRPr="00044DE3">
        <w:rPr>
          <w:rFonts w:ascii="Times New Roman" w:hAnsi="Times New Roman" w:cs="Times New Roman"/>
        </w:rPr>
        <w:t>Yes</w:t>
      </w:r>
      <w:proofErr w:type="gramEnd"/>
    </w:p>
    <w:p w14:paraId="125EC029" w14:textId="7C666F6C" w:rsidR="00427967" w:rsidRDefault="004279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job require US citizenship:  </w:t>
      </w:r>
      <w:proofErr w:type="gramStart"/>
      <w:r>
        <w:rPr>
          <w:rFonts w:ascii="Times New Roman" w:hAnsi="Times New Roman" w:cs="Times New Roman"/>
        </w:rPr>
        <w:t>Yes</w:t>
      </w:r>
      <w:proofErr w:type="gramEnd"/>
    </w:p>
    <w:p w14:paraId="5F9DD8E2" w14:textId="102D5BD5" w:rsidR="00E90F32" w:rsidRDefault="00E90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Does this job require COVID-19 vaccination:  </w:t>
      </w:r>
      <w:proofErr w:type="gramStart"/>
      <w:r>
        <w:rPr>
          <w:rFonts w:ascii="Times New Roman" w:hAnsi="Times New Roman" w:cs="Times New Roman"/>
        </w:rPr>
        <w:t>Yes</w:t>
      </w:r>
      <w:proofErr w:type="gramEnd"/>
    </w:p>
    <w:p w14:paraId="4EC7E965" w14:textId="77777777" w:rsidR="008B3145" w:rsidRPr="0007563A" w:rsidRDefault="008B3145" w:rsidP="0007563A">
      <w:pPr>
        <w:spacing w:after="0"/>
        <w:rPr>
          <w:rFonts w:ascii="Times New Roman" w:hAnsi="Times New Roman" w:cs="Times New Roman"/>
          <w:b/>
          <w:bCs/>
        </w:rPr>
      </w:pPr>
      <w:r w:rsidRPr="0007563A">
        <w:rPr>
          <w:rFonts w:ascii="Times New Roman" w:hAnsi="Times New Roman" w:cs="Times New Roman"/>
          <w:b/>
          <w:bCs/>
        </w:rPr>
        <w:t>Preferred qualifications</w:t>
      </w:r>
    </w:p>
    <w:p w14:paraId="6651B250" w14:textId="3AADCABD" w:rsidR="008B3145" w:rsidRPr="00044DE3" w:rsidRDefault="008B3145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 xml:space="preserve">Ability </w:t>
      </w:r>
      <w:r w:rsidR="00052303" w:rsidRPr="00044DE3">
        <w:rPr>
          <w:rFonts w:ascii="Times New Roman" w:hAnsi="Times New Roman" w:cs="Times New Roman"/>
        </w:rPr>
        <w:t xml:space="preserve">to use SAS, MS EXCEL, </w:t>
      </w:r>
      <w:r w:rsidR="00E21688">
        <w:rPr>
          <w:rFonts w:ascii="Times New Roman" w:hAnsi="Times New Roman" w:cs="Times New Roman"/>
        </w:rPr>
        <w:t xml:space="preserve">R </w:t>
      </w:r>
      <w:r w:rsidR="00052303" w:rsidRPr="00044DE3">
        <w:rPr>
          <w:rFonts w:ascii="Times New Roman" w:hAnsi="Times New Roman" w:cs="Times New Roman"/>
        </w:rPr>
        <w:t>and</w:t>
      </w:r>
      <w:r w:rsidR="00BC5B1F" w:rsidRPr="00044DE3">
        <w:rPr>
          <w:rFonts w:ascii="Times New Roman" w:hAnsi="Times New Roman" w:cs="Times New Roman"/>
        </w:rPr>
        <w:t xml:space="preserve"> </w:t>
      </w:r>
      <w:proofErr w:type="spellStart"/>
      <w:r w:rsidR="00044DE3">
        <w:rPr>
          <w:rFonts w:ascii="Times New Roman" w:hAnsi="Times New Roman" w:cs="Times New Roman"/>
        </w:rPr>
        <w:t>Matlab</w:t>
      </w:r>
      <w:proofErr w:type="spellEnd"/>
      <w:r w:rsidR="00044DE3">
        <w:rPr>
          <w:rFonts w:ascii="Times New Roman" w:hAnsi="Times New Roman" w:cs="Times New Roman"/>
        </w:rPr>
        <w:t xml:space="preserve"> </w:t>
      </w:r>
      <w:r w:rsidR="00052303" w:rsidRPr="00044DE3">
        <w:rPr>
          <w:rFonts w:ascii="Times New Roman" w:hAnsi="Times New Roman" w:cs="Times New Roman"/>
        </w:rPr>
        <w:t xml:space="preserve">software </w:t>
      </w:r>
      <w:r w:rsidRPr="00044DE3">
        <w:rPr>
          <w:rFonts w:ascii="Times New Roman" w:hAnsi="Times New Roman" w:cs="Times New Roman"/>
        </w:rPr>
        <w:t>for data analysis</w:t>
      </w:r>
      <w:r w:rsidR="00E21688">
        <w:rPr>
          <w:rFonts w:ascii="Times New Roman" w:hAnsi="Times New Roman" w:cs="Times New Roman"/>
        </w:rPr>
        <w:t>.  E</w:t>
      </w:r>
      <w:r w:rsidRPr="00044DE3">
        <w:rPr>
          <w:rFonts w:ascii="Times New Roman" w:hAnsi="Times New Roman" w:cs="Times New Roman"/>
        </w:rPr>
        <w:t>xperience in data management</w:t>
      </w:r>
      <w:r w:rsidR="00E21688">
        <w:rPr>
          <w:rFonts w:ascii="Times New Roman" w:hAnsi="Times New Roman" w:cs="Times New Roman"/>
        </w:rPr>
        <w:t xml:space="preserve"> especially with</w:t>
      </w:r>
      <w:r w:rsidRPr="00044DE3">
        <w:rPr>
          <w:rFonts w:ascii="Times New Roman" w:hAnsi="Times New Roman" w:cs="Times New Roman"/>
        </w:rPr>
        <w:t xml:space="preserve"> </w:t>
      </w:r>
      <w:r w:rsidR="00044DE3">
        <w:rPr>
          <w:rFonts w:ascii="Times New Roman" w:hAnsi="Times New Roman" w:cs="Times New Roman"/>
        </w:rPr>
        <w:t xml:space="preserve">post-processing </w:t>
      </w:r>
      <w:r w:rsidR="00E21688">
        <w:rPr>
          <w:rFonts w:ascii="Times New Roman" w:hAnsi="Times New Roman" w:cs="Times New Roman"/>
        </w:rPr>
        <w:t xml:space="preserve">and presenting </w:t>
      </w:r>
      <w:r w:rsidR="00044DE3">
        <w:rPr>
          <w:rFonts w:ascii="Times New Roman" w:hAnsi="Times New Roman" w:cs="Times New Roman"/>
        </w:rPr>
        <w:t>eddy covariance data</w:t>
      </w:r>
      <w:r w:rsidR="00E21688">
        <w:rPr>
          <w:rFonts w:ascii="Times New Roman" w:hAnsi="Times New Roman" w:cs="Times New Roman"/>
        </w:rPr>
        <w:t xml:space="preserve">.  </w:t>
      </w:r>
    </w:p>
    <w:p w14:paraId="6732931B" w14:textId="66AC822B" w:rsidR="001D1CAA" w:rsidRPr="0007563A" w:rsidRDefault="0007563A" w:rsidP="0007563A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Specific duties</w:t>
      </w:r>
    </w:p>
    <w:p w14:paraId="1A42702B" w14:textId="77777777" w:rsidR="00AE100C" w:rsidRPr="0007563A" w:rsidRDefault="00AE100C">
      <w:pPr>
        <w:rPr>
          <w:rFonts w:ascii="Times New Roman" w:hAnsi="Times New Roman" w:cs="Times New Roman"/>
          <w:i/>
          <w:iCs/>
        </w:rPr>
      </w:pPr>
      <w:r w:rsidRPr="0007563A">
        <w:rPr>
          <w:rFonts w:ascii="Times New Roman" w:hAnsi="Times New Roman" w:cs="Times New Roman"/>
          <w:i/>
          <w:iCs/>
        </w:rPr>
        <w:t>Responsibility/Duty:</w:t>
      </w:r>
    </w:p>
    <w:p w14:paraId="01D5D0AE" w14:textId="3143B97E" w:rsidR="00AE100C" w:rsidRPr="00044DE3" w:rsidRDefault="00AE100C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>Conduct field measurements and analyses of GHG fluxes, analyze experimental data using advanced statistical procedures, systematically ma</w:t>
      </w:r>
      <w:r w:rsidR="00BC5B1F" w:rsidRPr="00044DE3">
        <w:rPr>
          <w:rFonts w:ascii="Times New Roman" w:hAnsi="Times New Roman" w:cs="Times New Roman"/>
        </w:rPr>
        <w:t xml:space="preserve">nage </w:t>
      </w:r>
      <w:r w:rsidR="00E21688">
        <w:rPr>
          <w:rFonts w:ascii="Times New Roman" w:hAnsi="Times New Roman" w:cs="Times New Roman"/>
        </w:rPr>
        <w:t>meteorological and eddy covariance</w:t>
      </w:r>
      <w:r w:rsidR="00BC5B1F" w:rsidRPr="00044DE3">
        <w:rPr>
          <w:rFonts w:ascii="Times New Roman" w:hAnsi="Times New Roman" w:cs="Times New Roman"/>
        </w:rPr>
        <w:t xml:space="preserve"> data, </w:t>
      </w:r>
      <w:r w:rsidR="00E21688">
        <w:rPr>
          <w:rFonts w:ascii="Times New Roman" w:hAnsi="Times New Roman" w:cs="Times New Roman"/>
        </w:rPr>
        <w:t xml:space="preserve">and </w:t>
      </w:r>
      <w:r w:rsidR="00C029AC" w:rsidRPr="00044DE3">
        <w:rPr>
          <w:rFonts w:ascii="Times New Roman" w:hAnsi="Times New Roman" w:cs="Times New Roman"/>
        </w:rPr>
        <w:t>able to</w:t>
      </w:r>
      <w:r w:rsidR="00E21688">
        <w:rPr>
          <w:rFonts w:ascii="Times New Roman" w:hAnsi="Times New Roman" w:cs="Times New Roman"/>
        </w:rPr>
        <w:t xml:space="preserve"> oversee </w:t>
      </w:r>
      <w:r w:rsidR="00C029AC" w:rsidRPr="00044DE3">
        <w:rPr>
          <w:rFonts w:ascii="Times New Roman" w:hAnsi="Times New Roman" w:cs="Times New Roman"/>
        </w:rPr>
        <w:t>maint</w:t>
      </w:r>
      <w:r w:rsidR="00E21688">
        <w:rPr>
          <w:rFonts w:ascii="Times New Roman" w:hAnsi="Times New Roman" w:cs="Times New Roman"/>
        </w:rPr>
        <w:t xml:space="preserve">enance of </w:t>
      </w:r>
      <w:r w:rsidR="00427967">
        <w:rPr>
          <w:rFonts w:ascii="Times New Roman" w:hAnsi="Times New Roman" w:cs="Times New Roman"/>
        </w:rPr>
        <w:t>two</w:t>
      </w:r>
      <w:r w:rsidR="00E21688">
        <w:rPr>
          <w:rFonts w:ascii="Times New Roman" w:hAnsi="Times New Roman" w:cs="Times New Roman"/>
        </w:rPr>
        <w:t xml:space="preserve"> eddy covariance systems.  </w:t>
      </w:r>
      <w:r w:rsidR="00427967">
        <w:rPr>
          <w:rFonts w:ascii="Times New Roman" w:hAnsi="Times New Roman" w:cs="Times New Roman"/>
        </w:rPr>
        <w:t>Deploy and troubleshoot two TGA200A (</w:t>
      </w:r>
      <w:hyperlink r:id="rId4" w:history="1">
        <w:r w:rsidR="00427967" w:rsidRPr="00532341">
          <w:rPr>
            <w:rStyle w:val="Hyperlink"/>
            <w:rFonts w:ascii="Times New Roman" w:hAnsi="Times New Roman" w:cs="Times New Roman"/>
          </w:rPr>
          <w:t>https://www.campbellsci.com/tga200a</w:t>
        </w:r>
      </w:hyperlink>
      <w:r w:rsidR="00427967">
        <w:rPr>
          <w:rFonts w:ascii="Times New Roman" w:hAnsi="Times New Roman" w:cs="Times New Roman"/>
        </w:rPr>
        <w:t xml:space="preserve">) sensors in production fields.  </w:t>
      </w:r>
      <w:r w:rsidRPr="00044DE3">
        <w:rPr>
          <w:rFonts w:ascii="Times New Roman" w:hAnsi="Times New Roman" w:cs="Times New Roman"/>
        </w:rPr>
        <w:t>Active</w:t>
      </w:r>
      <w:r w:rsidR="00E21688">
        <w:rPr>
          <w:rFonts w:ascii="Times New Roman" w:hAnsi="Times New Roman" w:cs="Times New Roman"/>
        </w:rPr>
        <w:t xml:space="preserve">ly engage with </w:t>
      </w:r>
      <w:r w:rsidRPr="00044DE3">
        <w:rPr>
          <w:rFonts w:ascii="Times New Roman" w:hAnsi="Times New Roman" w:cs="Times New Roman"/>
        </w:rPr>
        <w:t>member</w:t>
      </w:r>
      <w:r w:rsidR="00E21688">
        <w:rPr>
          <w:rFonts w:ascii="Times New Roman" w:hAnsi="Times New Roman" w:cs="Times New Roman"/>
        </w:rPr>
        <w:t>s</w:t>
      </w:r>
      <w:r w:rsidRPr="00044DE3">
        <w:rPr>
          <w:rFonts w:ascii="Times New Roman" w:hAnsi="Times New Roman" w:cs="Times New Roman"/>
        </w:rPr>
        <w:t xml:space="preserve"> of an interdisciplinary scientific research group.</w:t>
      </w:r>
    </w:p>
    <w:p w14:paraId="02B35963" w14:textId="0F8DB7C7" w:rsidR="001D1CAA" w:rsidRPr="00044DE3" w:rsidRDefault="001D1CAA" w:rsidP="001D1CAA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 xml:space="preserve">Percent of total time: </w:t>
      </w:r>
      <w:r w:rsidR="00E21688">
        <w:rPr>
          <w:rFonts w:ascii="Times New Roman" w:hAnsi="Times New Roman" w:cs="Times New Roman"/>
        </w:rPr>
        <w:t>8</w:t>
      </w:r>
      <w:r w:rsidRPr="00044DE3">
        <w:rPr>
          <w:rFonts w:ascii="Times New Roman" w:hAnsi="Times New Roman" w:cs="Times New Roman"/>
        </w:rPr>
        <w:t>5</w:t>
      </w:r>
    </w:p>
    <w:p w14:paraId="7ADA881F" w14:textId="13D79CA1" w:rsidR="001D1CAA" w:rsidRPr="00044DE3" w:rsidRDefault="001D1CAA" w:rsidP="001D1CAA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>Is this Duty Essential?</w:t>
      </w:r>
      <w:r w:rsidR="00CA5221">
        <w:rPr>
          <w:rFonts w:ascii="Times New Roman" w:hAnsi="Times New Roman" w:cs="Times New Roman"/>
        </w:rPr>
        <w:t xml:space="preserve">  </w:t>
      </w:r>
      <w:r w:rsidRPr="00044DE3">
        <w:rPr>
          <w:rFonts w:ascii="Times New Roman" w:hAnsi="Times New Roman" w:cs="Times New Roman"/>
        </w:rPr>
        <w:t>Yes</w:t>
      </w:r>
    </w:p>
    <w:p w14:paraId="2CA4FEA1" w14:textId="77777777" w:rsidR="001D1CAA" w:rsidRPr="0007563A" w:rsidRDefault="001D1CAA" w:rsidP="001D1CAA">
      <w:pPr>
        <w:rPr>
          <w:rFonts w:ascii="Times New Roman" w:hAnsi="Times New Roman" w:cs="Times New Roman"/>
          <w:i/>
          <w:iCs/>
        </w:rPr>
      </w:pPr>
      <w:r w:rsidRPr="0007563A">
        <w:rPr>
          <w:rFonts w:ascii="Times New Roman" w:hAnsi="Times New Roman" w:cs="Times New Roman"/>
          <w:i/>
          <w:iCs/>
        </w:rPr>
        <w:t>Responsibility/Duty:</w:t>
      </w:r>
    </w:p>
    <w:p w14:paraId="50C93995" w14:textId="16A25AA0" w:rsidR="00AE100C" w:rsidRPr="00044DE3" w:rsidRDefault="00AE100C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 xml:space="preserve">Write peer-review scientific journals articles, summary of progress report and present findings </w:t>
      </w:r>
      <w:r w:rsidR="00E21688">
        <w:rPr>
          <w:rFonts w:ascii="Times New Roman" w:hAnsi="Times New Roman" w:cs="Times New Roman"/>
        </w:rPr>
        <w:t>at</w:t>
      </w:r>
      <w:r w:rsidRPr="00044DE3">
        <w:rPr>
          <w:rFonts w:ascii="Times New Roman" w:hAnsi="Times New Roman" w:cs="Times New Roman"/>
        </w:rPr>
        <w:t xml:space="preserve"> conferences or scientific meetings.</w:t>
      </w:r>
    </w:p>
    <w:p w14:paraId="52B2F3D3" w14:textId="3AFB1711" w:rsidR="001D1CAA" w:rsidRPr="00044DE3" w:rsidRDefault="001D1CAA" w:rsidP="001D1CAA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 xml:space="preserve">Percent of total time: </w:t>
      </w:r>
      <w:r w:rsidR="00E21688">
        <w:rPr>
          <w:rFonts w:ascii="Times New Roman" w:hAnsi="Times New Roman" w:cs="Times New Roman"/>
        </w:rPr>
        <w:t>15</w:t>
      </w:r>
    </w:p>
    <w:p w14:paraId="70C4EAFD" w14:textId="0D74EFD1" w:rsidR="001D1CAA" w:rsidRPr="00044DE3" w:rsidRDefault="001D1CAA" w:rsidP="001D1CAA">
      <w:pPr>
        <w:rPr>
          <w:rFonts w:ascii="Times New Roman" w:hAnsi="Times New Roman" w:cs="Times New Roman"/>
        </w:rPr>
      </w:pPr>
      <w:r w:rsidRPr="00044DE3">
        <w:rPr>
          <w:rFonts w:ascii="Times New Roman" w:hAnsi="Times New Roman" w:cs="Times New Roman"/>
        </w:rPr>
        <w:t>Is this Duty Essential?</w:t>
      </w:r>
      <w:r w:rsidR="00CA5221">
        <w:rPr>
          <w:rFonts w:ascii="Times New Roman" w:hAnsi="Times New Roman" w:cs="Times New Roman"/>
        </w:rPr>
        <w:t xml:space="preserve">  </w:t>
      </w:r>
      <w:r w:rsidRPr="00044DE3">
        <w:rPr>
          <w:rFonts w:ascii="Times New Roman" w:hAnsi="Times New Roman" w:cs="Times New Roman"/>
        </w:rPr>
        <w:t>Yes</w:t>
      </w:r>
    </w:p>
    <w:p w14:paraId="2A19E26B" w14:textId="76B430AD" w:rsidR="001D1CAA" w:rsidRPr="0007563A" w:rsidRDefault="0007563A" w:rsidP="0007563A">
      <w:pPr>
        <w:spacing w:after="0"/>
        <w:rPr>
          <w:rFonts w:ascii="Times New Roman" w:hAnsi="Times New Roman" w:cs="Times New Roman"/>
          <w:b/>
          <w:bCs/>
        </w:rPr>
      </w:pPr>
      <w:r w:rsidRPr="0007563A">
        <w:rPr>
          <w:rFonts w:ascii="Times New Roman" w:hAnsi="Times New Roman" w:cs="Times New Roman"/>
          <w:b/>
          <w:bCs/>
        </w:rPr>
        <w:t>Next Step</w:t>
      </w:r>
    </w:p>
    <w:p w14:paraId="79BC66DD" w14:textId="11B8EE0B" w:rsidR="0007563A" w:rsidRPr="00044DE3" w:rsidRDefault="00075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Send resume/CV and unofficial transcripts to Dr. Michele Reba, USDA-ARS-DWMRU at michele.reba@usda.gov</w:t>
      </w:r>
    </w:p>
    <w:sectPr w:rsidR="0007563A" w:rsidRPr="00044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9E2"/>
    <w:rsid w:val="00044DE3"/>
    <w:rsid w:val="00052303"/>
    <w:rsid w:val="000616E1"/>
    <w:rsid w:val="0007563A"/>
    <w:rsid w:val="001D1CAA"/>
    <w:rsid w:val="003029E2"/>
    <w:rsid w:val="003975CC"/>
    <w:rsid w:val="00427967"/>
    <w:rsid w:val="00451C4A"/>
    <w:rsid w:val="00493DFA"/>
    <w:rsid w:val="005059EB"/>
    <w:rsid w:val="00571B05"/>
    <w:rsid w:val="00656DC0"/>
    <w:rsid w:val="007C2C9B"/>
    <w:rsid w:val="008B3145"/>
    <w:rsid w:val="00922A20"/>
    <w:rsid w:val="00A96FE4"/>
    <w:rsid w:val="00AE100C"/>
    <w:rsid w:val="00BC5B1F"/>
    <w:rsid w:val="00C029AC"/>
    <w:rsid w:val="00CA5221"/>
    <w:rsid w:val="00D54FEB"/>
    <w:rsid w:val="00E21688"/>
    <w:rsid w:val="00E90F32"/>
    <w:rsid w:val="00F23EE5"/>
    <w:rsid w:val="00F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9246"/>
  <w15:chartTrackingRefBased/>
  <w15:docId w15:val="{2EB3E8F7-12B3-4A4F-AB69-7CC23A81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4E2"/>
  </w:style>
  <w:style w:type="paragraph" w:styleId="Heading1">
    <w:name w:val="heading 1"/>
    <w:basedOn w:val="Normal"/>
    <w:next w:val="Normal"/>
    <w:link w:val="Heading1Char"/>
    <w:uiPriority w:val="9"/>
    <w:qFormat/>
    <w:rsid w:val="00FA34E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34E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34E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34E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34E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34E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34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34E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34E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34E2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34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34E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34E2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34E2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34E2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34E2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34E2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34E2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34E2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A34E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34E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34E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34E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A34E2"/>
    <w:rPr>
      <w:b/>
      <w:bCs/>
    </w:rPr>
  </w:style>
  <w:style w:type="character" w:styleId="Emphasis">
    <w:name w:val="Emphasis"/>
    <w:basedOn w:val="DefaultParagraphFont"/>
    <w:uiPriority w:val="20"/>
    <w:qFormat/>
    <w:rsid w:val="00FA34E2"/>
    <w:rPr>
      <w:i/>
      <w:iCs/>
    </w:rPr>
  </w:style>
  <w:style w:type="paragraph" w:styleId="NoSpacing">
    <w:name w:val="No Spacing"/>
    <w:uiPriority w:val="1"/>
    <w:qFormat/>
    <w:rsid w:val="00FA34E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34E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34E2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34E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34E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34E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34E2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34E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A34E2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A34E2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34E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279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79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mpbellsci.com/tga20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AAdvientoBorbe</dc:creator>
  <cp:keywords/>
  <dc:description/>
  <cp:lastModifiedBy>Reba, Michele</cp:lastModifiedBy>
  <cp:revision>6</cp:revision>
  <dcterms:created xsi:type="dcterms:W3CDTF">2022-01-11T21:33:00Z</dcterms:created>
  <dcterms:modified xsi:type="dcterms:W3CDTF">2022-01-11T22:05:00Z</dcterms:modified>
</cp:coreProperties>
</file>