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90E" w:rsidRDefault="0098090E" w:rsidP="00543265">
      <w:pPr>
        <w:jc w:val="center"/>
        <w:rPr>
          <w:rFonts w:ascii="Open Sans" w:hAnsi="Open Sans" w:cs="Open Sans"/>
          <w:b/>
          <w:color w:val="A50021"/>
          <w:sz w:val="40"/>
        </w:rPr>
      </w:pPr>
    </w:p>
    <w:p w:rsidR="00543265" w:rsidRPr="0098090E" w:rsidRDefault="00543265" w:rsidP="00543265">
      <w:pPr>
        <w:jc w:val="center"/>
        <w:rPr>
          <w:rFonts w:ascii="Open Sans" w:hAnsi="Open Sans" w:cs="Open Sans"/>
          <w:b/>
          <w:color w:val="A50021"/>
          <w:sz w:val="40"/>
        </w:rPr>
      </w:pPr>
      <w:r w:rsidRPr="0098090E">
        <w:rPr>
          <w:rFonts w:ascii="Open Sans" w:hAnsi="Open Sans" w:cs="Open Sans"/>
          <w:b/>
          <w:color w:val="A50021"/>
          <w:sz w:val="40"/>
        </w:rPr>
        <w:t>CURRICULUM POLICY</w:t>
      </w:r>
    </w:p>
    <w:p w:rsidR="00543265" w:rsidRDefault="00543265" w:rsidP="00543265">
      <w:pPr>
        <w:jc w:val="center"/>
        <w:rPr>
          <w:rFonts w:ascii="Open Sans" w:hAnsi="Open Sans" w:cs="Open Sans"/>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8090E" w:rsidTr="001C4173">
        <w:tc>
          <w:tcPr>
            <w:tcW w:w="9628" w:type="dxa"/>
          </w:tcPr>
          <w:p w:rsidR="0098090E" w:rsidRDefault="0098090E" w:rsidP="00543265">
            <w:pPr>
              <w:jc w:val="center"/>
              <w:rPr>
                <w:rFonts w:ascii="Open Sans" w:hAnsi="Open Sans" w:cs="Open Sans"/>
                <w:b/>
              </w:rPr>
            </w:pPr>
            <w:r>
              <w:rPr>
                <w:rFonts w:ascii="Open Sans" w:hAnsi="Open Sans" w:cs="Open Sans"/>
                <w:b/>
                <w:noProof/>
              </w:rPr>
              <w:drawing>
                <wp:inline distT="0" distB="0" distL="0" distR="0">
                  <wp:extent cx="3829050" cy="382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3829050"/>
                          </a:xfrm>
                          <a:prstGeom prst="rect">
                            <a:avLst/>
                          </a:prstGeom>
                          <a:noFill/>
                          <a:ln>
                            <a:noFill/>
                          </a:ln>
                        </pic:spPr>
                      </pic:pic>
                    </a:graphicData>
                  </a:graphic>
                </wp:inline>
              </w:drawing>
            </w:r>
          </w:p>
        </w:tc>
      </w:tr>
    </w:tbl>
    <w:p w:rsidR="0098090E" w:rsidRDefault="0098090E" w:rsidP="0098090E">
      <w:pPr>
        <w:jc w:val="center"/>
        <w:rPr>
          <w:rFonts w:ascii="Open Sans" w:hAnsi="Open Sans" w:cs="Open Sans"/>
          <w:b/>
          <w:bCs/>
          <w:lang w:bidi="en-GB"/>
        </w:rPr>
      </w:pPr>
    </w:p>
    <w:p w:rsidR="0098090E" w:rsidRDefault="0098090E" w:rsidP="0098090E">
      <w:pPr>
        <w:jc w:val="center"/>
        <w:rPr>
          <w:rFonts w:ascii="Open Sans" w:hAnsi="Open Sans" w:cs="Open Sans"/>
          <w:b/>
          <w:bCs/>
          <w:lang w:bidi="en-GB"/>
        </w:rPr>
      </w:pPr>
    </w:p>
    <w:p w:rsidR="00AF59CD" w:rsidRDefault="0098090E" w:rsidP="0098090E">
      <w:pPr>
        <w:spacing w:line="276" w:lineRule="auto"/>
        <w:rPr>
          <w:rFonts w:ascii="Open Sans" w:hAnsi="Open Sans" w:cs="Open Sans"/>
          <w:b/>
        </w:rPr>
      </w:pPr>
      <w:r w:rsidRPr="0098090E">
        <w:rPr>
          <w:rFonts w:ascii="Open Sans" w:hAnsi="Open Sans" w:cs="Open Sans"/>
          <w:b/>
          <w:bCs/>
          <w:lang w:bidi="en-GB"/>
        </w:rPr>
        <w:t xml:space="preserve">Date of Policy: </w:t>
      </w:r>
      <w:r w:rsidR="00FC3BDB">
        <w:rPr>
          <w:rFonts w:ascii="Open Sans" w:hAnsi="Open Sans" w:cs="Open Sans"/>
          <w:bCs/>
          <w:lang w:bidi="en-GB"/>
        </w:rPr>
        <w:t>February 2019</w:t>
      </w:r>
      <w:r w:rsidRPr="0098090E">
        <w:rPr>
          <w:rFonts w:ascii="Open Sans" w:hAnsi="Open Sans" w:cs="Open Sans"/>
          <w:b/>
          <w:bCs/>
          <w:lang w:bidi="en-GB"/>
        </w:rPr>
        <w:br/>
        <w:t>Review Date*: </w:t>
      </w:r>
      <w:r w:rsidR="00FC3BDB">
        <w:rPr>
          <w:rFonts w:ascii="Open Sans" w:hAnsi="Open Sans" w:cs="Open Sans"/>
          <w:lang w:bidi="en-GB"/>
        </w:rPr>
        <w:t>February 2020</w:t>
      </w:r>
      <w:bookmarkStart w:id="0" w:name="_GoBack"/>
      <w:bookmarkEnd w:id="0"/>
      <w:r w:rsidRPr="0098090E">
        <w:rPr>
          <w:rFonts w:ascii="Open Sans" w:hAnsi="Open Sans" w:cs="Open Sans"/>
          <w:b/>
          <w:bCs/>
          <w:lang w:bidi="en-GB"/>
        </w:rPr>
        <w:br/>
        <w:t>Coordinator (s): </w:t>
      </w:r>
      <w:r w:rsidRPr="0098090E">
        <w:rPr>
          <w:rFonts w:ascii="Open Sans" w:hAnsi="Open Sans" w:cs="Open Sans"/>
          <w:lang w:bidi="en-GB"/>
        </w:rPr>
        <w:t>Mrs A O’Grady and Mrs P Knox</w:t>
      </w:r>
      <w:r w:rsidRPr="0098090E">
        <w:rPr>
          <w:rFonts w:ascii="Open Sans" w:hAnsi="Open Sans" w:cs="Open Sans"/>
          <w:b/>
          <w:bCs/>
          <w:lang w:bidi="en-GB"/>
        </w:rPr>
        <w:br/>
        <w:t>Governor: </w:t>
      </w:r>
      <w:r w:rsidRPr="0098090E">
        <w:rPr>
          <w:rFonts w:ascii="Open Sans" w:hAnsi="Open Sans" w:cs="Open Sans"/>
          <w:lang w:bidi="en-GB"/>
        </w:rPr>
        <w:t>Mr</w:t>
      </w:r>
      <w:r>
        <w:rPr>
          <w:rFonts w:ascii="Open Sans" w:hAnsi="Open Sans" w:cs="Open Sans"/>
          <w:lang w:bidi="en-GB"/>
        </w:rPr>
        <w:t xml:space="preserve"> D Oxley</w:t>
      </w:r>
      <w:r w:rsidRPr="0098090E">
        <w:rPr>
          <w:rFonts w:ascii="Open Sans" w:hAnsi="Open Sans" w:cs="Open Sans"/>
          <w:b/>
          <w:lang w:bidi="en-GB"/>
        </w:rPr>
        <w:br/>
      </w:r>
      <w:r w:rsidRPr="0098090E">
        <w:rPr>
          <w:rFonts w:ascii="Open Sans" w:hAnsi="Open Sans" w:cs="Open Sans"/>
          <w:b/>
          <w:lang w:bidi="en-GB"/>
        </w:rPr>
        <w:br/>
      </w:r>
      <w:r w:rsidRPr="0098090E">
        <w:rPr>
          <w:rFonts w:ascii="Open Sans" w:hAnsi="Open Sans" w:cs="Open Sans"/>
          <w:b/>
          <w:bCs/>
          <w:lang w:bidi="en-GB"/>
        </w:rPr>
        <w:t xml:space="preserve">* Policy Review: </w:t>
      </w:r>
      <w:r w:rsidR="004B2FC1">
        <w:rPr>
          <w:rFonts w:ascii="Open Sans" w:hAnsi="Open Sans" w:cs="Open Sans"/>
          <w:b/>
          <w:bCs/>
          <w:lang w:bidi="en-GB"/>
        </w:rPr>
        <w:t xml:space="preserve">Annually unless </w:t>
      </w:r>
      <w:r w:rsidRPr="0098090E">
        <w:rPr>
          <w:rFonts w:ascii="Open Sans" w:hAnsi="Open Sans" w:cs="Open Sans"/>
          <w:b/>
          <w:bCs/>
          <w:lang w:bidi="en-GB"/>
        </w:rPr>
        <w:t xml:space="preserve"> otherwise dictated by the FGB (Full Governing Body) or by changes in legislation.</w:t>
      </w:r>
      <w:r w:rsidRPr="0098090E">
        <w:rPr>
          <w:rFonts w:ascii="Open Sans" w:hAnsi="Open Sans" w:cs="Open Sans"/>
          <w:b/>
          <w:bCs/>
          <w:lang w:bidi="en-GB"/>
        </w:rPr>
        <w:br/>
      </w:r>
      <w:r w:rsidR="00AF59CD" w:rsidRPr="00543265">
        <w:rPr>
          <w:rFonts w:ascii="Open Sans" w:hAnsi="Open Sans" w:cs="Open Sans"/>
          <w:b/>
        </w:rPr>
        <w:br w:type="page"/>
      </w:r>
    </w:p>
    <w:p w:rsidR="0098090E" w:rsidRPr="00543265" w:rsidRDefault="0098090E" w:rsidP="00543265">
      <w:pPr>
        <w:jc w:val="center"/>
        <w:rPr>
          <w:rFonts w:ascii="Open Sans" w:hAnsi="Open Sans" w:cs="Open Sans"/>
          <w:b/>
        </w:rPr>
      </w:pPr>
    </w:p>
    <w:sdt>
      <w:sdtPr>
        <w:rPr>
          <w:rFonts w:ascii="Open Sans" w:eastAsiaTheme="minorHAnsi" w:hAnsi="Open Sans" w:cs="Open Sans"/>
          <w:color w:val="auto"/>
          <w:sz w:val="22"/>
          <w:szCs w:val="22"/>
          <w:lang w:val="en-GB"/>
        </w:rPr>
        <w:id w:val="2044394940"/>
        <w:docPartObj>
          <w:docPartGallery w:val="Table of Contents"/>
          <w:docPartUnique/>
        </w:docPartObj>
      </w:sdtPr>
      <w:sdtEndPr>
        <w:rPr>
          <w:b/>
          <w:bCs/>
          <w:noProof/>
        </w:rPr>
      </w:sdtEndPr>
      <w:sdtContent>
        <w:p w:rsidR="009F5BE3" w:rsidRPr="00E05BD8" w:rsidRDefault="006A60DD" w:rsidP="006A60DD">
          <w:pPr>
            <w:pStyle w:val="TOCHeading"/>
            <w:jc w:val="center"/>
            <w:rPr>
              <w:rFonts w:ascii="Open Sans" w:hAnsi="Open Sans" w:cs="Open Sans"/>
              <w:b/>
              <w:color w:val="1F3864" w:themeColor="accent5" w:themeShade="80"/>
              <w:sz w:val="22"/>
              <w:szCs w:val="22"/>
            </w:rPr>
          </w:pPr>
          <w:r w:rsidRPr="00E05BD8">
            <w:rPr>
              <w:rFonts w:ascii="Open Sans" w:hAnsi="Open Sans" w:cs="Open Sans"/>
              <w:b/>
              <w:color w:val="1F3864" w:themeColor="accent5" w:themeShade="80"/>
              <w:sz w:val="22"/>
              <w:szCs w:val="22"/>
            </w:rPr>
            <w:t>Tower College Curriculum Policy</w:t>
          </w:r>
        </w:p>
        <w:p w:rsidR="007F62D9" w:rsidRPr="007F62D9" w:rsidRDefault="009F5BE3">
          <w:pPr>
            <w:pStyle w:val="TOC1"/>
            <w:tabs>
              <w:tab w:val="right" w:leader="dot" w:pos="9628"/>
            </w:tabs>
            <w:rPr>
              <w:rFonts w:ascii="Open Sans" w:eastAsiaTheme="minorEastAsia" w:hAnsi="Open Sans" w:cs="Open Sans"/>
              <w:noProof/>
              <w:lang w:eastAsia="en-GB"/>
            </w:rPr>
          </w:pPr>
          <w:r w:rsidRPr="00E05BD8">
            <w:rPr>
              <w:rFonts w:ascii="Open Sans" w:hAnsi="Open Sans" w:cs="Open Sans"/>
            </w:rPr>
            <w:fldChar w:fldCharType="begin"/>
          </w:r>
          <w:r w:rsidRPr="00E05BD8">
            <w:rPr>
              <w:rFonts w:ascii="Open Sans" w:hAnsi="Open Sans" w:cs="Open Sans"/>
            </w:rPr>
            <w:instrText xml:space="preserve"> TOC \o "1-3" \h \z \u </w:instrText>
          </w:r>
          <w:r w:rsidRPr="00E05BD8">
            <w:rPr>
              <w:rFonts w:ascii="Open Sans" w:hAnsi="Open Sans" w:cs="Open Sans"/>
            </w:rPr>
            <w:fldChar w:fldCharType="separate"/>
          </w:r>
          <w:hyperlink w:anchor="_Toc527151959" w:history="1">
            <w:r w:rsidR="007F62D9" w:rsidRPr="007F62D9">
              <w:rPr>
                <w:rStyle w:val="Hyperlink"/>
                <w:rFonts w:ascii="Open Sans" w:hAnsi="Open Sans" w:cs="Open Sans"/>
                <w:noProof/>
              </w:rPr>
              <w:t>Introduction</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_Toc527151959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3</w:t>
            </w:r>
            <w:r w:rsidR="007F62D9" w:rsidRPr="007F62D9">
              <w:rPr>
                <w:rFonts w:ascii="Open Sans" w:hAnsi="Open Sans" w:cs="Open Sans"/>
                <w:noProof/>
                <w:webHidden/>
              </w:rPr>
              <w:fldChar w:fldCharType="end"/>
            </w:r>
          </w:hyperlink>
        </w:p>
        <w:p w:rsidR="007F62D9" w:rsidRPr="007F62D9" w:rsidRDefault="000E1F82">
          <w:pPr>
            <w:pStyle w:val="TOC1"/>
            <w:tabs>
              <w:tab w:val="right" w:leader="dot" w:pos="9628"/>
            </w:tabs>
            <w:rPr>
              <w:rFonts w:ascii="Open Sans" w:eastAsiaTheme="minorEastAsia" w:hAnsi="Open Sans" w:cs="Open Sans"/>
              <w:noProof/>
              <w:lang w:eastAsia="en-GB"/>
            </w:rPr>
          </w:pPr>
          <w:hyperlink w:anchor="_Toc527151960" w:history="1">
            <w:r w:rsidR="007F62D9" w:rsidRPr="007F62D9">
              <w:rPr>
                <w:rStyle w:val="Hyperlink"/>
                <w:rFonts w:ascii="Open Sans" w:hAnsi="Open Sans" w:cs="Open Sans"/>
                <w:noProof/>
              </w:rPr>
              <w:t>Aims</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_Toc527151960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4</w:t>
            </w:r>
            <w:r w:rsidR="007F62D9" w:rsidRPr="007F62D9">
              <w:rPr>
                <w:rFonts w:ascii="Open Sans" w:hAnsi="Open Sans" w:cs="Open Sans"/>
                <w:noProof/>
                <w:webHidden/>
              </w:rPr>
              <w:fldChar w:fldCharType="end"/>
            </w:r>
          </w:hyperlink>
        </w:p>
        <w:p w:rsidR="007F62D9" w:rsidRPr="007F62D9" w:rsidRDefault="000E1F82">
          <w:pPr>
            <w:pStyle w:val="TOC1"/>
            <w:tabs>
              <w:tab w:val="right" w:leader="dot" w:pos="9628"/>
            </w:tabs>
            <w:rPr>
              <w:rFonts w:ascii="Open Sans" w:eastAsiaTheme="minorEastAsia" w:hAnsi="Open Sans" w:cs="Open Sans"/>
              <w:noProof/>
              <w:lang w:eastAsia="en-GB"/>
            </w:rPr>
          </w:pPr>
          <w:hyperlink w:anchor="_Toc527151961" w:history="1">
            <w:r w:rsidR="007F62D9" w:rsidRPr="007F62D9">
              <w:rPr>
                <w:rStyle w:val="Hyperlink"/>
                <w:rFonts w:ascii="Open Sans" w:hAnsi="Open Sans" w:cs="Open Sans"/>
                <w:noProof/>
              </w:rPr>
              <w:t>Main Principles</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_Toc527151961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4</w:t>
            </w:r>
            <w:r w:rsidR="007F62D9" w:rsidRPr="007F62D9">
              <w:rPr>
                <w:rFonts w:ascii="Open Sans" w:hAnsi="Open Sans" w:cs="Open Sans"/>
                <w:noProof/>
                <w:webHidden/>
              </w:rPr>
              <w:fldChar w:fldCharType="end"/>
            </w:r>
          </w:hyperlink>
        </w:p>
        <w:p w:rsidR="007F62D9" w:rsidRPr="007F62D9" w:rsidRDefault="000E1F82">
          <w:pPr>
            <w:pStyle w:val="TOC1"/>
            <w:tabs>
              <w:tab w:val="right" w:leader="dot" w:pos="9628"/>
            </w:tabs>
            <w:rPr>
              <w:rFonts w:ascii="Open Sans" w:eastAsiaTheme="minorEastAsia" w:hAnsi="Open Sans" w:cs="Open Sans"/>
              <w:noProof/>
              <w:lang w:eastAsia="en-GB"/>
            </w:rPr>
          </w:pPr>
          <w:hyperlink w:anchor="_Toc527151962" w:history="1">
            <w:r w:rsidR="007F62D9" w:rsidRPr="007F62D9">
              <w:rPr>
                <w:rStyle w:val="Hyperlink"/>
                <w:rFonts w:ascii="Open Sans" w:hAnsi="Open Sans" w:cs="Open Sans"/>
                <w:noProof/>
              </w:rPr>
              <w:t>Outcomes</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_Toc527151962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5</w:t>
            </w:r>
            <w:r w:rsidR="007F62D9" w:rsidRPr="007F62D9">
              <w:rPr>
                <w:rFonts w:ascii="Open Sans" w:hAnsi="Open Sans" w:cs="Open Sans"/>
                <w:noProof/>
                <w:webHidden/>
              </w:rPr>
              <w:fldChar w:fldCharType="end"/>
            </w:r>
          </w:hyperlink>
        </w:p>
        <w:p w:rsidR="007F62D9" w:rsidRPr="007F62D9" w:rsidRDefault="000E1F82">
          <w:pPr>
            <w:pStyle w:val="TOC1"/>
            <w:tabs>
              <w:tab w:val="right" w:leader="dot" w:pos="9628"/>
            </w:tabs>
            <w:rPr>
              <w:rFonts w:ascii="Open Sans" w:eastAsiaTheme="minorEastAsia" w:hAnsi="Open Sans" w:cs="Open Sans"/>
              <w:noProof/>
              <w:lang w:eastAsia="en-GB"/>
            </w:rPr>
          </w:pPr>
          <w:hyperlink w:anchor="_Toc527151963" w:history="1">
            <w:r w:rsidR="007F62D9" w:rsidRPr="007F62D9">
              <w:rPr>
                <w:rStyle w:val="Hyperlink"/>
                <w:rFonts w:ascii="Open Sans" w:hAnsi="Open Sans" w:cs="Open Sans"/>
                <w:noProof/>
              </w:rPr>
              <w:t>Areas of Experience</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_Toc527151963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5</w:t>
            </w:r>
            <w:r w:rsidR="007F62D9" w:rsidRPr="007F62D9">
              <w:rPr>
                <w:rFonts w:ascii="Open Sans" w:hAnsi="Open Sans" w:cs="Open Sans"/>
                <w:noProof/>
                <w:webHidden/>
              </w:rPr>
              <w:fldChar w:fldCharType="end"/>
            </w:r>
          </w:hyperlink>
        </w:p>
        <w:p w:rsidR="007F62D9" w:rsidRPr="007F62D9" w:rsidRDefault="000E1F82">
          <w:pPr>
            <w:pStyle w:val="TOC1"/>
            <w:tabs>
              <w:tab w:val="right" w:leader="dot" w:pos="9628"/>
            </w:tabs>
            <w:rPr>
              <w:rFonts w:ascii="Open Sans" w:eastAsiaTheme="minorEastAsia" w:hAnsi="Open Sans" w:cs="Open Sans"/>
              <w:noProof/>
              <w:lang w:eastAsia="en-GB"/>
            </w:rPr>
          </w:pPr>
          <w:hyperlink w:anchor="_Toc527151964" w:history="1">
            <w:r w:rsidR="007F62D9" w:rsidRPr="007F62D9">
              <w:rPr>
                <w:rStyle w:val="Hyperlink"/>
                <w:rFonts w:ascii="Open Sans" w:hAnsi="Open Sans" w:cs="Open Sans"/>
                <w:noProof/>
              </w:rPr>
              <w:t>Pupil Skills</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_Toc527151964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6</w:t>
            </w:r>
            <w:r w:rsidR="007F62D9" w:rsidRPr="007F62D9">
              <w:rPr>
                <w:rFonts w:ascii="Open Sans" w:hAnsi="Open Sans" w:cs="Open Sans"/>
                <w:noProof/>
                <w:webHidden/>
              </w:rPr>
              <w:fldChar w:fldCharType="end"/>
            </w:r>
          </w:hyperlink>
        </w:p>
        <w:p w:rsidR="007F62D9" w:rsidRPr="007F62D9" w:rsidRDefault="000E1F82">
          <w:pPr>
            <w:pStyle w:val="TOC1"/>
            <w:tabs>
              <w:tab w:val="right" w:leader="dot" w:pos="9628"/>
            </w:tabs>
            <w:rPr>
              <w:rFonts w:ascii="Open Sans" w:eastAsiaTheme="minorEastAsia" w:hAnsi="Open Sans" w:cs="Open Sans"/>
              <w:noProof/>
              <w:lang w:eastAsia="en-GB"/>
            </w:rPr>
          </w:pPr>
          <w:hyperlink w:anchor="_Toc527151965" w:history="1">
            <w:r w:rsidR="007F62D9" w:rsidRPr="007F62D9">
              <w:rPr>
                <w:rStyle w:val="Hyperlink"/>
                <w:rFonts w:ascii="Open Sans" w:hAnsi="Open Sans" w:cs="Open Sans"/>
                <w:noProof/>
              </w:rPr>
              <w:t>SMSC Elements</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_Toc527151965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7</w:t>
            </w:r>
            <w:r w:rsidR="007F62D9" w:rsidRPr="007F62D9">
              <w:rPr>
                <w:rFonts w:ascii="Open Sans" w:hAnsi="Open Sans" w:cs="Open Sans"/>
                <w:noProof/>
                <w:webHidden/>
              </w:rPr>
              <w:fldChar w:fldCharType="end"/>
            </w:r>
          </w:hyperlink>
        </w:p>
        <w:p w:rsidR="007F62D9" w:rsidRPr="007F62D9" w:rsidRDefault="000E1F82">
          <w:pPr>
            <w:pStyle w:val="TOC1"/>
            <w:tabs>
              <w:tab w:val="right" w:leader="dot" w:pos="9628"/>
            </w:tabs>
            <w:rPr>
              <w:rFonts w:ascii="Open Sans" w:eastAsiaTheme="minorEastAsia" w:hAnsi="Open Sans" w:cs="Open Sans"/>
              <w:noProof/>
              <w:lang w:eastAsia="en-GB"/>
            </w:rPr>
          </w:pPr>
          <w:hyperlink w:anchor="_Toc527151966" w:history="1">
            <w:r w:rsidR="007F62D9" w:rsidRPr="007F62D9">
              <w:rPr>
                <w:rStyle w:val="Hyperlink"/>
                <w:rFonts w:ascii="Open Sans" w:hAnsi="Open Sans" w:cs="Open Sans"/>
                <w:noProof/>
              </w:rPr>
              <w:t>Curriculum Planning</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_Toc527151966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8</w:t>
            </w:r>
            <w:r w:rsidR="007F62D9" w:rsidRPr="007F62D9">
              <w:rPr>
                <w:rFonts w:ascii="Open Sans" w:hAnsi="Open Sans" w:cs="Open Sans"/>
                <w:noProof/>
                <w:webHidden/>
              </w:rPr>
              <w:fldChar w:fldCharType="end"/>
            </w:r>
          </w:hyperlink>
        </w:p>
        <w:p w:rsidR="007F62D9" w:rsidRPr="007F62D9" w:rsidRDefault="000E1F82">
          <w:pPr>
            <w:pStyle w:val="TOC1"/>
            <w:tabs>
              <w:tab w:val="right" w:leader="dot" w:pos="9628"/>
            </w:tabs>
            <w:rPr>
              <w:rFonts w:ascii="Open Sans" w:eastAsiaTheme="minorEastAsia" w:hAnsi="Open Sans" w:cs="Open Sans"/>
              <w:noProof/>
              <w:lang w:eastAsia="en-GB"/>
            </w:rPr>
          </w:pPr>
          <w:hyperlink w:anchor="_Toc527151967" w:history="1">
            <w:r w:rsidR="007F62D9" w:rsidRPr="007F62D9">
              <w:rPr>
                <w:rStyle w:val="Hyperlink"/>
                <w:rFonts w:ascii="Open Sans" w:hAnsi="Open Sans" w:cs="Open Sans"/>
                <w:noProof/>
              </w:rPr>
              <w:t>Assessment for Learning</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_Toc527151967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9</w:t>
            </w:r>
            <w:r w:rsidR="007F62D9" w:rsidRPr="007F62D9">
              <w:rPr>
                <w:rFonts w:ascii="Open Sans" w:hAnsi="Open Sans" w:cs="Open Sans"/>
                <w:noProof/>
                <w:webHidden/>
              </w:rPr>
              <w:fldChar w:fldCharType="end"/>
            </w:r>
          </w:hyperlink>
        </w:p>
        <w:p w:rsidR="007F62D9" w:rsidRPr="007F62D9" w:rsidRDefault="000E1F82">
          <w:pPr>
            <w:pStyle w:val="TOC1"/>
            <w:tabs>
              <w:tab w:val="right" w:leader="dot" w:pos="9628"/>
            </w:tabs>
            <w:rPr>
              <w:rFonts w:ascii="Open Sans" w:eastAsiaTheme="minorEastAsia" w:hAnsi="Open Sans" w:cs="Open Sans"/>
              <w:noProof/>
              <w:lang w:eastAsia="en-GB"/>
            </w:rPr>
          </w:pPr>
          <w:hyperlink w:anchor="_Toc527151968" w:history="1">
            <w:r w:rsidR="007F62D9" w:rsidRPr="007F62D9">
              <w:rPr>
                <w:rStyle w:val="Hyperlink"/>
                <w:rFonts w:ascii="Open Sans" w:hAnsi="Open Sans" w:cs="Open Sans"/>
                <w:noProof/>
              </w:rPr>
              <w:t>Special Needs</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_Toc527151968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10</w:t>
            </w:r>
            <w:r w:rsidR="007F62D9" w:rsidRPr="007F62D9">
              <w:rPr>
                <w:rFonts w:ascii="Open Sans" w:hAnsi="Open Sans" w:cs="Open Sans"/>
                <w:noProof/>
                <w:webHidden/>
              </w:rPr>
              <w:fldChar w:fldCharType="end"/>
            </w:r>
          </w:hyperlink>
        </w:p>
        <w:p w:rsidR="007F62D9" w:rsidRPr="007F62D9" w:rsidRDefault="000E1F82">
          <w:pPr>
            <w:pStyle w:val="TOC1"/>
            <w:tabs>
              <w:tab w:val="right" w:leader="dot" w:pos="9628"/>
            </w:tabs>
            <w:rPr>
              <w:rFonts w:ascii="Open Sans" w:eastAsiaTheme="minorEastAsia" w:hAnsi="Open Sans" w:cs="Open Sans"/>
              <w:noProof/>
              <w:lang w:eastAsia="en-GB"/>
            </w:rPr>
          </w:pPr>
          <w:hyperlink w:anchor="_Toc527151969" w:history="1">
            <w:r w:rsidR="007F62D9" w:rsidRPr="007F62D9">
              <w:rPr>
                <w:rStyle w:val="Hyperlink"/>
                <w:rFonts w:ascii="Open Sans" w:hAnsi="Open Sans" w:cs="Open Sans"/>
                <w:noProof/>
              </w:rPr>
              <w:t>Role of the Co-ordinator</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_Toc527151969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11</w:t>
            </w:r>
            <w:r w:rsidR="007F62D9" w:rsidRPr="007F62D9">
              <w:rPr>
                <w:rFonts w:ascii="Open Sans" w:hAnsi="Open Sans" w:cs="Open Sans"/>
                <w:noProof/>
                <w:webHidden/>
              </w:rPr>
              <w:fldChar w:fldCharType="end"/>
            </w:r>
          </w:hyperlink>
        </w:p>
        <w:p w:rsidR="007F62D9" w:rsidRPr="007F62D9" w:rsidRDefault="000E1F82">
          <w:pPr>
            <w:pStyle w:val="TOC1"/>
            <w:tabs>
              <w:tab w:val="right" w:leader="dot" w:pos="9628"/>
            </w:tabs>
            <w:rPr>
              <w:rFonts w:ascii="Open Sans" w:eastAsiaTheme="minorEastAsia" w:hAnsi="Open Sans" w:cs="Open Sans"/>
              <w:noProof/>
              <w:lang w:eastAsia="en-GB"/>
            </w:rPr>
          </w:pPr>
          <w:hyperlink w:anchor="_Toc527151970" w:history="1">
            <w:r w:rsidR="007F62D9" w:rsidRPr="007F62D9">
              <w:rPr>
                <w:rStyle w:val="Hyperlink"/>
                <w:rFonts w:ascii="Open Sans" w:hAnsi="Open Sans" w:cs="Open Sans"/>
                <w:noProof/>
              </w:rPr>
              <w:t>Educational Visit and Visitors</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_Toc527151970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12</w:t>
            </w:r>
            <w:r w:rsidR="007F62D9" w:rsidRPr="007F62D9">
              <w:rPr>
                <w:rFonts w:ascii="Open Sans" w:hAnsi="Open Sans" w:cs="Open Sans"/>
                <w:noProof/>
                <w:webHidden/>
              </w:rPr>
              <w:fldChar w:fldCharType="end"/>
            </w:r>
          </w:hyperlink>
        </w:p>
        <w:p w:rsidR="007F62D9" w:rsidRPr="007F62D9" w:rsidRDefault="000E1F82">
          <w:pPr>
            <w:pStyle w:val="TOC1"/>
            <w:tabs>
              <w:tab w:val="right" w:leader="dot" w:pos="9628"/>
            </w:tabs>
            <w:rPr>
              <w:rFonts w:ascii="Open Sans" w:eastAsiaTheme="minorEastAsia" w:hAnsi="Open Sans" w:cs="Open Sans"/>
              <w:noProof/>
              <w:lang w:eastAsia="en-GB"/>
            </w:rPr>
          </w:pPr>
          <w:hyperlink w:anchor="_Toc527151971" w:history="1">
            <w:r w:rsidR="007F62D9" w:rsidRPr="007F62D9">
              <w:rPr>
                <w:rStyle w:val="Hyperlink"/>
                <w:rFonts w:ascii="Open Sans" w:hAnsi="Open Sans" w:cs="Open Sans"/>
                <w:noProof/>
              </w:rPr>
              <w:t>Equal Opportunities</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_Toc527151971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12</w:t>
            </w:r>
            <w:r w:rsidR="007F62D9" w:rsidRPr="007F62D9">
              <w:rPr>
                <w:rFonts w:ascii="Open Sans" w:hAnsi="Open Sans" w:cs="Open Sans"/>
                <w:noProof/>
                <w:webHidden/>
              </w:rPr>
              <w:fldChar w:fldCharType="end"/>
            </w:r>
          </w:hyperlink>
        </w:p>
        <w:p w:rsidR="007F62D9" w:rsidRPr="007F62D9" w:rsidRDefault="000E1F82">
          <w:pPr>
            <w:pStyle w:val="TOC1"/>
            <w:tabs>
              <w:tab w:val="right" w:leader="dot" w:pos="9628"/>
            </w:tabs>
            <w:rPr>
              <w:rFonts w:ascii="Open Sans" w:eastAsiaTheme="minorEastAsia" w:hAnsi="Open Sans" w:cs="Open Sans"/>
              <w:noProof/>
              <w:lang w:eastAsia="en-GB"/>
            </w:rPr>
          </w:pPr>
          <w:hyperlink w:anchor="_Toc527151972" w:history="1">
            <w:r w:rsidR="007F62D9" w:rsidRPr="007F62D9">
              <w:rPr>
                <w:rStyle w:val="Hyperlink"/>
                <w:rFonts w:ascii="Open Sans" w:hAnsi="Open Sans" w:cs="Open Sans"/>
                <w:noProof/>
              </w:rPr>
              <w:t>Raising Awareness of this Policy</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_Toc527151972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12</w:t>
            </w:r>
            <w:r w:rsidR="007F62D9" w:rsidRPr="007F62D9">
              <w:rPr>
                <w:rFonts w:ascii="Open Sans" w:hAnsi="Open Sans" w:cs="Open Sans"/>
                <w:noProof/>
                <w:webHidden/>
              </w:rPr>
              <w:fldChar w:fldCharType="end"/>
            </w:r>
          </w:hyperlink>
        </w:p>
        <w:p w:rsidR="007F62D9" w:rsidRPr="007F62D9" w:rsidRDefault="000E1F82">
          <w:pPr>
            <w:pStyle w:val="TOC1"/>
            <w:tabs>
              <w:tab w:val="right" w:leader="dot" w:pos="9628"/>
            </w:tabs>
            <w:rPr>
              <w:rFonts w:ascii="Open Sans" w:eastAsiaTheme="minorEastAsia" w:hAnsi="Open Sans" w:cs="Open Sans"/>
              <w:noProof/>
              <w:lang w:eastAsia="en-GB"/>
            </w:rPr>
          </w:pPr>
          <w:hyperlink w:anchor="_Toc527151973" w:history="1">
            <w:r w:rsidR="007F62D9" w:rsidRPr="007F62D9">
              <w:rPr>
                <w:rStyle w:val="Hyperlink"/>
                <w:rFonts w:ascii="Open Sans" w:hAnsi="Open Sans" w:cs="Open Sans"/>
                <w:noProof/>
              </w:rPr>
              <w:t>Policy Review</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_Toc527151973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12</w:t>
            </w:r>
            <w:r w:rsidR="007F62D9" w:rsidRPr="007F62D9">
              <w:rPr>
                <w:rFonts w:ascii="Open Sans" w:hAnsi="Open Sans" w:cs="Open Sans"/>
                <w:noProof/>
                <w:webHidden/>
              </w:rPr>
              <w:fldChar w:fldCharType="end"/>
            </w:r>
          </w:hyperlink>
        </w:p>
        <w:p w:rsidR="007F62D9" w:rsidRPr="007F62D9" w:rsidRDefault="000E1F82">
          <w:pPr>
            <w:pStyle w:val="TOC1"/>
            <w:tabs>
              <w:tab w:val="right" w:leader="dot" w:pos="9628"/>
            </w:tabs>
            <w:rPr>
              <w:rFonts w:ascii="Open Sans" w:eastAsiaTheme="minorEastAsia" w:hAnsi="Open Sans" w:cs="Open Sans"/>
              <w:noProof/>
              <w:lang w:eastAsia="en-GB"/>
            </w:rPr>
          </w:pPr>
          <w:hyperlink w:anchor="_Toc527151974" w:history="1">
            <w:r w:rsidR="007F62D9" w:rsidRPr="007F62D9">
              <w:rPr>
                <w:rStyle w:val="Hyperlink"/>
                <w:rFonts w:ascii="Open Sans" w:hAnsi="Open Sans" w:cs="Open Sans"/>
                <w:noProof/>
              </w:rPr>
              <w:t>EARLY YEARS FOUNDATION STAGE CURRICULUM POLICY</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_Toc527151974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13</w:t>
            </w:r>
            <w:r w:rsidR="007F62D9" w:rsidRPr="007F62D9">
              <w:rPr>
                <w:rFonts w:ascii="Open Sans" w:hAnsi="Open Sans" w:cs="Open Sans"/>
                <w:noProof/>
                <w:webHidden/>
              </w:rPr>
              <w:fldChar w:fldCharType="end"/>
            </w:r>
          </w:hyperlink>
        </w:p>
        <w:p w:rsidR="007F62D9" w:rsidRPr="007F62D9" w:rsidRDefault="000E1F82">
          <w:pPr>
            <w:pStyle w:val="TOC2"/>
            <w:tabs>
              <w:tab w:val="right" w:leader="dot" w:pos="9628"/>
            </w:tabs>
            <w:rPr>
              <w:rFonts w:ascii="Open Sans" w:eastAsiaTheme="minorEastAsia" w:hAnsi="Open Sans" w:cs="Open Sans"/>
              <w:noProof/>
              <w:lang w:eastAsia="en-GB"/>
            </w:rPr>
          </w:pPr>
          <w:hyperlink w:anchor="_Toc527151975" w:history="1">
            <w:r w:rsidR="007F62D9" w:rsidRPr="007F62D9">
              <w:rPr>
                <w:rStyle w:val="Hyperlink"/>
                <w:rFonts w:ascii="Open Sans" w:hAnsi="Open Sans" w:cs="Open Sans"/>
                <w:noProof/>
              </w:rPr>
              <w:t>Introduction</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_Toc527151975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13</w:t>
            </w:r>
            <w:r w:rsidR="007F62D9" w:rsidRPr="007F62D9">
              <w:rPr>
                <w:rFonts w:ascii="Open Sans" w:hAnsi="Open Sans" w:cs="Open Sans"/>
                <w:noProof/>
                <w:webHidden/>
              </w:rPr>
              <w:fldChar w:fldCharType="end"/>
            </w:r>
          </w:hyperlink>
        </w:p>
        <w:p w:rsidR="007F62D9" w:rsidRPr="007F62D9" w:rsidRDefault="000E1F82">
          <w:pPr>
            <w:pStyle w:val="TOC2"/>
            <w:tabs>
              <w:tab w:val="right" w:leader="dot" w:pos="9628"/>
            </w:tabs>
            <w:rPr>
              <w:rFonts w:ascii="Open Sans" w:eastAsiaTheme="minorEastAsia" w:hAnsi="Open Sans" w:cs="Open Sans"/>
              <w:noProof/>
              <w:lang w:eastAsia="en-GB"/>
            </w:rPr>
          </w:pPr>
          <w:hyperlink w:anchor="_Toc527151976" w:history="1">
            <w:r w:rsidR="007F62D9" w:rsidRPr="007F62D9">
              <w:rPr>
                <w:rStyle w:val="Hyperlink"/>
                <w:rFonts w:ascii="Open Sans" w:hAnsi="Open Sans" w:cs="Open Sans"/>
                <w:noProof/>
              </w:rPr>
              <w:t>Purpose of study</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_Toc527151976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14</w:t>
            </w:r>
            <w:r w:rsidR="007F62D9" w:rsidRPr="007F62D9">
              <w:rPr>
                <w:rFonts w:ascii="Open Sans" w:hAnsi="Open Sans" w:cs="Open Sans"/>
                <w:noProof/>
                <w:webHidden/>
              </w:rPr>
              <w:fldChar w:fldCharType="end"/>
            </w:r>
          </w:hyperlink>
        </w:p>
        <w:p w:rsidR="007F62D9" w:rsidRPr="007F62D9" w:rsidRDefault="000E1F82">
          <w:pPr>
            <w:pStyle w:val="TOC2"/>
            <w:tabs>
              <w:tab w:val="right" w:leader="dot" w:pos="9628"/>
            </w:tabs>
            <w:rPr>
              <w:rFonts w:ascii="Open Sans" w:eastAsiaTheme="minorEastAsia" w:hAnsi="Open Sans" w:cs="Open Sans"/>
              <w:noProof/>
              <w:lang w:eastAsia="en-GB"/>
            </w:rPr>
          </w:pPr>
          <w:hyperlink w:anchor="_Toc527151977" w:history="1">
            <w:r w:rsidR="007F62D9" w:rsidRPr="007F62D9">
              <w:rPr>
                <w:rStyle w:val="Hyperlink"/>
                <w:rFonts w:ascii="Open Sans" w:hAnsi="Open Sans" w:cs="Open Sans"/>
                <w:noProof/>
              </w:rPr>
              <w:t>Aims</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_Toc527151977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14</w:t>
            </w:r>
            <w:r w:rsidR="007F62D9" w:rsidRPr="007F62D9">
              <w:rPr>
                <w:rFonts w:ascii="Open Sans" w:hAnsi="Open Sans" w:cs="Open Sans"/>
                <w:noProof/>
                <w:webHidden/>
              </w:rPr>
              <w:fldChar w:fldCharType="end"/>
            </w:r>
          </w:hyperlink>
        </w:p>
        <w:p w:rsidR="007F62D9" w:rsidRPr="007F62D9" w:rsidRDefault="000E1F82">
          <w:pPr>
            <w:pStyle w:val="TOC2"/>
            <w:tabs>
              <w:tab w:val="right" w:leader="dot" w:pos="9628"/>
            </w:tabs>
            <w:rPr>
              <w:rFonts w:ascii="Open Sans" w:eastAsiaTheme="minorEastAsia" w:hAnsi="Open Sans" w:cs="Open Sans"/>
              <w:noProof/>
              <w:lang w:eastAsia="en-GB"/>
            </w:rPr>
          </w:pPr>
          <w:hyperlink w:anchor="_Toc527151978" w:history="1">
            <w:r w:rsidR="007F62D9" w:rsidRPr="007F62D9">
              <w:rPr>
                <w:rStyle w:val="Hyperlink"/>
                <w:rFonts w:ascii="Open Sans" w:hAnsi="Open Sans" w:cs="Open Sans"/>
                <w:noProof/>
              </w:rPr>
              <w:t>The Curriculum</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_Toc527151978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15</w:t>
            </w:r>
            <w:r w:rsidR="007F62D9" w:rsidRPr="007F62D9">
              <w:rPr>
                <w:rFonts w:ascii="Open Sans" w:hAnsi="Open Sans" w:cs="Open Sans"/>
                <w:noProof/>
                <w:webHidden/>
              </w:rPr>
              <w:fldChar w:fldCharType="end"/>
            </w:r>
          </w:hyperlink>
        </w:p>
        <w:p w:rsidR="007F62D9" w:rsidRPr="007F62D9" w:rsidRDefault="000E1F82">
          <w:pPr>
            <w:pStyle w:val="TOC2"/>
            <w:tabs>
              <w:tab w:val="right" w:leader="dot" w:pos="9628"/>
            </w:tabs>
            <w:rPr>
              <w:rFonts w:ascii="Open Sans" w:eastAsiaTheme="minorEastAsia" w:hAnsi="Open Sans" w:cs="Open Sans"/>
              <w:noProof/>
              <w:lang w:eastAsia="en-GB"/>
            </w:rPr>
          </w:pPr>
          <w:hyperlink w:anchor="_Toc527151979" w:history="1">
            <w:r w:rsidR="007F62D9" w:rsidRPr="007F62D9">
              <w:rPr>
                <w:rStyle w:val="Hyperlink"/>
                <w:rFonts w:ascii="Open Sans" w:hAnsi="Open Sans" w:cs="Open Sans"/>
                <w:noProof/>
              </w:rPr>
              <w:t>Planning</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_Toc527151979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15</w:t>
            </w:r>
            <w:r w:rsidR="007F62D9" w:rsidRPr="007F62D9">
              <w:rPr>
                <w:rFonts w:ascii="Open Sans" w:hAnsi="Open Sans" w:cs="Open Sans"/>
                <w:noProof/>
                <w:webHidden/>
              </w:rPr>
              <w:fldChar w:fldCharType="end"/>
            </w:r>
          </w:hyperlink>
        </w:p>
        <w:p w:rsidR="007F62D9" w:rsidRPr="007F62D9" w:rsidRDefault="000E1F82">
          <w:pPr>
            <w:pStyle w:val="TOC2"/>
            <w:tabs>
              <w:tab w:val="right" w:leader="dot" w:pos="9628"/>
            </w:tabs>
            <w:rPr>
              <w:rFonts w:ascii="Open Sans" w:eastAsiaTheme="minorEastAsia" w:hAnsi="Open Sans" w:cs="Open Sans"/>
              <w:noProof/>
              <w:lang w:eastAsia="en-GB"/>
            </w:rPr>
          </w:pPr>
          <w:hyperlink w:anchor="_Toc527151980" w:history="1">
            <w:r w:rsidR="007F62D9" w:rsidRPr="007F62D9">
              <w:rPr>
                <w:rStyle w:val="Hyperlink"/>
                <w:rFonts w:ascii="Open Sans" w:hAnsi="Open Sans" w:cs="Open Sans"/>
                <w:noProof/>
              </w:rPr>
              <w:t>Provision</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_Toc527151980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16</w:t>
            </w:r>
            <w:r w:rsidR="007F62D9" w:rsidRPr="007F62D9">
              <w:rPr>
                <w:rFonts w:ascii="Open Sans" w:hAnsi="Open Sans" w:cs="Open Sans"/>
                <w:noProof/>
                <w:webHidden/>
              </w:rPr>
              <w:fldChar w:fldCharType="end"/>
            </w:r>
          </w:hyperlink>
        </w:p>
        <w:p w:rsidR="007F62D9" w:rsidRPr="007F62D9" w:rsidRDefault="000E1F82">
          <w:pPr>
            <w:pStyle w:val="TOC2"/>
            <w:tabs>
              <w:tab w:val="right" w:leader="dot" w:pos="9628"/>
            </w:tabs>
            <w:rPr>
              <w:rFonts w:ascii="Open Sans" w:eastAsiaTheme="minorEastAsia" w:hAnsi="Open Sans" w:cs="Open Sans"/>
              <w:noProof/>
              <w:lang w:eastAsia="en-GB"/>
            </w:rPr>
          </w:pPr>
          <w:hyperlink w:anchor="_Toc527151981" w:history="1">
            <w:r w:rsidR="007F62D9" w:rsidRPr="007F62D9">
              <w:rPr>
                <w:rStyle w:val="Hyperlink"/>
                <w:rFonts w:ascii="Open Sans" w:hAnsi="Open Sans" w:cs="Open Sans"/>
                <w:noProof/>
              </w:rPr>
              <w:t>Assessment, Recording and Reporting</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_Toc527151981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17</w:t>
            </w:r>
            <w:r w:rsidR="007F62D9" w:rsidRPr="007F62D9">
              <w:rPr>
                <w:rFonts w:ascii="Open Sans" w:hAnsi="Open Sans" w:cs="Open Sans"/>
                <w:noProof/>
                <w:webHidden/>
              </w:rPr>
              <w:fldChar w:fldCharType="end"/>
            </w:r>
          </w:hyperlink>
        </w:p>
        <w:p w:rsidR="007F62D9" w:rsidRPr="007F62D9" w:rsidRDefault="000E1F82">
          <w:pPr>
            <w:pStyle w:val="TOC2"/>
            <w:tabs>
              <w:tab w:val="right" w:leader="dot" w:pos="9628"/>
            </w:tabs>
            <w:rPr>
              <w:rFonts w:ascii="Open Sans" w:eastAsiaTheme="minorEastAsia" w:hAnsi="Open Sans" w:cs="Open Sans"/>
              <w:noProof/>
              <w:lang w:eastAsia="en-GB"/>
            </w:rPr>
          </w:pPr>
          <w:hyperlink w:anchor="_Toc527151982" w:history="1">
            <w:r w:rsidR="007F62D9" w:rsidRPr="007F62D9">
              <w:rPr>
                <w:rStyle w:val="Hyperlink"/>
                <w:rFonts w:ascii="Open Sans" w:hAnsi="Open Sans" w:cs="Open Sans"/>
                <w:noProof/>
              </w:rPr>
              <w:t>Feedback to pupils</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_Toc527151982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18</w:t>
            </w:r>
            <w:r w:rsidR="007F62D9" w:rsidRPr="007F62D9">
              <w:rPr>
                <w:rFonts w:ascii="Open Sans" w:hAnsi="Open Sans" w:cs="Open Sans"/>
                <w:noProof/>
                <w:webHidden/>
              </w:rPr>
              <w:fldChar w:fldCharType="end"/>
            </w:r>
          </w:hyperlink>
        </w:p>
        <w:p w:rsidR="007F62D9" w:rsidRPr="007F62D9" w:rsidRDefault="000E1F82">
          <w:pPr>
            <w:pStyle w:val="TOC2"/>
            <w:tabs>
              <w:tab w:val="right" w:leader="dot" w:pos="9628"/>
            </w:tabs>
            <w:rPr>
              <w:rFonts w:ascii="Open Sans" w:eastAsiaTheme="minorEastAsia" w:hAnsi="Open Sans" w:cs="Open Sans"/>
              <w:noProof/>
              <w:lang w:eastAsia="en-GB"/>
            </w:rPr>
          </w:pPr>
          <w:hyperlink w:anchor="_Toc527151983" w:history="1">
            <w:r w:rsidR="007F62D9" w:rsidRPr="007F62D9">
              <w:rPr>
                <w:rStyle w:val="Hyperlink"/>
                <w:rFonts w:ascii="Open Sans" w:hAnsi="Open Sans" w:cs="Open Sans"/>
                <w:noProof/>
              </w:rPr>
              <w:t>Recognising children’s achievements</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_Toc527151983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18</w:t>
            </w:r>
            <w:r w:rsidR="007F62D9" w:rsidRPr="007F62D9">
              <w:rPr>
                <w:rFonts w:ascii="Open Sans" w:hAnsi="Open Sans" w:cs="Open Sans"/>
                <w:noProof/>
                <w:webHidden/>
              </w:rPr>
              <w:fldChar w:fldCharType="end"/>
            </w:r>
          </w:hyperlink>
        </w:p>
        <w:p w:rsidR="007F62D9" w:rsidRPr="007F62D9" w:rsidRDefault="000E1F82">
          <w:pPr>
            <w:pStyle w:val="TOC2"/>
            <w:tabs>
              <w:tab w:val="right" w:leader="dot" w:pos="9628"/>
            </w:tabs>
            <w:rPr>
              <w:rFonts w:ascii="Open Sans" w:eastAsiaTheme="minorEastAsia" w:hAnsi="Open Sans" w:cs="Open Sans"/>
              <w:noProof/>
              <w:lang w:eastAsia="en-GB"/>
            </w:rPr>
          </w:pPr>
          <w:hyperlink w:anchor="_Toc527151984" w:history="1">
            <w:r w:rsidR="007F62D9" w:rsidRPr="007F62D9">
              <w:rPr>
                <w:rStyle w:val="Hyperlink"/>
                <w:rFonts w:ascii="Open Sans" w:hAnsi="Open Sans" w:cs="Open Sans"/>
                <w:noProof/>
              </w:rPr>
              <w:t>Special Educational Needs (see also Policy for Special Educational Needs)</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_Toc527151984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18</w:t>
            </w:r>
            <w:r w:rsidR="007F62D9" w:rsidRPr="007F62D9">
              <w:rPr>
                <w:rFonts w:ascii="Open Sans" w:hAnsi="Open Sans" w:cs="Open Sans"/>
                <w:noProof/>
                <w:webHidden/>
              </w:rPr>
              <w:fldChar w:fldCharType="end"/>
            </w:r>
          </w:hyperlink>
        </w:p>
        <w:p w:rsidR="007F62D9" w:rsidRPr="007F62D9" w:rsidRDefault="000E1F82">
          <w:pPr>
            <w:pStyle w:val="TOC2"/>
            <w:tabs>
              <w:tab w:val="right" w:leader="dot" w:pos="9628"/>
            </w:tabs>
            <w:rPr>
              <w:rFonts w:ascii="Open Sans" w:eastAsiaTheme="minorEastAsia" w:hAnsi="Open Sans" w:cs="Open Sans"/>
              <w:noProof/>
              <w:lang w:eastAsia="en-GB"/>
            </w:rPr>
          </w:pPr>
          <w:hyperlink w:anchor="_Toc527151985" w:history="1">
            <w:r w:rsidR="007F62D9" w:rsidRPr="007F62D9">
              <w:rPr>
                <w:rStyle w:val="Hyperlink"/>
                <w:rFonts w:ascii="Open Sans" w:hAnsi="Open Sans" w:cs="Open Sans"/>
                <w:noProof/>
              </w:rPr>
              <w:t>Equal Opportunities (see also Equal Opportunities Policy)</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_Toc527151985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19</w:t>
            </w:r>
            <w:r w:rsidR="007F62D9" w:rsidRPr="007F62D9">
              <w:rPr>
                <w:rFonts w:ascii="Open Sans" w:hAnsi="Open Sans" w:cs="Open Sans"/>
                <w:noProof/>
                <w:webHidden/>
              </w:rPr>
              <w:fldChar w:fldCharType="end"/>
            </w:r>
          </w:hyperlink>
        </w:p>
        <w:p w:rsidR="007F62D9" w:rsidRPr="007F62D9" w:rsidRDefault="000E1F82">
          <w:pPr>
            <w:pStyle w:val="TOC2"/>
            <w:tabs>
              <w:tab w:val="right" w:leader="dot" w:pos="9628"/>
            </w:tabs>
            <w:rPr>
              <w:rFonts w:ascii="Open Sans" w:eastAsiaTheme="minorEastAsia" w:hAnsi="Open Sans" w:cs="Open Sans"/>
              <w:noProof/>
              <w:lang w:eastAsia="en-GB"/>
            </w:rPr>
          </w:pPr>
          <w:hyperlink w:anchor="_Toc527151986" w:history="1">
            <w:r w:rsidR="007F62D9" w:rsidRPr="007F62D9">
              <w:rPr>
                <w:rStyle w:val="Hyperlink"/>
                <w:rFonts w:ascii="Open Sans" w:hAnsi="Open Sans" w:cs="Open Sans"/>
                <w:noProof/>
              </w:rPr>
              <w:t>Resources</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_Toc527151986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19</w:t>
            </w:r>
            <w:r w:rsidR="007F62D9" w:rsidRPr="007F62D9">
              <w:rPr>
                <w:rFonts w:ascii="Open Sans" w:hAnsi="Open Sans" w:cs="Open Sans"/>
                <w:noProof/>
                <w:webHidden/>
              </w:rPr>
              <w:fldChar w:fldCharType="end"/>
            </w:r>
          </w:hyperlink>
        </w:p>
        <w:p w:rsidR="007F62D9" w:rsidRPr="007F62D9" w:rsidRDefault="000E1F82">
          <w:pPr>
            <w:pStyle w:val="TOC2"/>
            <w:tabs>
              <w:tab w:val="right" w:leader="dot" w:pos="9628"/>
            </w:tabs>
            <w:rPr>
              <w:rFonts w:ascii="Open Sans" w:eastAsiaTheme="minorEastAsia" w:hAnsi="Open Sans" w:cs="Open Sans"/>
              <w:noProof/>
              <w:lang w:eastAsia="en-GB"/>
            </w:rPr>
          </w:pPr>
          <w:hyperlink w:anchor="_Toc527151987" w:history="1">
            <w:r w:rsidR="007F62D9" w:rsidRPr="007F62D9">
              <w:rPr>
                <w:rStyle w:val="Hyperlink"/>
                <w:rFonts w:ascii="Open Sans" w:hAnsi="Open Sans" w:cs="Open Sans"/>
                <w:noProof/>
              </w:rPr>
              <w:t>Links with parents</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_Toc527151987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20</w:t>
            </w:r>
            <w:r w:rsidR="007F62D9" w:rsidRPr="007F62D9">
              <w:rPr>
                <w:rFonts w:ascii="Open Sans" w:hAnsi="Open Sans" w:cs="Open Sans"/>
                <w:noProof/>
                <w:webHidden/>
              </w:rPr>
              <w:fldChar w:fldCharType="end"/>
            </w:r>
          </w:hyperlink>
        </w:p>
        <w:p w:rsidR="007F62D9" w:rsidRDefault="000E1F82">
          <w:pPr>
            <w:pStyle w:val="TOC2"/>
            <w:tabs>
              <w:tab w:val="right" w:leader="dot" w:pos="9628"/>
            </w:tabs>
            <w:rPr>
              <w:rFonts w:eastAsiaTheme="minorEastAsia"/>
              <w:noProof/>
              <w:lang w:eastAsia="en-GB"/>
            </w:rPr>
          </w:pPr>
          <w:hyperlink w:anchor="_Toc527151988" w:history="1">
            <w:r w:rsidR="007F62D9" w:rsidRPr="007F62D9">
              <w:rPr>
                <w:rStyle w:val="Hyperlink"/>
                <w:rFonts w:ascii="Open Sans" w:hAnsi="Open Sans" w:cs="Open Sans"/>
                <w:noProof/>
              </w:rPr>
              <w:t>The role of the EYFS Leader</w:t>
            </w:r>
            <w:r w:rsidR="007F62D9" w:rsidRPr="007F62D9">
              <w:rPr>
                <w:rFonts w:ascii="Open Sans" w:hAnsi="Open Sans" w:cs="Open Sans"/>
                <w:noProof/>
                <w:webHidden/>
              </w:rPr>
              <w:tab/>
            </w:r>
            <w:r w:rsidR="007F62D9" w:rsidRPr="007F62D9">
              <w:rPr>
                <w:rFonts w:ascii="Open Sans" w:hAnsi="Open Sans" w:cs="Open Sans"/>
                <w:noProof/>
                <w:webHidden/>
              </w:rPr>
              <w:fldChar w:fldCharType="begin"/>
            </w:r>
            <w:r w:rsidR="007F62D9" w:rsidRPr="007F62D9">
              <w:rPr>
                <w:rFonts w:ascii="Open Sans" w:hAnsi="Open Sans" w:cs="Open Sans"/>
                <w:noProof/>
                <w:webHidden/>
              </w:rPr>
              <w:instrText xml:space="preserve"> PAGEREF _Toc527151988 \h </w:instrText>
            </w:r>
            <w:r w:rsidR="007F62D9" w:rsidRPr="007F62D9">
              <w:rPr>
                <w:rFonts w:ascii="Open Sans" w:hAnsi="Open Sans" w:cs="Open Sans"/>
                <w:noProof/>
                <w:webHidden/>
              </w:rPr>
            </w:r>
            <w:r w:rsidR="007F62D9" w:rsidRPr="007F62D9">
              <w:rPr>
                <w:rFonts w:ascii="Open Sans" w:hAnsi="Open Sans" w:cs="Open Sans"/>
                <w:noProof/>
                <w:webHidden/>
              </w:rPr>
              <w:fldChar w:fldCharType="separate"/>
            </w:r>
            <w:r w:rsidR="007F62D9" w:rsidRPr="007F62D9">
              <w:rPr>
                <w:rFonts w:ascii="Open Sans" w:hAnsi="Open Sans" w:cs="Open Sans"/>
                <w:noProof/>
                <w:webHidden/>
              </w:rPr>
              <w:t>21</w:t>
            </w:r>
            <w:r w:rsidR="007F62D9" w:rsidRPr="007F62D9">
              <w:rPr>
                <w:rFonts w:ascii="Open Sans" w:hAnsi="Open Sans" w:cs="Open Sans"/>
                <w:noProof/>
                <w:webHidden/>
              </w:rPr>
              <w:fldChar w:fldCharType="end"/>
            </w:r>
          </w:hyperlink>
        </w:p>
        <w:p w:rsidR="009F5BE3" w:rsidRPr="00E05BD8" w:rsidRDefault="009F5BE3">
          <w:pPr>
            <w:rPr>
              <w:rFonts w:ascii="Open Sans" w:hAnsi="Open Sans" w:cs="Open Sans"/>
            </w:rPr>
          </w:pPr>
          <w:r w:rsidRPr="00E05BD8">
            <w:rPr>
              <w:rFonts w:ascii="Open Sans" w:hAnsi="Open Sans" w:cs="Open Sans"/>
              <w:b/>
              <w:bCs/>
              <w:noProof/>
            </w:rPr>
            <w:fldChar w:fldCharType="end"/>
          </w:r>
        </w:p>
      </w:sdtContent>
    </w:sdt>
    <w:p w:rsidR="009F5BE3" w:rsidRPr="00E05BD8" w:rsidRDefault="009F5BE3">
      <w:pPr>
        <w:rPr>
          <w:rFonts w:ascii="Open Sans" w:eastAsiaTheme="majorEastAsia" w:hAnsi="Open Sans" w:cs="Open Sans"/>
          <w:b/>
          <w:bCs/>
          <w:color w:val="1F3864" w:themeColor="accent5" w:themeShade="80"/>
          <w:w w:val="105"/>
          <w:kern w:val="32"/>
          <w:lang w:val="en-US"/>
        </w:rPr>
      </w:pPr>
      <w:r w:rsidRPr="00E05BD8">
        <w:rPr>
          <w:rFonts w:ascii="Open Sans" w:hAnsi="Open Sans" w:cs="Open Sans"/>
        </w:rPr>
        <w:br w:type="page"/>
      </w:r>
    </w:p>
    <w:p w:rsidR="008B0C51" w:rsidRPr="00E05BD8" w:rsidRDefault="009F5BE3" w:rsidP="00897C01">
      <w:pPr>
        <w:pStyle w:val="Heading1a"/>
        <w:rPr>
          <w:rFonts w:cs="Open Sans"/>
          <w:szCs w:val="22"/>
        </w:rPr>
      </w:pPr>
      <w:bookmarkStart w:id="1" w:name="_Toc527151959"/>
      <w:r w:rsidRPr="00E05BD8">
        <w:rPr>
          <w:rFonts w:cs="Open Sans"/>
          <w:szCs w:val="22"/>
        </w:rPr>
        <w:lastRenderedPageBreak/>
        <w:t>Introduction</w:t>
      </w:r>
      <w:bookmarkEnd w:id="1"/>
    </w:p>
    <w:p w:rsidR="007554F1" w:rsidRPr="00E05BD8" w:rsidRDefault="007554F1" w:rsidP="000C18E2">
      <w:pPr>
        <w:autoSpaceDE w:val="0"/>
        <w:autoSpaceDN w:val="0"/>
        <w:adjustRightInd w:val="0"/>
        <w:spacing w:after="0" w:line="240" w:lineRule="auto"/>
        <w:jc w:val="both"/>
        <w:rPr>
          <w:rFonts w:ascii="Open Sans" w:eastAsia="Times New Roman" w:hAnsi="Open Sans" w:cs="Open Sans"/>
          <w:lang w:val="en-US"/>
        </w:rPr>
      </w:pPr>
      <w:r w:rsidRPr="00E05BD8">
        <w:rPr>
          <w:rFonts w:ascii="Open Sans" w:eastAsia="Times New Roman" w:hAnsi="Open Sans" w:cs="Open Sans"/>
          <w:lang w:val="en-US"/>
        </w:rPr>
        <w:t xml:space="preserve">We use both the flexibility within and without the National Curriculum to meet the needs and talents of the pupils in this school. We are aware that by drawing upon the National Curriculum in many areas as well as augmenting this with our own study </w:t>
      </w:r>
      <w:proofErr w:type="spellStart"/>
      <w:r w:rsidRPr="00E05BD8">
        <w:rPr>
          <w:rFonts w:ascii="Open Sans" w:eastAsia="Times New Roman" w:hAnsi="Open Sans" w:cs="Open Sans"/>
          <w:lang w:val="en-US"/>
        </w:rPr>
        <w:t>programmes</w:t>
      </w:r>
      <w:proofErr w:type="spellEnd"/>
      <w:r w:rsidRPr="00E05BD8">
        <w:rPr>
          <w:rFonts w:ascii="Open Sans" w:eastAsia="Times New Roman" w:hAnsi="Open Sans" w:cs="Open Sans"/>
          <w:lang w:val="en-US"/>
        </w:rPr>
        <w:t>, we are satisfying the requirements of a broad and balanced curriculum.</w:t>
      </w:r>
    </w:p>
    <w:p w:rsidR="007554F1" w:rsidRPr="00E05BD8" w:rsidRDefault="007554F1" w:rsidP="000C18E2">
      <w:pPr>
        <w:autoSpaceDE w:val="0"/>
        <w:autoSpaceDN w:val="0"/>
        <w:adjustRightInd w:val="0"/>
        <w:spacing w:after="0" w:line="240" w:lineRule="auto"/>
        <w:jc w:val="both"/>
        <w:rPr>
          <w:rFonts w:ascii="Open Sans" w:eastAsia="Times New Roman" w:hAnsi="Open Sans" w:cs="Open Sans"/>
          <w:lang w:val="en-US"/>
        </w:rPr>
      </w:pPr>
    </w:p>
    <w:p w:rsidR="007554F1" w:rsidRPr="00E05BD8" w:rsidRDefault="007554F1" w:rsidP="000C18E2">
      <w:pPr>
        <w:autoSpaceDE w:val="0"/>
        <w:autoSpaceDN w:val="0"/>
        <w:adjustRightInd w:val="0"/>
        <w:spacing w:after="0" w:line="240" w:lineRule="auto"/>
        <w:jc w:val="both"/>
        <w:rPr>
          <w:rFonts w:ascii="Open Sans" w:eastAsia="Times New Roman" w:hAnsi="Open Sans" w:cs="Open Sans"/>
          <w:lang w:val="en-US"/>
        </w:rPr>
      </w:pPr>
      <w:r w:rsidRPr="00E05BD8">
        <w:rPr>
          <w:rFonts w:ascii="Open Sans" w:eastAsia="Times New Roman" w:hAnsi="Open Sans" w:cs="Open Sans"/>
          <w:lang w:val="en-US"/>
        </w:rPr>
        <w:t>We believe that we enable our pupils to achieve the highest academic and personal standards of which they are capable by providing them with challenges and the life skills that they need in order to take their place in society. We want all our children to succeed.</w:t>
      </w:r>
    </w:p>
    <w:p w:rsidR="007554F1" w:rsidRPr="00E05BD8" w:rsidRDefault="007554F1" w:rsidP="000C18E2">
      <w:pPr>
        <w:autoSpaceDE w:val="0"/>
        <w:autoSpaceDN w:val="0"/>
        <w:adjustRightInd w:val="0"/>
        <w:spacing w:after="0" w:line="240" w:lineRule="auto"/>
        <w:jc w:val="both"/>
        <w:rPr>
          <w:rFonts w:ascii="Open Sans" w:eastAsia="Times New Roman" w:hAnsi="Open Sans" w:cs="Open Sans"/>
          <w:lang w:val="en-US"/>
        </w:rPr>
      </w:pPr>
    </w:p>
    <w:p w:rsidR="007554F1" w:rsidRPr="00E05BD8" w:rsidRDefault="007554F1" w:rsidP="000C18E2">
      <w:pPr>
        <w:autoSpaceDE w:val="0"/>
        <w:autoSpaceDN w:val="0"/>
        <w:adjustRightInd w:val="0"/>
        <w:spacing w:after="0" w:line="240" w:lineRule="auto"/>
        <w:jc w:val="both"/>
        <w:rPr>
          <w:rFonts w:ascii="Open Sans" w:eastAsia="Times New Roman" w:hAnsi="Open Sans" w:cs="Open Sans"/>
          <w:color w:val="FF0000"/>
          <w:lang w:val="en-US"/>
        </w:rPr>
      </w:pPr>
      <w:r w:rsidRPr="00E05BD8">
        <w:rPr>
          <w:rFonts w:ascii="Open Sans" w:eastAsia="Times New Roman" w:hAnsi="Open Sans" w:cs="Open Sans"/>
          <w:lang w:val="en-US"/>
        </w:rPr>
        <w:t>We provide for all children a broad and balanced curriculum that promotes their spiritual, moral, cultural, mental and physical development while preparing them for the opportunities, responsibilities and experiences in adult life</w:t>
      </w:r>
      <w:r w:rsidRPr="00E05BD8">
        <w:rPr>
          <w:rFonts w:ascii="Open Sans" w:eastAsia="Times New Roman" w:hAnsi="Open Sans" w:cs="Open Sans"/>
          <w:color w:val="FF0000"/>
          <w:lang w:val="en-US"/>
        </w:rPr>
        <w:t xml:space="preserve"> </w:t>
      </w:r>
      <w:r w:rsidRPr="00E05BD8">
        <w:rPr>
          <w:rFonts w:ascii="Open Sans" w:eastAsia="Times New Roman" w:hAnsi="Open Sans" w:cs="Open Sans"/>
          <w:lang w:val="en-US"/>
        </w:rPr>
        <w:t>in democratic Britain.</w:t>
      </w:r>
    </w:p>
    <w:p w:rsidR="007554F1" w:rsidRPr="00E05BD8" w:rsidRDefault="007554F1" w:rsidP="000C18E2">
      <w:pPr>
        <w:autoSpaceDE w:val="0"/>
        <w:autoSpaceDN w:val="0"/>
        <w:adjustRightInd w:val="0"/>
        <w:spacing w:after="0" w:line="240" w:lineRule="auto"/>
        <w:jc w:val="both"/>
        <w:rPr>
          <w:rFonts w:ascii="Open Sans" w:eastAsia="Times New Roman" w:hAnsi="Open Sans" w:cs="Open Sans"/>
          <w:lang w:val="en-US"/>
        </w:rPr>
      </w:pPr>
    </w:p>
    <w:p w:rsidR="007554F1" w:rsidRPr="00E05BD8" w:rsidRDefault="007554F1" w:rsidP="000C18E2">
      <w:pPr>
        <w:autoSpaceDE w:val="0"/>
        <w:autoSpaceDN w:val="0"/>
        <w:adjustRightInd w:val="0"/>
        <w:spacing w:after="0" w:line="240" w:lineRule="auto"/>
        <w:jc w:val="both"/>
        <w:rPr>
          <w:rFonts w:ascii="Open Sans" w:eastAsia="Times New Roman" w:hAnsi="Open Sans" w:cs="Open Sans"/>
          <w:lang w:val="en-US"/>
        </w:rPr>
      </w:pPr>
      <w:r w:rsidRPr="00E05BD8">
        <w:rPr>
          <w:rFonts w:ascii="Open Sans" w:eastAsia="Times New Roman" w:hAnsi="Open Sans" w:cs="Open Sans"/>
          <w:lang w:val="en-US"/>
        </w:rPr>
        <w:t>We see the development of English, Mathematics, Science and I.C.T. as central to our curriculum work, balanced with the humanities and expressive arts. Also, the experiences of the children will be enriched by a range of planned extra-curricular activities.</w:t>
      </w:r>
    </w:p>
    <w:p w:rsidR="007554F1" w:rsidRPr="00E05BD8" w:rsidRDefault="007554F1" w:rsidP="000C18E2">
      <w:pPr>
        <w:autoSpaceDE w:val="0"/>
        <w:autoSpaceDN w:val="0"/>
        <w:adjustRightInd w:val="0"/>
        <w:spacing w:after="0" w:line="240" w:lineRule="auto"/>
        <w:jc w:val="both"/>
        <w:rPr>
          <w:rFonts w:ascii="Open Sans" w:eastAsia="Times New Roman" w:hAnsi="Open Sans" w:cs="Open Sans"/>
          <w:lang w:val="en-US"/>
        </w:rPr>
      </w:pPr>
    </w:p>
    <w:p w:rsidR="00E05BD8" w:rsidRDefault="007554F1" w:rsidP="000C18E2">
      <w:pPr>
        <w:autoSpaceDE w:val="0"/>
        <w:autoSpaceDN w:val="0"/>
        <w:adjustRightInd w:val="0"/>
        <w:spacing w:after="0" w:line="240" w:lineRule="auto"/>
        <w:jc w:val="both"/>
        <w:rPr>
          <w:rFonts w:ascii="Open Sans" w:eastAsia="Times New Roman" w:hAnsi="Open Sans" w:cs="Open Sans"/>
          <w:lang w:val="en-US"/>
        </w:rPr>
      </w:pPr>
      <w:r w:rsidRPr="00E05BD8">
        <w:rPr>
          <w:rFonts w:ascii="Open Sans" w:eastAsia="Times New Roman" w:hAnsi="Open Sans" w:cs="Open Sans"/>
          <w:lang w:val="en-US"/>
        </w:rPr>
        <w:t xml:space="preserve">We strive to provide a curriculum that all pupils will find </w:t>
      </w:r>
      <w:r w:rsidR="008B0C51" w:rsidRPr="00E05BD8">
        <w:rPr>
          <w:rFonts w:ascii="Open Sans" w:eastAsia="Times New Roman" w:hAnsi="Open Sans" w:cs="Open Sans"/>
          <w:lang w:val="en-US"/>
        </w:rPr>
        <w:t xml:space="preserve">relevant and fulfilling. </w:t>
      </w:r>
      <w:r w:rsidRPr="00E05BD8">
        <w:rPr>
          <w:rFonts w:ascii="Open Sans" w:eastAsia="Times New Roman" w:hAnsi="Open Sans" w:cs="Open Sans"/>
          <w:lang w:val="en-US"/>
        </w:rPr>
        <w:t xml:space="preserve">This can only be achieved by using the experience, enthusiasm and specialism of individual teachers who provide interesting, relevant, purposeful and differentiated lessons based on real-life experiences, wherever possible, in a structured well-ordered classroom environment. </w:t>
      </w:r>
    </w:p>
    <w:p w:rsidR="00E05BD8" w:rsidRDefault="00E05BD8">
      <w:pPr>
        <w:rPr>
          <w:rFonts w:ascii="Open Sans" w:eastAsia="Times New Roman" w:hAnsi="Open Sans" w:cs="Open Sans"/>
          <w:lang w:val="en-US"/>
        </w:rPr>
      </w:pPr>
      <w:r>
        <w:rPr>
          <w:rFonts w:ascii="Open Sans" w:eastAsia="Times New Roman" w:hAnsi="Open Sans" w:cs="Open Sans"/>
          <w:lang w:val="en-US"/>
        </w:rPr>
        <w:br w:type="page"/>
      </w:r>
    </w:p>
    <w:p w:rsidR="008B0C51" w:rsidRDefault="009F5BE3" w:rsidP="00897C01">
      <w:pPr>
        <w:pStyle w:val="Heading1a"/>
        <w:rPr>
          <w:rFonts w:cs="Open Sans"/>
          <w:szCs w:val="22"/>
        </w:rPr>
      </w:pPr>
      <w:bookmarkStart w:id="2" w:name="_Toc527151960"/>
      <w:r w:rsidRPr="00E05BD8">
        <w:rPr>
          <w:rFonts w:cs="Open Sans"/>
          <w:szCs w:val="22"/>
        </w:rPr>
        <w:lastRenderedPageBreak/>
        <w:t>Aims</w:t>
      </w:r>
      <w:bookmarkEnd w:id="2"/>
    </w:p>
    <w:p w:rsidR="008B0C51" w:rsidRPr="00E05BD8" w:rsidRDefault="008B0C51" w:rsidP="008B0C51">
      <w:pPr>
        <w:jc w:val="both"/>
        <w:rPr>
          <w:rFonts w:ascii="Open Sans" w:hAnsi="Open Sans" w:cs="Open Sans"/>
          <w:b/>
          <w:color w:val="000000"/>
          <w:w w:val="105"/>
        </w:rPr>
      </w:pPr>
      <w:r w:rsidRPr="00E05BD8">
        <w:rPr>
          <w:rFonts w:ascii="Open Sans" w:hAnsi="Open Sans" w:cs="Open Sans"/>
        </w:rPr>
        <w:t>The purpose of the curriculum is to help pupils to:</w:t>
      </w:r>
    </w:p>
    <w:p w:rsidR="008B0C51" w:rsidRPr="00E05BD8" w:rsidRDefault="008B0C51" w:rsidP="008B0C51">
      <w:pPr>
        <w:numPr>
          <w:ilvl w:val="0"/>
          <w:numId w:val="2"/>
        </w:numPr>
        <w:spacing w:after="0" w:line="240" w:lineRule="auto"/>
        <w:jc w:val="both"/>
        <w:rPr>
          <w:rFonts w:ascii="Open Sans" w:hAnsi="Open Sans" w:cs="Open Sans"/>
          <w:b/>
          <w:w w:val="105"/>
        </w:rPr>
      </w:pPr>
      <w:r w:rsidRPr="00E05BD8">
        <w:rPr>
          <w:rFonts w:ascii="Open Sans" w:hAnsi="Open Sans" w:cs="Open Sans"/>
          <w:color w:val="000000"/>
          <w:w w:val="105"/>
        </w:rPr>
        <w:t xml:space="preserve">have a broad, exciting and challenging curriculum that embraces the five outcomes </w:t>
      </w:r>
      <w:r w:rsidRPr="00E05BD8">
        <w:rPr>
          <w:rFonts w:ascii="Open Sans" w:hAnsi="Open Sans" w:cs="Open Sans"/>
          <w:w w:val="105"/>
        </w:rPr>
        <w:t xml:space="preserve">set out in Every Child Matters. </w:t>
      </w:r>
    </w:p>
    <w:p w:rsidR="008B0C51" w:rsidRPr="00E05BD8" w:rsidRDefault="008B0C51" w:rsidP="008B0C51">
      <w:pPr>
        <w:numPr>
          <w:ilvl w:val="0"/>
          <w:numId w:val="2"/>
        </w:numPr>
        <w:spacing w:after="0" w:line="240" w:lineRule="auto"/>
        <w:jc w:val="both"/>
        <w:rPr>
          <w:rFonts w:ascii="Open Sans" w:hAnsi="Open Sans" w:cs="Open Sans"/>
          <w:b/>
          <w:w w:val="105"/>
        </w:rPr>
      </w:pPr>
      <w:r w:rsidRPr="00E05BD8">
        <w:rPr>
          <w:rFonts w:ascii="Open Sans" w:hAnsi="Open Sans" w:cs="Open Sans"/>
          <w:w w:val="105"/>
        </w:rPr>
        <w:t>have the essential knowledge they need to be educated citizens in democratic Britain.</w:t>
      </w:r>
    </w:p>
    <w:p w:rsidR="008B0C51" w:rsidRPr="00E05BD8" w:rsidRDefault="008B0C51" w:rsidP="008B0C51">
      <w:pPr>
        <w:numPr>
          <w:ilvl w:val="0"/>
          <w:numId w:val="3"/>
        </w:numPr>
        <w:spacing w:after="0" w:line="240" w:lineRule="auto"/>
        <w:ind w:left="284" w:hanging="284"/>
        <w:jc w:val="both"/>
        <w:rPr>
          <w:rFonts w:ascii="Open Sans" w:hAnsi="Open Sans" w:cs="Open Sans"/>
          <w:color w:val="000000"/>
          <w:w w:val="105"/>
        </w:rPr>
      </w:pPr>
      <w:r w:rsidRPr="00E05BD8">
        <w:rPr>
          <w:rFonts w:ascii="Open Sans" w:hAnsi="Open Sans" w:cs="Open Sans"/>
          <w:color w:val="000000"/>
          <w:w w:val="105"/>
        </w:rPr>
        <w:t>have an awareness of and respect for a diversity of cultures, values, beliefs and abilities.</w:t>
      </w:r>
    </w:p>
    <w:p w:rsidR="008B0C51" w:rsidRPr="00E05BD8" w:rsidRDefault="008B0C51" w:rsidP="008B0C51">
      <w:pPr>
        <w:numPr>
          <w:ilvl w:val="0"/>
          <w:numId w:val="3"/>
        </w:numPr>
        <w:spacing w:after="0" w:line="240" w:lineRule="auto"/>
        <w:ind w:left="284" w:hanging="284"/>
        <w:jc w:val="both"/>
        <w:rPr>
          <w:rFonts w:ascii="Open Sans" w:hAnsi="Open Sans" w:cs="Open Sans"/>
          <w:color w:val="000000"/>
          <w:w w:val="105"/>
        </w:rPr>
      </w:pPr>
      <w:r w:rsidRPr="00E05BD8">
        <w:rPr>
          <w:rFonts w:ascii="Open Sans" w:hAnsi="Open Sans" w:cs="Open Sans"/>
          <w:color w:val="000000"/>
          <w:w w:val="105"/>
        </w:rPr>
        <w:t>acquire knowledge and skills relevant to adult life and a world of rapid and continuous technological change;</w:t>
      </w:r>
    </w:p>
    <w:p w:rsidR="008B0C51" w:rsidRPr="00E05BD8" w:rsidRDefault="008B0C51" w:rsidP="008B0C51">
      <w:pPr>
        <w:numPr>
          <w:ilvl w:val="0"/>
          <w:numId w:val="3"/>
        </w:numPr>
        <w:spacing w:after="0" w:line="240" w:lineRule="auto"/>
        <w:ind w:left="284" w:hanging="284"/>
        <w:jc w:val="both"/>
        <w:rPr>
          <w:rFonts w:ascii="Open Sans" w:hAnsi="Open Sans" w:cs="Open Sans"/>
          <w:color w:val="000000"/>
          <w:w w:val="105"/>
        </w:rPr>
      </w:pPr>
      <w:r w:rsidRPr="00E05BD8">
        <w:rPr>
          <w:rFonts w:ascii="Open Sans" w:hAnsi="Open Sans" w:cs="Open Sans"/>
          <w:color w:val="000000"/>
          <w:w w:val="105"/>
        </w:rPr>
        <w:t>have sound numeracy and literacy skills;</w:t>
      </w:r>
    </w:p>
    <w:p w:rsidR="008B0C51" w:rsidRPr="00E05BD8" w:rsidRDefault="008B0C51" w:rsidP="008B0C51">
      <w:pPr>
        <w:numPr>
          <w:ilvl w:val="0"/>
          <w:numId w:val="3"/>
        </w:numPr>
        <w:spacing w:after="0" w:line="240" w:lineRule="auto"/>
        <w:ind w:left="284" w:hanging="284"/>
        <w:jc w:val="both"/>
        <w:rPr>
          <w:rFonts w:ascii="Open Sans" w:hAnsi="Open Sans" w:cs="Open Sans"/>
          <w:color w:val="000000"/>
          <w:w w:val="105"/>
        </w:rPr>
      </w:pPr>
      <w:r w:rsidRPr="00E05BD8">
        <w:rPr>
          <w:rFonts w:ascii="Open Sans" w:hAnsi="Open Sans" w:cs="Open Sans"/>
          <w:color w:val="000000"/>
          <w:w w:val="105"/>
        </w:rPr>
        <w:t>develop personal, spiritual and moral values, respect for shared values and for other cultures, religions and ways of life;</w:t>
      </w:r>
    </w:p>
    <w:p w:rsidR="008B0C51" w:rsidRPr="00E05BD8" w:rsidRDefault="008B0C51" w:rsidP="008B0C51">
      <w:pPr>
        <w:numPr>
          <w:ilvl w:val="0"/>
          <w:numId w:val="3"/>
        </w:numPr>
        <w:spacing w:after="0" w:line="240" w:lineRule="auto"/>
        <w:ind w:left="284" w:hanging="284"/>
        <w:jc w:val="both"/>
        <w:rPr>
          <w:rFonts w:ascii="Open Sans" w:hAnsi="Open Sans" w:cs="Open Sans"/>
          <w:color w:val="000000"/>
          <w:w w:val="105"/>
        </w:rPr>
      </w:pPr>
      <w:r w:rsidRPr="00E05BD8">
        <w:rPr>
          <w:rFonts w:ascii="Open Sans" w:hAnsi="Open Sans" w:cs="Open Sans"/>
          <w:color w:val="000000"/>
          <w:w w:val="105"/>
        </w:rPr>
        <w:t>develop an understanding of the world in which they live;</w:t>
      </w:r>
    </w:p>
    <w:p w:rsidR="008B0C51" w:rsidRPr="00E05BD8" w:rsidRDefault="008B0C51" w:rsidP="008B0C51">
      <w:pPr>
        <w:numPr>
          <w:ilvl w:val="0"/>
          <w:numId w:val="3"/>
        </w:numPr>
        <w:spacing w:after="0" w:line="240" w:lineRule="auto"/>
        <w:ind w:left="284" w:hanging="284"/>
        <w:jc w:val="both"/>
        <w:rPr>
          <w:rFonts w:ascii="Open Sans" w:hAnsi="Open Sans" w:cs="Open Sans"/>
          <w:color w:val="000000"/>
          <w:w w:val="105"/>
        </w:rPr>
      </w:pPr>
      <w:r w:rsidRPr="00E05BD8">
        <w:rPr>
          <w:rFonts w:ascii="Open Sans" w:hAnsi="Open Sans" w:cs="Open Sans"/>
          <w:color w:val="000000"/>
          <w:w w:val="105"/>
        </w:rPr>
        <w:t>appreciate human achievements and aspirations, in art, music, sport, science, research, etc.</w:t>
      </w:r>
    </w:p>
    <w:p w:rsidR="008B0C51" w:rsidRPr="00E05BD8" w:rsidRDefault="008B0C51" w:rsidP="008B0C51">
      <w:pPr>
        <w:numPr>
          <w:ilvl w:val="0"/>
          <w:numId w:val="3"/>
        </w:numPr>
        <w:spacing w:after="0" w:line="240" w:lineRule="auto"/>
        <w:ind w:left="284" w:hanging="284"/>
        <w:jc w:val="both"/>
        <w:rPr>
          <w:rFonts w:ascii="Open Sans" w:hAnsi="Open Sans" w:cs="Open Sans"/>
          <w:color w:val="000000"/>
          <w:w w:val="105"/>
        </w:rPr>
      </w:pPr>
      <w:r w:rsidRPr="00E05BD8">
        <w:rPr>
          <w:rFonts w:ascii="Open Sans" w:hAnsi="Open Sans" w:cs="Open Sans"/>
          <w:color w:val="000000"/>
          <w:w w:val="105"/>
        </w:rPr>
        <w:t>take their place in society as informed, confident and responsible citizens</w:t>
      </w:r>
    </w:p>
    <w:p w:rsidR="008B0C51" w:rsidRPr="00E05BD8" w:rsidRDefault="008B0C51" w:rsidP="00543265">
      <w:pPr>
        <w:numPr>
          <w:ilvl w:val="0"/>
          <w:numId w:val="3"/>
        </w:numPr>
        <w:spacing w:after="0" w:line="240" w:lineRule="auto"/>
        <w:ind w:left="284" w:hanging="284"/>
        <w:jc w:val="both"/>
        <w:rPr>
          <w:rFonts w:ascii="Open Sans" w:hAnsi="Open Sans" w:cs="Open Sans"/>
          <w:color w:val="000000"/>
          <w:w w:val="105"/>
        </w:rPr>
      </w:pPr>
      <w:r w:rsidRPr="00E05BD8">
        <w:rPr>
          <w:rFonts w:ascii="Open Sans" w:hAnsi="Open Sans" w:cs="Open Sans"/>
          <w:color w:val="000000"/>
          <w:w w:val="105"/>
        </w:rPr>
        <w:t>be healthy, be safe, and enjoy making a positive contribution become successful in their endeavours and achieve economic well-being.</w:t>
      </w:r>
    </w:p>
    <w:p w:rsidR="008B0C51" w:rsidRPr="00E05BD8" w:rsidRDefault="008B0C51" w:rsidP="008B0C51">
      <w:pPr>
        <w:spacing w:after="0" w:line="240" w:lineRule="auto"/>
        <w:ind w:left="284"/>
        <w:jc w:val="both"/>
        <w:rPr>
          <w:rFonts w:ascii="Open Sans" w:hAnsi="Open Sans" w:cs="Open Sans"/>
          <w:color w:val="000000"/>
          <w:w w:val="105"/>
        </w:rPr>
      </w:pPr>
    </w:p>
    <w:p w:rsidR="008B0C51" w:rsidRPr="00E05BD8" w:rsidRDefault="008B0C51" w:rsidP="008B0C51">
      <w:pPr>
        <w:jc w:val="both"/>
        <w:rPr>
          <w:rFonts w:ascii="Open Sans" w:hAnsi="Open Sans" w:cs="Open Sans"/>
          <w:color w:val="000000"/>
          <w:w w:val="105"/>
        </w:rPr>
      </w:pPr>
      <w:r w:rsidRPr="00E05BD8">
        <w:rPr>
          <w:rFonts w:ascii="Open Sans" w:hAnsi="Open Sans" w:cs="Open Sans"/>
          <w:color w:val="000000"/>
          <w:w w:val="105"/>
        </w:rPr>
        <w:t>In line with our founders' rationales we want to develop young people who:</w:t>
      </w:r>
    </w:p>
    <w:p w:rsidR="008B0C51" w:rsidRPr="00E05BD8" w:rsidRDefault="008B0C51" w:rsidP="008B0C51">
      <w:pPr>
        <w:numPr>
          <w:ilvl w:val="0"/>
          <w:numId w:val="4"/>
        </w:numPr>
        <w:spacing w:after="0" w:line="240" w:lineRule="auto"/>
        <w:jc w:val="both"/>
        <w:rPr>
          <w:rFonts w:ascii="Open Sans" w:hAnsi="Open Sans" w:cs="Open Sans"/>
          <w:color w:val="000000"/>
          <w:w w:val="105"/>
        </w:rPr>
      </w:pPr>
      <w:r w:rsidRPr="00E05BD8">
        <w:rPr>
          <w:rFonts w:ascii="Open Sans" w:hAnsi="Open Sans" w:cs="Open Sans"/>
          <w:color w:val="000000"/>
          <w:w w:val="105"/>
        </w:rPr>
        <w:t>are caring of others and their environment</w:t>
      </w:r>
    </w:p>
    <w:p w:rsidR="008B0C51" w:rsidRPr="00E05BD8" w:rsidRDefault="008B0C51" w:rsidP="008B0C51">
      <w:pPr>
        <w:numPr>
          <w:ilvl w:val="0"/>
          <w:numId w:val="4"/>
        </w:numPr>
        <w:spacing w:after="0" w:line="240" w:lineRule="auto"/>
        <w:jc w:val="both"/>
        <w:rPr>
          <w:rFonts w:ascii="Open Sans" w:hAnsi="Open Sans" w:cs="Open Sans"/>
          <w:color w:val="000000"/>
          <w:w w:val="105"/>
        </w:rPr>
      </w:pPr>
      <w:r w:rsidRPr="00E05BD8">
        <w:rPr>
          <w:rFonts w:ascii="Open Sans" w:hAnsi="Open Sans" w:cs="Open Sans"/>
          <w:color w:val="000000"/>
          <w:w w:val="105"/>
        </w:rPr>
        <w:t>are honest, loyal, confident and trustworthy</w:t>
      </w:r>
    </w:p>
    <w:p w:rsidR="008B0C51" w:rsidRPr="00E05BD8" w:rsidRDefault="008B0C51" w:rsidP="008B0C51">
      <w:pPr>
        <w:numPr>
          <w:ilvl w:val="0"/>
          <w:numId w:val="4"/>
        </w:numPr>
        <w:spacing w:after="0" w:line="240" w:lineRule="auto"/>
        <w:jc w:val="both"/>
        <w:rPr>
          <w:rFonts w:ascii="Open Sans" w:hAnsi="Open Sans" w:cs="Open Sans"/>
          <w:color w:val="000000"/>
          <w:w w:val="105"/>
        </w:rPr>
      </w:pPr>
      <w:r w:rsidRPr="00E05BD8">
        <w:rPr>
          <w:rFonts w:ascii="Open Sans" w:hAnsi="Open Sans" w:cs="Open Sans"/>
          <w:color w:val="000000"/>
          <w:w w:val="105"/>
        </w:rPr>
        <w:t>strive to stretch and challenge themselves</w:t>
      </w:r>
    </w:p>
    <w:p w:rsidR="008B0C51" w:rsidRPr="00E05BD8" w:rsidRDefault="008B0C51" w:rsidP="008B0C51">
      <w:pPr>
        <w:numPr>
          <w:ilvl w:val="0"/>
          <w:numId w:val="4"/>
        </w:numPr>
        <w:spacing w:after="0" w:line="240" w:lineRule="auto"/>
        <w:jc w:val="both"/>
        <w:rPr>
          <w:rFonts w:ascii="Open Sans" w:hAnsi="Open Sans" w:cs="Open Sans"/>
          <w:color w:val="000000"/>
          <w:w w:val="105"/>
        </w:rPr>
      </w:pPr>
      <w:r w:rsidRPr="00E05BD8">
        <w:rPr>
          <w:rFonts w:ascii="Open Sans" w:hAnsi="Open Sans" w:cs="Open Sans"/>
          <w:color w:val="000000"/>
          <w:w w:val="105"/>
        </w:rPr>
        <w:t>have balanced views of their strengths and weaknesses</w:t>
      </w:r>
    </w:p>
    <w:p w:rsidR="00BB4E06" w:rsidRPr="00E05BD8" w:rsidRDefault="00F32ADC" w:rsidP="00BB4E06">
      <w:pPr>
        <w:pStyle w:val="BodyText"/>
        <w:ind w:left="107"/>
        <w:jc w:val="both"/>
      </w:pPr>
      <w:r w:rsidRPr="00E05BD8">
        <w:rPr>
          <w:color w:val="000000"/>
          <w:w w:val="105"/>
        </w:rPr>
        <w:t xml:space="preserve">The School will </w:t>
      </w:r>
      <w:proofErr w:type="spellStart"/>
      <w:r w:rsidRPr="00E05BD8">
        <w:rPr>
          <w:color w:val="000000"/>
          <w:w w:val="105"/>
        </w:rPr>
        <w:t>endeavour</w:t>
      </w:r>
      <w:proofErr w:type="spellEnd"/>
      <w:r w:rsidRPr="00E05BD8">
        <w:rPr>
          <w:color w:val="000000"/>
          <w:w w:val="105"/>
        </w:rPr>
        <w:t xml:space="preserve"> to provide an environment in which young people of all abilities are able to develop the skills and attitudes which will facilitate lifelong learning and sustained personal development.</w:t>
      </w:r>
      <w:r w:rsidR="00933E85" w:rsidRPr="00E05BD8">
        <w:rPr>
          <w:color w:val="000000"/>
          <w:w w:val="105"/>
        </w:rPr>
        <w:t xml:space="preserve">  </w:t>
      </w:r>
      <w:r w:rsidR="00BB4E06" w:rsidRPr="00E05BD8">
        <w:rPr>
          <w:highlight w:val="yellow"/>
        </w:rPr>
        <w:t xml:space="preserve">At Tower College, we pay regard to the 2010 Equality Act and ensure that our curriculum reflects our respect for other people, paying </w:t>
      </w:r>
      <w:proofErr w:type="gramStart"/>
      <w:r w:rsidR="00BB4E06" w:rsidRPr="00E05BD8">
        <w:rPr>
          <w:highlight w:val="yellow"/>
        </w:rPr>
        <w:t>particular regard</w:t>
      </w:r>
      <w:proofErr w:type="gramEnd"/>
      <w:r w:rsidR="00BB4E06" w:rsidRPr="00E05BD8">
        <w:rPr>
          <w:highlight w:val="yellow"/>
        </w:rPr>
        <w:t xml:space="preserve"> to the protected characteristics set out in the Act such as sex, age, disability, </w:t>
      </w:r>
      <w:r w:rsidR="00BB4E06" w:rsidRPr="00E05BD8">
        <w:rPr>
          <w:rFonts w:eastAsia="Times New Roman"/>
          <w:color w:val="222222"/>
          <w:highlight w:val="yellow"/>
        </w:rPr>
        <w:t xml:space="preserve">gender reassignment, </w:t>
      </w:r>
      <w:r w:rsidR="00BB4E06" w:rsidRPr="00E05BD8">
        <w:rPr>
          <w:highlight w:val="yellow"/>
        </w:rPr>
        <w:t>race, religion and belief and sexual orientation.</w:t>
      </w:r>
    </w:p>
    <w:p w:rsidR="009F5BE3" w:rsidRPr="00E05BD8" w:rsidRDefault="009F5BE3" w:rsidP="00897C01">
      <w:pPr>
        <w:pStyle w:val="Heading1a"/>
        <w:rPr>
          <w:rFonts w:cs="Open Sans"/>
          <w:szCs w:val="22"/>
        </w:rPr>
      </w:pPr>
      <w:bookmarkStart w:id="3" w:name="_Toc527151961"/>
      <w:r w:rsidRPr="00E05BD8">
        <w:rPr>
          <w:rFonts w:cs="Open Sans"/>
          <w:szCs w:val="22"/>
        </w:rPr>
        <w:t>Main Principles</w:t>
      </w:r>
      <w:bookmarkEnd w:id="3"/>
    </w:p>
    <w:p w:rsidR="00897C01" w:rsidRPr="00E05BD8" w:rsidRDefault="00897C01" w:rsidP="00897C01">
      <w:pPr>
        <w:numPr>
          <w:ilvl w:val="0"/>
          <w:numId w:val="5"/>
        </w:numPr>
        <w:spacing w:after="0" w:line="240" w:lineRule="auto"/>
        <w:jc w:val="both"/>
        <w:rPr>
          <w:rFonts w:ascii="Open Sans" w:hAnsi="Open Sans" w:cs="Open Sans"/>
          <w:color w:val="000000"/>
          <w:w w:val="105"/>
        </w:rPr>
      </w:pPr>
      <w:r w:rsidRPr="00E05BD8">
        <w:rPr>
          <w:rFonts w:ascii="Open Sans" w:hAnsi="Open Sans" w:cs="Open Sans"/>
          <w:color w:val="000000"/>
          <w:w w:val="105"/>
        </w:rPr>
        <w:t>The curriculum should be subject to planned evaluation and review.</w:t>
      </w:r>
    </w:p>
    <w:p w:rsidR="008B0C51" w:rsidRPr="00E05BD8" w:rsidRDefault="008B0C51" w:rsidP="008B0C51">
      <w:pPr>
        <w:numPr>
          <w:ilvl w:val="0"/>
          <w:numId w:val="5"/>
        </w:numPr>
        <w:spacing w:after="0" w:line="240" w:lineRule="auto"/>
        <w:jc w:val="both"/>
        <w:rPr>
          <w:rFonts w:ascii="Open Sans" w:hAnsi="Open Sans" w:cs="Open Sans"/>
          <w:color w:val="000000"/>
          <w:w w:val="105"/>
        </w:rPr>
      </w:pPr>
      <w:r w:rsidRPr="00E05BD8">
        <w:rPr>
          <w:rFonts w:ascii="Open Sans" w:hAnsi="Open Sans" w:cs="Open Sans"/>
          <w:color w:val="000000"/>
          <w:w w:val="105"/>
        </w:rPr>
        <w:t>The curriculum should have the following characteristics: breadth, balance, relevance, differentiation; continuity and coherence;</w:t>
      </w:r>
    </w:p>
    <w:p w:rsidR="008B0C51" w:rsidRPr="00E05BD8" w:rsidRDefault="008B0C51" w:rsidP="008B0C51">
      <w:pPr>
        <w:numPr>
          <w:ilvl w:val="0"/>
          <w:numId w:val="5"/>
        </w:numPr>
        <w:spacing w:after="0" w:line="240" w:lineRule="auto"/>
        <w:jc w:val="both"/>
        <w:rPr>
          <w:rFonts w:ascii="Open Sans" w:hAnsi="Open Sans" w:cs="Open Sans"/>
          <w:color w:val="000000"/>
          <w:w w:val="105"/>
        </w:rPr>
      </w:pPr>
      <w:r w:rsidRPr="00E05BD8">
        <w:rPr>
          <w:rFonts w:ascii="Open Sans" w:hAnsi="Open Sans" w:cs="Open Sans"/>
          <w:color w:val="000000"/>
          <w:w w:val="105"/>
        </w:rPr>
        <w:t>The curriculum should promote knowledge and understanding; mastery of intellectual, physical and interpersonal skills and personal qualities, values and attitudes;</w:t>
      </w:r>
    </w:p>
    <w:p w:rsidR="008B0C51" w:rsidRPr="00E05BD8" w:rsidRDefault="008B0C51" w:rsidP="008B0C51">
      <w:pPr>
        <w:numPr>
          <w:ilvl w:val="0"/>
          <w:numId w:val="5"/>
        </w:numPr>
        <w:spacing w:after="0" w:line="240" w:lineRule="auto"/>
        <w:jc w:val="both"/>
        <w:rPr>
          <w:rFonts w:ascii="Open Sans" w:hAnsi="Open Sans" w:cs="Open Sans"/>
          <w:color w:val="000000"/>
          <w:w w:val="105"/>
        </w:rPr>
      </w:pPr>
      <w:r w:rsidRPr="00E05BD8">
        <w:rPr>
          <w:rFonts w:ascii="Open Sans" w:hAnsi="Open Sans" w:cs="Open Sans"/>
          <w:color w:val="000000"/>
          <w:w w:val="105"/>
        </w:rPr>
        <w:t>Equality of access for all pupils to academic experiences;</w:t>
      </w:r>
    </w:p>
    <w:p w:rsidR="008B0C51" w:rsidRPr="00E05BD8" w:rsidRDefault="008B0C51" w:rsidP="008B0C51">
      <w:pPr>
        <w:numPr>
          <w:ilvl w:val="0"/>
          <w:numId w:val="5"/>
        </w:numPr>
        <w:spacing w:after="0" w:line="240" w:lineRule="auto"/>
        <w:jc w:val="both"/>
        <w:rPr>
          <w:rFonts w:ascii="Open Sans" w:hAnsi="Open Sans" w:cs="Open Sans"/>
          <w:color w:val="000000"/>
          <w:w w:val="105"/>
        </w:rPr>
      </w:pPr>
      <w:r w:rsidRPr="00E05BD8">
        <w:rPr>
          <w:rFonts w:ascii="Open Sans" w:hAnsi="Open Sans" w:cs="Open Sans"/>
          <w:color w:val="000000"/>
          <w:w w:val="105"/>
        </w:rPr>
        <w:t>The school should provide appropriate tasks and teaching techniques to support high expectations and appropriate challenge;</w:t>
      </w:r>
    </w:p>
    <w:p w:rsidR="00E05BD8" w:rsidRDefault="008B0C51" w:rsidP="008B0C51">
      <w:pPr>
        <w:numPr>
          <w:ilvl w:val="0"/>
          <w:numId w:val="5"/>
        </w:numPr>
        <w:spacing w:after="0" w:line="240" w:lineRule="auto"/>
        <w:jc w:val="both"/>
        <w:rPr>
          <w:rFonts w:ascii="Open Sans" w:hAnsi="Open Sans" w:cs="Open Sans"/>
          <w:color w:val="000000"/>
          <w:w w:val="105"/>
        </w:rPr>
      </w:pPr>
      <w:r w:rsidRPr="00E05BD8">
        <w:rPr>
          <w:rFonts w:ascii="Open Sans" w:hAnsi="Open Sans" w:cs="Open Sans"/>
          <w:color w:val="000000"/>
          <w:w w:val="105"/>
        </w:rPr>
        <w:t>Parents should be provided with curriculum information relevant to their child</w:t>
      </w:r>
    </w:p>
    <w:p w:rsidR="00E05BD8" w:rsidRDefault="00E05BD8">
      <w:pPr>
        <w:rPr>
          <w:rFonts w:ascii="Open Sans" w:hAnsi="Open Sans" w:cs="Open Sans"/>
          <w:color w:val="000000"/>
          <w:w w:val="105"/>
        </w:rPr>
      </w:pPr>
      <w:r>
        <w:rPr>
          <w:rFonts w:ascii="Open Sans" w:hAnsi="Open Sans" w:cs="Open Sans"/>
          <w:color w:val="000000"/>
          <w:w w:val="105"/>
        </w:rPr>
        <w:br w:type="page"/>
      </w:r>
    </w:p>
    <w:p w:rsidR="009F5BE3" w:rsidRPr="00E05BD8" w:rsidRDefault="009F5BE3" w:rsidP="00897C01">
      <w:pPr>
        <w:pStyle w:val="Heading1a"/>
        <w:rPr>
          <w:rFonts w:cs="Open Sans"/>
          <w:szCs w:val="22"/>
        </w:rPr>
      </w:pPr>
      <w:bookmarkStart w:id="4" w:name="_Toc527151962"/>
      <w:r w:rsidRPr="00E05BD8">
        <w:rPr>
          <w:rFonts w:cs="Open Sans"/>
          <w:szCs w:val="22"/>
        </w:rPr>
        <w:lastRenderedPageBreak/>
        <w:t>Outcomes</w:t>
      </w:r>
      <w:bookmarkEnd w:id="4"/>
    </w:p>
    <w:p w:rsidR="00897C01" w:rsidRPr="00E05BD8" w:rsidRDefault="00897C01" w:rsidP="00897C01">
      <w:pPr>
        <w:jc w:val="both"/>
        <w:rPr>
          <w:rFonts w:ascii="Open Sans" w:hAnsi="Open Sans" w:cs="Open Sans"/>
          <w:color w:val="000000"/>
          <w:w w:val="105"/>
        </w:rPr>
      </w:pPr>
      <w:r w:rsidRPr="00E05BD8">
        <w:rPr>
          <w:rFonts w:ascii="Open Sans" w:hAnsi="Open Sans" w:cs="Open Sans"/>
          <w:color w:val="000000"/>
          <w:w w:val="105"/>
        </w:rPr>
        <w:t xml:space="preserve">The curriculum should: </w:t>
      </w:r>
    </w:p>
    <w:p w:rsidR="00897C01" w:rsidRPr="00E05BD8" w:rsidRDefault="00897C01" w:rsidP="00897C01">
      <w:pPr>
        <w:numPr>
          <w:ilvl w:val="0"/>
          <w:numId w:val="6"/>
        </w:numPr>
        <w:spacing w:after="0" w:line="240" w:lineRule="auto"/>
        <w:jc w:val="both"/>
        <w:rPr>
          <w:rFonts w:ascii="Open Sans" w:hAnsi="Open Sans" w:cs="Open Sans"/>
          <w:color w:val="000000"/>
          <w:w w:val="105"/>
        </w:rPr>
      </w:pPr>
      <w:r w:rsidRPr="00E05BD8">
        <w:rPr>
          <w:rFonts w:ascii="Open Sans" w:hAnsi="Open Sans" w:cs="Open Sans"/>
          <w:color w:val="000000"/>
          <w:w w:val="105"/>
        </w:rPr>
        <w:t xml:space="preserve">deliver the current and future statutory requirements; </w:t>
      </w:r>
    </w:p>
    <w:p w:rsidR="00897C01" w:rsidRPr="00E05BD8" w:rsidRDefault="00897C01" w:rsidP="00897C01">
      <w:pPr>
        <w:numPr>
          <w:ilvl w:val="0"/>
          <w:numId w:val="6"/>
        </w:numPr>
        <w:spacing w:after="0" w:line="240" w:lineRule="auto"/>
        <w:jc w:val="both"/>
        <w:rPr>
          <w:rFonts w:ascii="Open Sans" w:hAnsi="Open Sans" w:cs="Open Sans"/>
          <w:color w:val="000000"/>
          <w:w w:val="105"/>
        </w:rPr>
      </w:pPr>
      <w:r w:rsidRPr="00E05BD8">
        <w:rPr>
          <w:rFonts w:ascii="Open Sans" w:hAnsi="Open Sans" w:cs="Open Sans"/>
          <w:color w:val="000000"/>
          <w:w w:val="105"/>
        </w:rPr>
        <w:t xml:space="preserve">be broad, balanced, relevant and differentiated; </w:t>
      </w:r>
    </w:p>
    <w:p w:rsidR="00897C01" w:rsidRPr="00E05BD8" w:rsidRDefault="00897C01" w:rsidP="00897C01">
      <w:pPr>
        <w:numPr>
          <w:ilvl w:val="0"/>
          <w:numId w:val="6"/>
        </w:numPr>
        <w:spacing w:after="0" w:line="240" w:lineRule="auto"/>
        <w:jc w:val="both"/>
        <w:rPr>
          <w:rFonts w:ascii="Open Sans" w:hAnsi="Open Sans" w:cs="Open Sans"/>
          <w:color w:val="000000"/>
          <w:w w:val="105"/>
        </w:rPr>
      </w:pPr>
      <w:r w:rsidRPr="00E05BD8">
        <w:rPr>
          <w:rFonts w:ascii="Open Sans" w:hAnsi="Open Sans" w:cs="Open Sans"/>
          <w:color w:val="000000"/>
          <w:w w:val="105"/>
        </w:rPr>
        <w:t xml:space="preserve">enable pupils to fulfil their potential; </w:t>
      </w:r>
    </w:p>
    <w:p w:rsidR="00897C01" w:rsidRPr="00E05BD8" w:rsidRDefault="00897C01" w:rsidP="00897C01">
      <w:pPr>
        <w:numPr>
          <w:ilvl w:val="0"/>
          <w:numId w:val="6"/>
        </w:numPr>
        <w:spacing w:after="0" w:line="240" w:lineRule="auto"/>
        <w:jc w:val="both"/>
        <w:rPr>
          <w:rFonts w:ascii="Open Sans" w:hAnsi="Open Sans" w:cs="Open Sans"/>
          <w:color w:val="000000"/>
          <w:w w:val="105"/>
        </w:rPr>
      </w:pPr>
      <w:r w:rsidRPr="00E05BD8">
        <w:rPr>
          <w:rFonts w:ascii="Open Sans" w:hAnsi="Open Sans" w:cs="Open Sans"/>
          <w:color w:val="000000"/>
          <w:w w:val="105"/>
        </w:rPr>
        <w:t>meet the needs of the full range of abilities within the school;</w:t>
      </w:r>
    </w:p>
    <w:p w:rsidR="00897C01" w:rsidRPr="00E05BD8" w:rsidRDefault="00897C01" w:rsidP="00897C01">
      <w:pPr>
        <w:numPr>
          <w:ilvl w:val="0"/>
          <w:numId w:val="7"/>
        </w:numPr>
        <w:tabs>
          <w:tab w:val="num" w:pos="720"/>
        </w:tabs>
        <w:spacing w:after="0" w:line="240" w:lineRule="auto"/>
        <w:jc w:val="both"/>
        <w:rPr>
          <w:rFonts w:ascii="Open Sans" w:hAnsi="Open Sans" w:cs="Open Sans"/>
          <w:color w:val="000000"/>
          <w:w w:val="105"/>
        </w:rPr>
      </w:pPr>
      <w:r w:rsidRPr="00E05BD8">
        <w:rPr>
          <w:rFonts w:ascii="Open Sans" w:hAnsi="Open Sans" w:cs="Open Sans"/>
          <w:color w:val="000000"/>
          <w:w w:val="105"/>
        </w:rPr>
        <w:t xml:space="preserve">ensure continuity and progression within the school and between phases of education; </w:t>
      </w:r>
    </w:p>
    <w:p w:rsidR="00897C01" w:rsidRPr="00E05BD8" w:rsidRDefault="00897C01" w:rsidP="00897C01">
      <w:pPr>
        <w:numPr>
          <w:ilvl w:val="0"/>
          <w:numId w:val="7"/>
        </w:numPr>
        <w:tabs>
          <w:tab w:val="num" w:pos="720"/>
        </w:tabs>
        <w:spacing w:after="0" w:line="240" w:lineRule="auto"/>
        <w:jc w:val="both"/>
        <w:rPr>
          <w:rFonts w:ascii="Open Sans" w:hAnsi="Open Sans" w:cs="Open Sans"/>
          <w:color w:val="000000"/>
          <w:w w:val="105"/>
        </w:rPr>
      </w:pPr>
      <w:r w:rsidRPr="00E05BD8">
        <w:rPr>
          <w:rFonts w:ascii="Open Sans" w:hAnsi="Open Sans" w:cs="Open Sans"/>
          <w:color w:val="000000"/>
          <w:w w:val="105"/>
        </w:rPr>
        <w:t xml:space="preserve">foster teaching styles which will offer and encourage a variety of relevant learning opportunities; </w:t>
      </w:r>
    </w:p>
    <w:p w:rsidR="00897C01" w:rsidRPr="00E05BD8" w:rsidRDefault="00897C01" w:rsidP="00897C01">
      <w:pPr>
        <w:numPr>
          <w:ilvl w:val="0"/>
          <w:numId w:val="7"/>
        </w:numPr>
        <w:tabs>
          <w:tab w:val="num" w:pos="720"/>
        </w:tabs>
        <w:spacing w:after="0" w:line="240" w:lineRule="auto"/>
        <w:jc w:val="both"/>
        <w:rPr>
          <w:rFonts w:ascii="Open Sans" w:hAnsi="Open Sans" w:cs="Open Sans"/>
          <w:color w:val="000000"/>
          <w:w w:val="105"/>
        </w:rPr>
      </w:pPr>
      <w:r w:rsidRPr="00E05BD8">
        <w:rPr>
          <w:rFonts w:ascii="Open Sans" w:hAnsi="Open Sans" w:cs="Open Sans"/>
          <w:color w:val="000000"/>
          <w:w w:val="105"/>
        </w:rPr>
        <w:t>encourage a respect for the school and its environment so that learning is a positive and pleasurable experience for all;</w:t>
      </w:r>
    </w:p>
    <w:p w:rsidR="00897C01" w:rsidRPr="00E05BD8" w:rsidRDefault="00897C01" w:rsidP="00897C01">
      <w:pPr>
        <w:numPr>
          <w:ilvl w:val="0"/>
          <w:numId w:val="7"/>
        </w:numPr>
        <w:tabs>
          <w:tab w:val="num" w:pos="720"/>
        </w:tabs>
        <w:spacing w:after="0" w:line="240" w:lineRule="auto"/>
        <w:jc w:val="both"/>
        <w:rPr>
          <w:rFonts w:ascii="Open Sans" w:hAnsi="Open Sans" w:cs="Open Sans"/>
          <w:color w:val="000000"/>
          <w:w w:val="105"/>
        </w:rPr>
      </w:pPr>
      <w:r w:rsidRPr="00E05BD8">
        <w:rPr>
          <w:rFonts w:ascii="Open Sans" w:hAnsi="Open Sans" w:cs="Open Sans"/>
          <w:color w:val="000000"/>
          <w:w w:val="105"/>
        </w:rPr>
        <w:t>help pupils develop lively, enquiring minds, an ability to question and argue rationally and an ability to apply themselves to tasks and physical skills;</w:t>
      </w:r>
    </w:p>
    <w:p w:rsidR="00897C01" w:rsidRPr="00E05BD8" w:rsidRDefault="00897C01" w:rsidP="00897C01">
      <w:pPr>
        <w:numPr>
          <w:ilvl w:val="0"/>
          <w:numId w:val="7"/>
        </w:numPr>
        <w:tabs>
          <w:tab w:val="num" w:pos="720"/>
        </w:tabs>
        <w:spacing w:after="0" w:line="240" w:lineRule="auto"/>
        <w:jc w:val="both"/>
        <w:rPr>
          <w:rFonts w:ascii="Open Sans" w:hAnsi="Open Sans" w:cs="Open Sans"/>
          <w:color w:val="000000"/>
          <w:w w:val="105"/>
        </w:rPr>
      </w:pPr>
      <w:r w:rsidRPr="00E05BD8">
        <w:rPr>
          <w:rFonts w:ascii="Open Sans" w:hAnsi="Open Sans" w:cs="Open Sans"/>
          <w:color w:val="000000"/>
          <w:w w:val="105"/>
        </w:rPr>
        <w:t xml:space="preserve">help pupils acquire understanding, knowledge and key skills relevant to school, adult life and employment in a fast-changing world; </w:t>
      </w:r>
    </w:p>
    <w:p w:rsidR="00897C01" w:rsidRPr="00E05BD8" w:rsidRDefault="00897C01" w:rsidP="00897C01">
      <w:pPr>
        <w:numPr>
          <w:ilvl w:val="0"/>
          <w:numId w:val="7"/>
        </w:numPr>
        <w:tabs>
          <w:tab w:val="num" w:pos="720"/>
        </w:tabs>
        <w:spacing w:after="0" w:line="240" w:lineRule="auto"/>
        <w:jc w:val="both"/>
        <w:rPr>
          <w:rFonts w:ascii="Open Sans" w:hAnsi="Open Sans" w:cs="Open Sans"/>
          <w:color w:val="000000"/>
          <w:w w:val="105"/>
        </w:rPr>
      </w:pPr>
      <w:r w:rsidRPr="00E05BD8">
        <w:rPr>
          <w:rFonts w:ascii="Open Sans" w:hAnsi="Open Sans" w:cs="Open Sans"/>
          <w:color w:val="000000"/>
          <w:w w:val="105"/>
        </w:rPr>
        <w:t>help pupils to use language and number effectively;</w:t>
      </w:r>
    </w:p>
    <w:p w:rsidR="00897C01" w:rsidRPr="00E05BD8" w:rsidRDefault="00897C01" w:rsidP="00897C01">
      <w:pPr>
        <w:numPr>
          <w:ilvl w:val="0"/>
          <w:numId w:val="7"/>
        </w:numPr>
        <w:tabs>
          <w:tab w:val="num" w:pos="720"/>
        </w:tabs>
        <w:spacing w:after="0" w:line="240" w:lineRule="auto"/>
        <w:jc w:val="both"/>
        <w:rPr>
          <w:rFonts w:ascii="Open Sans" w:hAnsi="Open Sans" w:cs="Open Sans"/>
          <w:color w:val="000000"/>
          <w:w w:val="105"/>
        </w:rPr>
      </w:pPr>
      <w:r w:rsidRPr="00E05BD8">
        <w:rPr>
          <w:rFonts w:ascii="Open Sans" w:hAnsi="Open Sans" w:cs="Open Sans"/>
          <w:color w:val="000000"/>
          <w:w w:val="105"/>
        </w:rPr>
        <w:t>help pupils develop personal moral values, respect for religious values and tolerance of other races, religions and ways of life;</w:t>
      </w:r>
    </w:p>
    <w:p w:rsidR="00897C01" w:rsidRPr="00E05BD8" w:rsidRDefault="00897C01" w:rsidP="00897C01">
      <w:pPr>
        <w:numPr>
          <w:ilvl w:val="0"/>
          <w:numId w:val="7"/>
        </w:numPr>
        <w:tabs>
          <w:tab w:val="num" w:pos="720"/>
        </w:tabs>
        <w:spacing w:after="0" w:line="240" w:lineRule="auto"/>
        <w:jc w:val="both"/>
        <w:rPr>
          <w:rFonts w:ascii="Open Sans" w:hAnsi="Open Sans" w:cs="Open Sans"/>
          <w:color w:val="000000"/>
          <w:w w:val="105"/>
        </w:rPr>
      </w:pPr>
      <w:r w:rsidRPr="00E05BD8">
        <w:rPr>
          <w:rFonts w:ascii="Open Sans" w:hAnsi="Open Sans" w:cs="Open Sans"/>
          <w:color w:val="000000"/>
          <w:w w:val="105"/>
        </w:rPr>
        <w:t xml:space="preserve">help pupils understand the world in which they live; </w:t>
      </w:r>
    </w:p>
    <w:p w:rsidR="00897C01" w:rsidRPr="00E05BD8" w:rsidRDefault="00897C01" w:rsidP="00897C01">
      <w:pPr>
        <w:numPr>
          <w:ilvl w:val="0"/>
          <w:numId w:val="7"/>
        </w:numPr>
        <w:tabs>
          <w:tab w:val="num" w:pos="720"/>
        </w:tabs>
        <w:spacing w:after="0" w:line="240" w:lineRule="auto"/>
        <w:jc w:val="both"/>
        <w:rPr>
          <w:rFonts w:ascii="Open Sans" w:hAnsi="Open Sans" w:cs="Open Sans"/>
          <w:color w:val="000000"/>
          <w:w w:val="105"/>
        </w:rPr>
      </w:pPr>
      <w:r w:rsidRPr="00E05BD8">
        <w:rPr>
          <w:rFonts w:ascii="Open Sans" w:hAnsi="Open Sans" w:cs="Open Sans"/>
          <w:color w:val="000000"/>
          <w:w w:val="105"/>
        </w:rPr>
        <w:t xml:space="preserve">help pupils to appreciate human achievements and aspirations; </w:t>
      </w:r>
    </w:p>
    <w:p w:rsidR="00897C01" w:rsidRPr="00E05BD8" w:rsidRDefault="00897C01" w:rsidP="00897C01">
      <w:pPr>
        <w:jc w:val="both"/>
        <w:rPr>
          <w:rFonts w:ascii="Open Sans" w:hAnsi="Open Sans" w:cs="Open Sans"/>
          <w:color w:val="000000"/>
          <w:w w:val="105"/>
        </w:rPr>
      </w:pPr>
    </w:p>
    <w:p w:rsidR="009F5BE3" w:rsidRPr="00E05BD8" w:rsidRDefault="009F5BE3" w:rsidP="00897C01">
      <w:pPr>
        <w:pStyle w:val="Heading1a"/>
        <w:rPr>
          <w:rFonts w:cs="Open Sans"/>
          <w:szCs w:val="22"/>
        </w:rPr>
      </w:pPr>
      <w:bookmarkStart w:id="5" w:name="_Toc527151963"/>
      <w:r w:rsidRPr="00E05BD8">
        <w:rPr>
          <w:rFonts w:cs="Open Sans"/>
          <w:szCs w:val="22"/>
        </w:rPr>
        <w:t>Areas of Experience</w:t>
      </w:r>
      <w:bookmarkEnd w:id="5"/>
    </w:p>
    <w:p w:rsidR="00897C01" w:rsidRPr="00E05BD8" w:rsidRDefault="00897C01" w:rsidP="000C18E2">
      <w:pPr>
        <w:spacing w:line="240" w:lineRule="auto"/>
        <w:jc w:val="both"/>
        <w:rPr>
          <w:rFonts w:ascii="Open Sans" w:hAnsi="Open Sans" w:cs="Open Sans"/>
          <w:color w:val="000000"/>
          <w:w w:val="105"/>
        </w:rPr>
      </w:pPr>
      <w:r w:rsidRPr="00E05BD8">
        <w:rPr>
          <w:rFonts w:ascii="Open Sans" w:hAnsi="Open Sans" w:cs="Open Sans"/>
          <w:color w:val="000000"/>
          <w:w w:val="105"/>
        </w:rPr>
        <w:t>Tower College provides for all children access to the following areas of experience to develop their learning:</w:t>
      </w:r>
    </w:p>
    <w:p w:rsidR="00897C01" w:rsidRPr="00E05BD8" w:rsidRDefault="00897C01" w:rsidP="00897C01">
      <w:pPr>
        <w:numPr>
          <w:ilvl w:val="0"/>
          <w:numId w:val="8"/>
        </w:numPr>
        <w:spacing w:after="0" w:line="240" w:lineRule="auto"/>
        <w:jc w:val="both"/>
        <w:rPr>
          <w:rFonts w:ascii="Open Sans" w:hAnsi="Open Sans" w:cs="Open Sans"/>
          <w:color w:val="000000"/>
          <w:w w:val="105"/>
        </w:rPr>
      </w:pPr>
      <w:r w:rsidRPr="00E05BD8">
        <w:rPr>
          <w:rFonts w:ascii="Open Sans" w:hAnsi="Open Sans" w:cs="Open Sans"/>
          <w:color w:val="000000"/>
          <w:w w:val="105"/>
        </w:rPr>
        <w:t>Aesthetic and Creative</w:t>
      </w:r>
    </w:p>
    <w:p w:rsidR="00897C01" w:rsidRPr="00E05BD8" w:rsidRDefault="00897C01" w:rsidP="00897C01">
      <w:pPr>
        <w:numPr>
          <w:ilvl w:val="0"/>
          <w:numId w:val="8"/>
        </w:numPr>
        <w:spacing w:after="0" w:line="240" w:lineRule="auto"/>
        <w:jc w:val="both"/>
        <w:rPr>
          <w:rFonts w:ascii="Open Sans" w:hAnsi="Open Sans" w:cs="Open Sans"/>
          <w:color w:val="000000"/>
          <w:w w:val="105"/>
        </w:rPr>
      </w:pPr>
      <w:r w:rsidRPr="00E05BD8">
        <w:rPr>
          <w:rFonts w:ascii="Open Sans" w:hAnsi="Open Sans" w:cs="Open Sans"/>
          <w:color w:val="000000"/>
          <w:w w:val="105"/>
        </w:rPr>
        <w:t>Ethical</w:t>
      </w:r>
    </w:p>
    <w:p w:rsidR="00897C01" w:rsidRPr="00E05BD8" w:rsidRDefault="00897C01" w:rsidP="00897C01">
      <w:pPr>
        <w:numPr>
          <w:ilvl w:val="0"/>
          <w:numId w:val="8"/>
        </w:numPr>
        <w:spacing w:after="0" w:line="240" w:lineRule="auto"/>
        <w:jc w:val="both"/>
        <w:rPr>
          <w:rFonts w:ascii="Open Sans" w:hAnsi="Open Sans" w:cs="Open Sans"/>
          <w:color w:val="000000"/>
          <w:w w:val="105"/>
        </w:rPr>
      </w:pPr>
      <w:r w:rsidRPr="00E05BD8">
        <w:rPr>
          <w:rFonts w:ascii="Open Sans" w:hAnsi="Open Sans" w:cs="Open Sans"/>
          <w:color w:val="000000"/>
          <w:w w:val="105"/>
        </w:rPr>
        <w:t>Linguistic</w:t>
      </w:r>
    </w:p>
    <w:p w:rsidR="00897C01" w:rsidRPr="00E05BD8" w:rsidRDefault="00897C01" w:rsidP="00897C01">
      <w:pPr>
        <w:numPr>
          <w:ilvl w:val="0"/>
          <w:numId w:val="8"/>
        </w:numPr>
        <w:spacing w:after="0" w:line="240" w:lineRule="auto"/>
        <w:jc w:val="both"/>
        <w:rPr>
          <w:rFonts w:ascii="Open Sans" w:hAnsi="Open Sans" w:cs="Open Sans"/>
          <w:color w:val="000000"/>
          <w:w w:val="105"/>
        </w:rPr>
      </w:pPr>
      <w:r w:rsidRPr="00E05BD8">
        <w:rPr>
          <w:rFonts w:ascii="Open Sans" w:hAnsi="Open Sans" w:cs="Open Sans"/>
          <w:color w:val="000000"/>
          <w:w w:val="105"/>
        </w:rPr>
        <w:t>Mathematical</w:t>
      </w:r>
    </w:p>
    <w:p w:rsidR="00897C01" w:rsidRPr="00E05BD8" w:rsidRDefault="00897C01" w:rsidP="00897C01">
      <w:pPr>
        <w:numPr>
          <w:ilvl w:val="0"/>
          <w:numId w:val="8"/>
        </w:numPr>
        <w:spacing w:after="0" w:line="240" w:lineRule="auto"/>
        <w:jc w:val="both"/>
        <w:rPr>
          <w:rFonts w:ascii="Open Sans" w:hAnsi="Open Sans" w:cs="Open Sans"/>
          <w:color w:val="000000"/>
          <w:w w:val="105"/>
        </w:rPr>
      </w:pPr>
      <w:r w:rsidRPr="00E05BD8">
        <w:rPr>
          <w:rFonts w:ascii="Open Sans" w:hAnsi="Open Sans" w:cs="Open Sans"/>
          <w:color w:val="000000"/>
          <w:w w:val="105"/>
        </w:rPr>
        <w:t>Physical</w:t>
      </w:r>
    </w:p>
    <w:p w:rsidR="00897C01" w:rsidRPr="00E05BD8" w:rsidRDefault="00897C01" w:rsidP="00897C01">
      <w:pPr>
        <w:numPr>
          <w:ilvl w:val="0"/>
          <w:numId w:val="8"/>
        </w:numPr>
        <w:spacing w:after="0" w:line="240" w:lineRule="auto"/>
        <w:jc w:val="both"/>
        <w:rPr>
          <w:rFonts w:ascii="Open Sans" w:hAnsi="Open Sans" w:cs="Open Sans"/>
          <w:color w:val="000000"/>
          <w:w w:val="105"/>
        </w:rPr>
      </w:pPr>
      <w:r w:rsidRPr="00E05BD8">
        <w:rPr>
          <w:rFonts w:ascii="Open Sans" w:hAnsi="Open Sans" w:cs="Open Sans"/>
          <w:color w:val="000000"/>
          <w:w w:val="105"/>
        </w:rPr>
        <w:t>Scientific</w:t>
      </w:r>
    </w:p>
    <w:p w:rsidR="00897C01" w:rsidRPr="00E05BD8" w:rsidRDefault="00897C01" w:rsidP="00897C01">
      <w:pPr>
        <w:numPr>
          <w:ilvl w:val="0"/>
          <w:numId w:val="8"/>
        </w:numPr>
        <w:spacing w:after="0" w:line="240" w:lineRule="auto"/>
        <w:jc w:val="both"/>
        <w:rPr>
          <w:rFonts w:ascii="Open Sans" w:hAnsi="Open Sans" w:cs="Open Sans"/>
          <w:color w:val="000000"/>
          <w:w w:val="105"/>
        </w:rPr>
      </w:pPr>
      <w:r w:rsidRPr="00E05BD8">
        <w:rPr>
          <w:rFonts w:ascii="Open Sans" w:hAnsi="Open Sans" w:cs="Open Sans"/>
          <w:color w:val="000000"/>
          <w:w w:val="105"/>
        </w:rPr>
        <w:t>Social and Political</w:t>
      </w:r>
    </w:p>
    <w:p w:rsidR="00897C01" w:rsidRPr="00E05BD8" w:rsidRDefault="00897C01" w:rsidP="00897C01">
      <w:pPr>
        <w:numPr>
          <w:ilvl w:val="0"/>
          <w:numId w:val="8"/>
        </w:numPr>
        <w:spacing w:after="0" w:line="240" w:lineRule="auto"/>
        <w:jc w:val="both"/>
        <w:rPr>
          <w:rFonts w:ascii="Open Sans" w:hAnsi="Open Sans" w:cs="Open Sans"/>
          <w:color w:val="000000"/>
          <w:w w:val="105"/>
        </w:rPr>
      </w:pPr>
      <w:r w:rsidRPr="00E05BD8">
        <w:rPr>
          <w:rFonts w:ascii="Open Sans" w:hAnsi="Open Sans" w:cs="Open Sans"/>
          <w:color w:val="000000"/>
          <w:w w:val="105"/>
        </w:rPr>
        <w:t>Spiritual</w:t>
      </w:r>
    </w:p>
    <w:p w:rsidR="00897C01" w:rsidRPr="00E05BD8" w:rsidRDefault="00897C01" w:rsidP="00897C01">
      <w:pPr>
        <w:numPr>
          <w:ilvl w:val="0"/>
          <w:numId w:val="8"/>
        </w:numPr>
        <w:spacing w:after="0" w:line="240" w:lineRule="auto"/>
        <w:jc w:val="both"/>
        <w:rPr>
          <w:rFonts w:ascii="Open Sans" w:hAnsi="Open Sans" w:cs="Open Sans"/>
          <w:color w:val="000000"/>
          <w:w w:val="105"/>
        </w:rPr>
      </w:pPr>
      <w:r w:rsidRPr="00E05BD8">
        <w:rPr>
          <w:rFonts w:ascii="Open Sans" w:hAnsi="Open Sans" w:cs="Open Sans"/>
          <w:color w:val="000000"/>
          <w:w w:val="105"/>
        </w:rPr>
        <w:t>Technological</w:t>
      </w:r>
    </w:p>
    <w:p w:rsidR="00E05BD8" w:rsidRDefault="00E05BD8">
      <w:pPr>
        <w:rPr>
          <w:rFonts w:ascii="Open Sans" w:eastAsiaTheme="majorEastAsia" w:hAnsi="Open Sans" w:cs="Open Sans"/>
          <w:b/>
          <w:bCs/>
          <w:color w:val="1F3864" w:themeColor="accent5" w:themeShade="80"/>
          <w:w w:val="105"/>
          <w:kern w:val="32"/>
          <w:lang w:val="en-US"/>
        </w:rPr>
      </w:pPr>
      <w:r>
        <w:rPr>
          <w:rFonts w:cs="Open Sans"/>
        </w:rPr>
        <w:br w:type="page"/>
      </w:r>
    </w:p>
    <w:p w:rsidR="009F5BE3" w:rsidRPr="00E05BD8" w:rsidRDefault="009F5BE3" w:rsidP="00897C01">
      <w:pPr>
        <w:pStyle w:val="Heading1a"/>
        <w:rPr>
          <w:rFonts w:cs="Open Sans"/>
          <w:szCs w:val="22"/>
        </w:rPr>
      </w:pPr>
      <w:bookmarkStart w:id="6" w:name="_Toc527151964"/>
      <w:r w:rsidRPr="00E05BD8">
        <w:rPr>
          <w:rFonts w:cs="Open Sans"/>
          <w:szCs w:val="22"/>
        </w:rPr>
        <w:lastRenderedPageBreak/>
        <w:t>Pupil Skills</w:t>
      </w:r>
      <w:bookmarkEnd w:id="6"/>
    </w:p>
    <w:p w:rsidR="00AD106A" w:rsidRPr="00E05BD8" w:rsidRDefault="00AD106A" w:rsidP="000C18E2">
      <w:pPr>
        <w:pStyle w:val="NoSpacing"/>
        <w:rPr>
          <w:rFonts w:ascii="Open Sans" w:hAnsi="Open Sans" w:cs="Open Sans"/>
          <w:w w:val="105"/>
        </w:rPr>
      </w:pPr>
      <w:r w:rsidRPr="00E05BD8">
        <w:rPr>
          <w:rFonts w:ascii="Open Sans" w:hAnsi="Open Sans" w:cs="Open Sans"/>
          <w:w w:val="105"/>
        </w:rPr>
        <w:t xml:space="preserve">All Tower College teachers have a responsibility to ensure that pupils </w:t>
      </w:r>
      <w:proofErr w:type="gramStart"/>
      <w:r w:rsidRPr="00E05BD8">
        <w:rPr>
          <w:rFonts w:ascii="Open Sans" w:hAnsi="Open Sans" w:cs="Open Sans"/>
          <w:w w:val="105"/>
        </w:rPr>
        <w:t>are able</w:t>
      </w:r>
      <w:r w:rsidR="007B3E77" w:rsidRPr="00E05BD8">
        <w:rPr>
          <w:rFonts w:ascii="Open Sans" w:hAnsi="Open Sans" w:cs="Open Sans"/>
          <w:w w:val="105"/>
        </w:rPr>
        <w:t xml:space="preserve"> to</w:t>
      </w:r>
      <w:proofErr w:type="gramEnd"/>
      <w:r w:rsidR="007B3E77" w:rsidRPr="00E05BD8">
        <w:rPr>
          <w:rFonts w:ascii="Open Sans" w:hAnsi="Open Sans" w:cs="Open Sans"/>
          <w:w w:val="105"/>
        </w:rPr>
        <w:t>:</w:t>
      </w:r>
    </w:p>
    <w:p w:rsidR="00AD106A" w:rsidRPr="00E05BD8" w:rsidRDefault="00AD106A" w:rsidP="000C18E2">
      <w:pPr>
        <w:pStyle w:val="NoSpacing"/>
        <w:rPr>
          <w:rFonts w:ascii="Open Sans" w:hAnsi="Open Sans" w:cs="Open Sans"/>
          <w:w w:val="105"/>
        </w:rPr>
      </w:pPr>
    </w:p>
    <w:p w:rsidR="00AD106A" w:rsidRPr="00E05BD8" w:rsidRDefault="00471579" w:rsidP="000C18E2">
      <w:pPr>
        <w:pStyle w:val="NoSpacing"/>
        <w:numPr>
          <w:ilvl w:val="0"/>
          <w:numId w:val="10"/>
        </w:numPr>
        <w:jc w:val="both"/>
        <w:rPr>
          <w:rFonts w:ascii="Open Sans" w:hAnsi="Open Sans" w:cs="Open Sans"/>
          <w:w w:val="105"/>
        </w:rPr>
      </w:pPr>
      <w:r w:rsidRPr="00E05BD8">
        <w:rPr>
          <w:rFonts w:ascii="Open Sans" w:hAnsi="Open Sans" w:cs="Open Sans"/>
          <w:w w:val="105"/>
        </w:rPr>
        <w:t>read fluently showing comprehension of a v</w:t>
      </w:r>
      <w:r w:rsidR="00AD106A" w:rsidRPr="00E05BD8">
        <w:rPr>
          <w:rFonts w:ascii="Open Sans" w:hAnsi="Open Sans" w:cs="Open Sans"/>
          <w:w w:val="105"/>
        </w:rPr>
        <w:t>ariety of texts</w:t>
      </w:r>
      <w:r w:rsidRPr="00E05BD8">
        <w:rPr>
          <w:rFonts w:ascii="Open Sans" w:hAnsi="Open Sans" w:cs="Open Sans"/>
          <w:w w:val="105"/>
        </w:rPr>
        <w:t>. Pupils should learn to read for different purposes such as enjoyment and to gain knowl</w:t>
      </w:r>
      <w:r w:rsidR="006425F6" w:rsidRPr="00E05BD8">
        <w:rPr>
          <w:rFonts w:ascii="Open Sans" w:hAnsi="Open Sans" w:cs="Open Sans"/>
          <w:w w:val="105"/>
        </w:rPr>
        <w:t>edge or to research information;</w:t>
      </w:r>
    </w:p>
    <w:p w:rsidR="00AD106A" w:rsidRPr="00E05BD8" w:rsidRDefault="00471579" w:rsidP="000C18E2">
      <w:pPr>
        <w:pStyle w:val="NoSpacing"/>
        <w:numPr>
          <w:ilvl w:val="0"/>
          <w:numId w:val="10"/>
        </w:numPr>
        <w:jc w:val="both"/>
        <w:rPr>
          <w:rFonts w:ascii="Open Sans" w:hAnsi="Open Sans" w:cs="Open Sans"/>
          <w:w w:val="105"/>
        </w:rPr>
      </w:pPr>
      <w:r w:rsidRPr="00E05BD8">
        <w:rPr>
          <w:rFonts w:ascii="Open Sans" w:hAnsi="Open Sans" w:cs="Open Sans"/>
          <w:w w:val="105"/>
        </w:rPr>
        <w:t>write in a legible manner with a reasonable standard of spelling, punctuation and grammar</w:t>
      </w:r>
      <w:r w:rsidR="006425F6" w:rsidRPr="00E05BD8">
        <w:rPr>
          <w:rFonts w:ascii="Open Sans" w:hAnsi="Open Sans" w:cs="Open Sans"/>
          <w:w w:val="105"/>
        </w:rPr>
        <w:t>;</w:t>
      </w:r>
    </w:p>
    <w:p w:rsidR="00AD106A" w:rsidRPr="00E05BD8" w:rsidRDefault="00471579" w:rsidP="000C18E2">
      <w:pPr>
        <w:pStyle w:val="NoSpacing"/>
        <w:numPr>
          <w:ilvl w:val="0"/>
          <w:numId w:val="10"/>
        </w:numPr>
        <w:jc w:val="both"/>
        <w:rPr>
          <w:rFonts w:ascii="Open Sans" w:hAnsi="Open Sans" w:cs="Open Sans"/>
          <w:w w:val="105"/>
        </w:rPr>
      </w:pPr>
      <w:r w:rsidRPr="00E05BD8">
        <w:rPr>
          <w:rFonts w:ascii="Open Sans" w:hAnsi="Open Sans" w:cs="Open Sans"/>
          <w:w w:val="105"/>
        </w:rPr>
        <w:t>communicate with clarity in speech and writing, according to the context and purpose</w:t>
      </w:r>
      <w:r w:rsidR="006425F6" w:rsidRPr="00E05BD8">
        <w:rPr>
          <w:rFonts w:ascii="Open Sans" w:hAnsi="Open Sans" w:cs="Open Sans"/>
          <w:w w:val="105"/>
        </w:rPr>
        <w:t>;</w:t>
      </w:r>
      <w:r w:rsidRPr="00E05BD8">
        <w:rPr>
          <w:rFonts w:ascii="Open Sans" w:hAnsi="Open Sans" w:cs="Open Sans"/>
          <w:w w:val="105"/>
        </w:rPr>
        <w:t xml:space="preserve"> </w:t>
      </w:r>
    </w:p>
    <w:p w:rsidR="00471579" w:rsidRPr="00E05BD8" w:rsidRDefault="00471579" w:rsidP="000C18E2">
      <w:pPr>
        <w:pStyle w:val="NoSpacing"/>
        <w:numPr>
          <w:ilvl w:val="0"/>
          <w:numId w:val="10"/>
        </w:numPr>
        <w:jc w:val="both"/>
        <w:rPr>
          <w:rFonts w:ascii="Open Sans" w:hAnsi="Open Sans" w:cs="Open Sans"/>
          <w:w w:val="105"/>
        </w:rPr>
      </w:pPr>
      <w:r w:rsidRPr="00E05BD8">
        <w:rPr>
          <w:rFonts w:ascii="Open Sans" w:hAnsi="Open Sans" w:cs="Open Sans"/>
          <w:w w:val="105"/>
        </w:rPr>
        <w:t>be a good listener when needing to understa</w:t>
      </w:r>
      <w:r w:rsidR="006425F6" w:rsidRPr="00E05BD8">
        <w:rPr>
          <w:rFonts w:ascii="Open Sans" w:hAnsi="Open Sans" w:cs="Open Sans"/>
          <w:w w:val="105"/>
        </w:rPr>
        <w:t>nd information and instructions;</w:t>
      </w:r>
    </w:p>
    <w:p w:rsidR="00471579" w:rsidRPr="00E05BD8" w:rsidRDefault="00471579" w:rsidP="000C18E2">
      <w:pPr>
        <w:pStyle w:val="NoSpacing"/>
        <w:numPr>
          <w:ilvl w:val="0"/>
          <w:numId w:val="10"/>
        </w:numPr>
        <w:jc w:val="both"/>
        <w:rPr>
          <w:rFonts w:ascii="Open Sans" w:hAnsi="Open Sans" w:cs="Open Sans"/>
          <w:w w:val="105"/>
        </w:rPr>
      </w:pPr>
      <w:r w:rsidRPr="00E05BD8">
        <w:rPr>
          <w:rFonts w:ascii="Open Sans" w:hAnsi="Open Sans" w:cs="Open Sans"/>
          <w:w w:val="105"/>
        </w:rPr>
        <w:t xml:space="preserve">learn to acquire information from a variety of sources and how to record </w:t>
      </w:r>
      <w:r w:rsidR="00AD106A" w:rsidRPr="00E05BD8">
        <w:rPr>
          <w:rFonts w:ascii="Open Sans" w:hAnsi="Open Sans" w:cs="Open Sans"/>
          <w:w w:val="105"/>
        </w:rPr>
        <w:t>it</w:t>
      </w:r>
      <w:r w:rsidR="006425F6" w:rsidRPr="00E05BD8">
        <w:rPr>
          <w:rFonts w:ascii="Open Sans" w:hAnsi="Open Sans" w:cs="Open Sans"/>
          <w:w w:val="105"/>
        </w:rPr>
        <w:t>;</w:t>
      </w:r>
    </w:p>
    <w:p w:rsidR="00471579" w:rsidRPr="00E05BD8" w:rsidRDefault="00471579" w:rsidP="000C18E2">
      <w:pPr>
        <w:pStyle w:val="NoSpacing"/>
        <w:numPr>
          <w:ilvl w:val="0"/>
          <w:numId w:val="10"/>
        </w:numPr>
        <w:jc w:val="both"/>
        <w:rPr>
          <w:rFonts w:ascii="Open Sans" w:hAnsi="Open Sans" w:cs="Open Sans"/>
          <w:w w:val="105"/>
        </w:rPr>
      </w:pPr>
      <w:r w:rsidRPr="00E05BD8">
        <w:rPr>
          <w:rFonts w:ascii="Open Sans" w:hAnsi="Open Sans" w:cs="Open Sans"/>
          <w:w w:val="105"/>
        </w:rPr>
        <w:t xml:space="preserve">understand what is meant by British values, the rule of law, individual liberty, mutual respect and tolerance </w:t>
      </w:r>
      <w:r w:rsidR="000C18E2" w:rsidRPr="00E05BD8">
        <w:rPr>
          <w:rFonts w:ascii="Open Sans" w:hAnsi="Open Sans" w:cs="Open Sans"/>
          <w:w w:val="105"/>
        </w:rPr>
        <w:t>others’</w:t>
      </w:r>
      <w:r w:rsidRPr="00E05BD8">
        <w:rPr>
          <w:rFonts w:ascii="Open Sans" w:hAnsi="Open Sans" w:cs="Open Sans"/>
          <w:w w:val="105"/>
        </w:rPr>
        <w:t xml:space="preserve"> faiths and beliefs. Pupils</w:t>
      </w:r>
      <w:r w:rsidR="000C18E2" w:rsidRPr="00E05BD8">
        <w:rPr>
          <w:rFonts w:ascii="Open Sans" w:hAnsi="Open Sans" w:cs="Open Sans"/>
          <w:w w:val="105"/>
        </w:rPr>
        <w:t xml:space="preserve"> will learn to respect equality;</w:t>
      </w:r>
    </w:p>
    <w:p w:rsidR="00471579" w:rsidRPr="00E05BD8" w:rsidRDefault="00471579" w:rsidP="000C18E2">
      <w:pPr>
        <w:pStyle w:val="NoSpacing"/>
        <w:numPr>
          <w:ilvl w:val="0"/>
          <w:numId w:val="10"/>
        </w:numPr>
        <w:jc w:val="both"/>
        <w:rPr>
          <w:rFonts w:ascii="Open Sans" w:hAnsi="Open Sans" w:cs="Open Sans"/>
          <w:w w:val="105"/>
        </w:rPr>
      </w:pPr>
      <w:r w:rsidRPr="00E05BD8">
        <w:rPr>
          <w:rFonts w:ascii="Open Sans" w:hAnsi="Open Sans" w:cs="Open Sans"/>
          <w:w w:val="105"/>
        </w:rPr>
        <w:t>master basic scientific ideas and methods</w:t>
      </w:r>
      <w:r w:rsidR="000C18E2" w:rsidRPr="00E05BD8">
        <w:rPr>
          <w:rFonts w:ascii="Open Sans" w:hAnsi="Open Sans" w:cs="Open Sans"/>
          <w:w w:val="105"/>
        </w:rPr>
        <w:t>;</w:t>
      </w:r>
    </w:p>
    <w:p w:rsidR="00471579" w:rsidRPr="00E05BD8" w:rsidRDefault="00471579" w:rsidP="000C18E2">
      <w:pPr>
        <w:pStyle w:val="NoSpacing"/>
        <w:numPr>
          <w:ilvl w:val="0"/>
          <w:numId w:val="10"/>
        </w:numPr>
        <w:jc w:val="both"/>
        <w:rPr>
          <w:rFonts w:ascii="Open Sans" w:hAnsi="Open Sans" w:cs="Open Sans"/>
          <w:w w:val="105"/>
        </w:rPr>
      </w:pPr>
      <w:r w:rsidRPr="00E05BD8">
        <w:rPr>
          <w:rFonts w:ascii="Open Sans" w:hAnsi="Open Sans" w:cs="Open Sans"/>
          <w:w w:val="105"/>
        </w:rPr>
        <w:t>observe living and inanimate things and recognise characteristics such as pattern and order.</w:t>
      </w:r>
    </w:p>
    <w:p w:rsidR="00471579" w:rsidRPr="00E05BD8" w:rsidRDefault="00471579" w:rsidP="000C18E2">
      <w:pPr>
        <w:pStyle w:val="NoSpacing"/>
        <w:numPr>
          <w:ilvl w:val="0"/>
          <w:numId w:val="10"/>
        </w:numPr>
        <w:jc w:val="both"/>
        <w:rPr>
          <w:rFonts w:ascii="Open Sans" w:hAnsi="Open Sans" w:cs="Open Sans"/>
          <w:w w:val="105"/>
        </w:rPr>
      </w:pPr>
      <w:r w:rsidRPr="00E05BD8">
        <w:rPr>
          <w:rFonts w:ascii="Open Sans" w:hAnsi="Open Sans" w:cs="Open Sans"/>
          <w:w w:val="105"/>
        </w:rPr>
        <w:t>interpret evidence, find solutions to problems, learn about variables in experiments to deliver fair results for presentation in different ways</w:t>
      </w:r>
    </w:p>
    <w:p w:rsidR="00471579" w:rsidRPr="00E05BD8" w:rsidRDefault="00471579" w:rsidP="000C18E2">
      <w:pPr>
        <w:pStyle w:val="NoSpacing"/>
        <w:numPr>
          <w:ilvl w:val="0"/>
          <w:numId w:val="10"/>
        </w:numPr>
        <w:jc w:val="both"/>
        <w:rPr>
          <w:rFonts w:ascii="Open Sans" w:hAnsi="Open Sans" w:cs="Open Sans"/>
          <w:w w:val="105"/>
        </w:rPr>
      </w:pPr>
      <w:r w:rsidRPr="00E05BD8">
        <w:rPr>
          <w:rFonts w:ascii="Open Sans" w:hAnsi="Open Sans" w:cs="Open Sans"/>
          <w:w w:val="105"/>
        </w:rPr>
        <w:t>apply computational skills with speed and accuracy.</w:t>
      </w:r>
    </w:p>
    <w:p w:rsidR="006425F6" w:rsidRPr="00E05BD8" w:rsidRDefault="00471579" w:rsidP="000C18E2">
      <w:pPr>
        <w:pStyle w:val="NoSpacing"/>
        <w:numPr>
          <w:ilvl w:val="0"/>
          <w:numId w:val="10"/>
        </w:numPr>
        <w:jc w:val="both"/>
        <w:rPr>
          <w:rFonts w:ascii="Open Sans" w:hAnsi="Open Sans" w:cs="Open Sans"/>
          <w:w w:val="105"/>
        </w:rPr>
      </w:pPr>
      <w:r w:rsidRPr="00E05BD8">
        <w:rPr>
          <w:rFonts w:ascii="Open Sans" w:hAnsi="Open Sans" w:cs="Open Sans"/>
          <w:w w:val="105"/>
        </w:rPr>
        <w:t xml:space="preserve">be aware of gender and multi-cultural issues.  Learn to recognise prejudice, bias and superstition.  Know what acceptable behaviour is.  </w:t>
      </w:r>
    </w:p>
    <w:p w:rsidR="00471579" w:rsidRPr="00E05BD8" w:rsidRDefault="00471579" w:rsidP="000C18E2">
      <w:pPr>
        <w:pStyle w:val="NoSpacing"/>
        <w:numPr>
          <w:ilvl w:val="0"/>
          <w:numId w:val="10"/>
        </w:numPr>
        <w:jc w:val="both"/>
        <w:rPr>
          <w:rFonts w:ascii="Open Sans" w:hAnsi="Open Sans" w:cs="Open Sans"/>
          <w:w w:val="105"/>
        </w:rPr>
      </w:pPr>
      <w:r w:rsidRPr="00E05BD8">
        <w:rPr>
          <w:rFonts w:ascii="Open Sans" w:hAnsi="Open Sans" w:cs="Open Sans"/>
          <w:w w:val="105"/>
        </w:rPr>
        <w:t xml:space="preserve">understand mathematical concepts and language through a process of enquiry </w:t>
      </w:r>
      <w:proofErr w:type="gramStart"/>
      <w:r w:rsidR="006425F6" w:rsidRPr="00E05BD8">
        <w:rPr>
          <w:rFonts w:ascii="Open Sans" w:hAnsi="Open Sans" w:cs="Open Sans"/>
          <w:w w:val="105"/>
        </w:rPr>
        <w:t xml:space="preserve">- </w:t>
      </w:r>
      <w:r w:rsidRPr="00E05BD8">
        <w:rPr>
          <w:rFonts w:ascii="Open Sans" w:hAnsi="Open Sans" w:cs="Open Sans"/>
          <w:w w:val="105"/>
        </w:rPr>
        <w:t xml:space="preserve"> understand</w:t>
      </w:r>
      <w:proofErr w:type="gramEnd"/>
      <w:r w:rsidRPr="00E05BD8">
        <w:rPr>
          <w:rFonts w:ascii="Open Sans" w:hAnsi="Open Sans" w:cs="Open Sans"/>
          <w:w w:val="105"/>
        </w:rPr>
        <w:t xml:space="preserve"> how to apply concepts and language of mathematics in a variety of situations, problems and contexts.  To develop a logical thought process in relation to mathematics and its application. </w:t>
      </w:r>
    </w:p>
    <w:p w:rsidR="00471579" w:rsidRPr="00E05BD8" w:rsidRDefault="00471579" w:rsidP="000C18E2">
      <w:pPr>
        <w:pStyle w:val="NoSpacing"/>
        <w:numPr>
          <w:ilvl w:val="0"/>
          <w:numId w:val="10"/>
        </w:numPr>
        <w:jc w:val="both"/>
        <w:rPr>
          <w:rFonts w:ascii="Open Sans" w:hAnsi="Open Sans" w:cs="Open Sans"/>
          <w:w w:val="105"/>
        </w:rPr>
      </w:pPr>
      <w:r w:rsidRPr="00E05BD8">
        <w:rPr>
          <w:rFonts w:ascii="Open Sans" w:hAnsi="Open Sans" w:cs="Open Sans"/>
          <w:w w:val="105"/>
        </w:rPr>
        <w:t>use safely changing technology, especially in respect to computers and electronic information.</w:t>
      </w:r>
    </w:p>
    <w:p w:rsidR="00E05BD8" w:rsidRDefault="00471579" w:rsidP="000C18E2">
      <w:pPr>
        <w:pStyle w:val="NoSpacing"/>
        <w:numPr>
          <w:ilvl w:val="0"/>
          <w:numId w:val="10"/>
        </w:numPr>
        <w:jc w:val="both"/>
        <w:rPr>
          <w:rFonts w:ascii="Open Sans" w:hAnsi="Open Sans" w:cs="Open Sans"/>
          <w:w w:val="105"/>
        </w:rPr>
      </w:pPr>
      <w:r w:rsidRPr="00E05BD8">
        <w:rPr>
          <w:rFonts w:ascii="Open Sans" w:hAnsi="Open Sans" w:cs="Open Sans"/>
          <w:w w:val="105"/>
        </w:rPr>
        <w:t xml:space="preserve">have a geographical, historical and social awareness of other times, </w:t>
      </w:r>
      <w:r w:rsidR="00AD106A" w:rsidRPr="00E05BD8">
        <w:rPr>
          <w:rFonts w:ascii="Open Sans" w:hAnsi="Open Sans" w:cs="Open Sans"/>
          <w:w w:val="105"/>
        </w:rPr>
        <w:t>places, cultures</w:t>
      </w:r>
      <w:r w:rsidRPr="00E05BD8">
        <w:rPr>
          <w:rFonts w:ascii="Open Sans" w:hAnsi="Open Sans" w:cs="Open Sans"/>
          <w:w w:val="105"/>
        </w:rPr>
        <w:t xml:space="preserve">, religions and races.  To be aware of Christian beliefs and their importance in shaping society.   </w:t>
      </w:r>
    </w:p>
    <w:p w:rsidR="00E05BD8" w:rsidRDefault="00E05BD8">
      <w:pPr>
        <w:rPr>
          <w:rFonts w:ascii="Open Sans" w:hAnsi="Open Sans" w:cs="Open Sans"/>
          <w:w w:val="105"/>
        </w:rPr>
      </w:pPr>
      <w:r>
        <w:rPr>
          <w:rFonts w:ascii="Open Sans" w:hAnsi="Open Sans" w:cs="Open Sans"/>
          <w:w w:val="105"/>
        </w:rPr>
        <w:br w:type="page"/>
      </w:r>
    </w:p>
    <w:p w:rsidR="009F5BE3" w:rsidRPr="00E05BD8" w:rsidRDefault="002776BC" w:rsidP="00897C01">
      <w:pPr>
        <w:pStyle w:val="Heading1a"/>
        <w:rPr>
          <w:rFonts w:cs="Open Sans"/>
          <w:szCs w:val="22"/>
        </w:rPr>
      </w:pPr>
      <w:bookmarkStart w:id="7" w:name="_Toc527151965"/>
      <w:r w:rsidRPr="00E05BD8">
        <w:rPr>
          <w:rFonts w:cs="Open Sans"/>
          <w:szCs w:val="22"/>
        </w:rPr>
        <w:lastRenderedPageBreak/>
        <w:t>SMSC</w:t>
      </w:r>
      <w:r w:rsidR="000922EA" w:rsidRPr="00E05BD8">
        <w:rPr>
          <w:rFonts w:cs="Open Sans"/>
          <w:szCs w:val="22"/>
        </w:rPr>
        <w:t xml:space="preserve"> Elements</w:t>
      </w:r>
      <w:bookmarkEnd w:id="7"/>
    </w:p>
    <w:p w:rsidR="007B3E77" w:rsidRPr="00E05BD8" w:rsidRDefault="007B3E77" w:rsidP="000C18E2">
      <w:pPr>
        <w:spacing w:line="240" w:lineRule="auto"/>
        <w:jc w:val="both"/>
        <w:rPr>
          <w:rFonts w:ascii="Open Sans" w:hAnsi="Open Sans" w:cs="Open Sans"/>
          <w:color w:val="000000"/>
          <w:w w:val="105"/>
        </w:rPr>
      </w:pPr>
      <w:r w:rsidRPr="00E05BD8">
        <w:rPr>
          <w:rFonts w:ascii="Open Sans" w:hAnsi="Open Sans" w:cs="Open Sans"/>
          <w:color w:val="000000"/>
          <w:w w:val="105"/>
        </w:rPr>
        <w:t>Tower College wishes to assist young people in their journey of faith. The R</w:t>
      </w:r>
      <w:r w:rsidR="000C18E2" w:rsidRPr="00E05BD8">
        <w:rPr>
          <w:rFonts w:ascii="Open Sans" w:hAnsi="Open Sans" w:cs="Open Sans"/>
          <w:color w:val="000000"/>
          <w:w w:val="105"/>
        </w:rPr>
        <w:t>.E.</w:t>
      </w:r>
      <w:r w:rsidRPr="00E05BD8">
        <w:rPr>
          <w:rFonts w:ascii="Open Sans" w:hAnsi="Open Sans" w:cs="Open Sans"/>
          <w:color w:val="000000"/>
          <w:w w:val="105"/>
        </w:rPr>
        <w:t xml:space="preserve"> syllabus supports and helps strengthen the general ethos of the school, and the partnership between family and school.</w:t>
      </w:r>
    </w:p>
    <w:p w:rsidR="007B3E77" w:rsidRPr="00E05BD8" w:rsidRDefault="007B3E77" w:rsidP="007B3E77">
      <w:pPr>
        <w:jc w:val="both"/>
        <w:rPr>
          <w:rFonts w:ascii="Open Sans" w:hAnsi="Open Sans" w:cs="Open Sans"/>
          <w:color w:val="000000"/>
          <w:w w:val="105"/>
        </w:rPr>
      </w:pPr>
      <w:r w:rsidRPr="00E05BD8">
        <w:rPr>
          <w:rFonts w:ascii="Open Sans" w:hAnsi="Open Sans" w:cs="Open Sans"/>
          <w:color w:val="000000"/>
          <w:w w:val="105"/>
        </w:rPr>
        <w:t>Pupils will be able to:</w:t>
      </w:r>
    </w:p>
    <w:p w:rsidR="007B3E77" w:rsidRPr="00E05BD8" w:rsidRDefault="007B3E77" w:rsidP="000C18E2">
      <w:pPr>
        <w:numPr>
          <w:ilvl w:val="0"/>
          <w:numId w:val="11"/>
        </w:numPr>
        <w:spacing w:after="0" w:line="240" w:lineRule="auto"/>
        <w:jc w:val="both"/>
        <w:rPr>
          <w:rFonts w:ascii="Open Sans" w:hAnsi="Open Sans" w:cs="Open Sans"/>
          <w:color w:val="000000"/>
          <w:w w:val="105"/>
        </w:rPr>
      </w:pPr>
      <w:r w:rsidRPr="00E05BD8">
        <w:rPr>
          <w:rFonts w:ascii="Open Sans" w:hAnsi="Open Sans" w:cs="Open Sans"/>
          <w:color w:val="000000"/>
          <w:w w:val="105"/>
        </w:rPr>
        <w:t>be aware of art and design in the environment both past and present. To be able to use various art forms as a means of creative expression using different types of media.</w:t>
      </w:r>
    </w:p>
    <w:p w:rsidR="007B3E77" w:rsidRPr="00E05BD8" w:rsidRDefault="007B3E77" w:rsidP="000C18E2">
      <w:pPr>
        <w:numPr>
          <w:ilvl w:val="0"/>
          <w:numId w:val="11"/>
        </w:numPr>
        <w:spacing w:after="0" w:line="240" w:lineRule="auto"/>
        <w:jc w:val="both"/>
        <w:rPr>
          <w:rFonts w:ascii="Open Sans" w:hAnsi="Open Sans" w:cs="Open Sans"/>
          <w:color w:val="000000"/>
          <w:w w:val="105"/>
        </w:rPr>
      </w:pPr>
      <w:r w:rsidRPr="00E05BD8">
        <w:rPr>
          <w:rFonts w:ascii="Open Sans" w:hAnsi="Open Sans" w:cs="Open Sans"/>
          <w:color w:val="000000"/>
          <w:w w:val="105"/>
        </w:rPr>
        <w:t xml:space="preserve">develop physical, social and mental well-being through physical activity.  To develop confidence in agility, balance, coordination, power, reaction time, speed, endurance, strength and flexibility.  </w:t>
      </w:r>
      <w:proofErr w:type="gramStart"/>
      <w:r w:rsidRPr="00E05BD8">
        <w:rPr>
          <w:rFonts w:ascii="Open Sans" w:hAnsi="Open Sans" w:cs="Open Sans"/>
          <w:color w:val="000000"/>
          <w:w w:val="105"/>
        </w:rPr>
        <w:t>Have the ability to</w:t>
      </w:r>
      <w:proofErr w:type="gramEnd"/>
      <w:r w:rsidRPr="00E05BD8">
        <w:rPr>
          <w:rFonts w:ascii="Open Sans" w:hAnsi="Open Sans" w:cs="Open Sans"/>
          <w:color w:val="000000"/>
          <w:w w:val="105"/>
        </w:rPr>
        <w:t xml:space="preserve"> express feeling through movement, drama and dance.  To be able to swim and have experience of activities in the outdoors environment.  To develop an understanding of the body and its systems in relation to activity as well of the requirements of good health and nutrition.</w:t>
      </w:r>
    </w:p>
    <w:p w:rsidR="007B3E77" w:rsidRPr="00E05BD8" w:rsidRDefault="007B3E77" w:rsidP="000C18E2">
      <w:pPr>
        <w:numPr>
          <w:ilvl w:val="0"/>
          <w:numId w:val="11"/>
        </w:numPr>
        <w:spacing w:after="0" w:line="240" w:lineRule="auto"/>
        <w:jc w:val="both"/>
        <w:rPr>
          <w:rFonts w:ascii="Open Sans" w:hAnsi="Open Sans" w:cs="Open Sans"/>
          <w:color w:val="000000"/>
          <w:w w:val="105"/>
        </w:rPr>
      </w:pPr>
      <w:r w:rsidRPr="00E05BD8">
        <w:rPr>
          <w:rFonts w:ascii="Open Sans" w:hAnsi="Open Sans" w:cs="Open Sans"/>
          <w:color w:val="000000"/>
          <w:w w:val="105"/>
        </w:rPr>
        <w:t xml:space="preserve">appreciate music through listening, performing and composing through practical means, leading to an understanding of the structure and sound of music and to learn proficiency with one or more musical instruments.  To be aware of and value great music of the past and present and develop a critical sense </w:t>
      </w:r>
      <w:proofErr w:type="gramStart"/>
      <w:r w:rsidRPr="00E05BD8">
        <w:rPr>
          <w:rFonts w:ascii="Open Sans" w:hAnsi="Open Sans" w:cs="Open Sans"/>
          <w:color w:val="000000"/>
          <w:w w:val="105"/>
        </w:rPr>
        <w:t>with regard to</w:t>
      </w:r>
      <w:proofErr w:type="gramEnd"/>
      <w:r w:rsidRPr="00E05BD8">
        <w:rPr>
          <w:rFonts w:ascii="Open Sans" w:hAnsi="Open Sans" w:cs="Open Sans"/>
          <w:color w:val="000000"/>
          <w:w w:val="105"/>
        </w:rPr>
        <w:t xml:space="preserve"> music.</w:t>
      </w:r>
    </w:p>
    <w:p w:rsidR="007B3E77" w:rsidRPr="00E05BD8" w:rsidRDefault="007B3E77" w:rsidP="000C18E2">
      <w:pPr>
        <w:numPr>
          <w:ilvl w:val="0"/>
          <w:numId w:val="11"/>
        </w:numPr>
        <w:spacing w:after="0" w:line="240" w:lineRule="auto"/>
        <w:jc w:val="both"/>
        <w:rPr>
          <w:rFonts w:ascii="Open Sans" w:hAnsi="Open Sans" w:cs="Open Sans"/>
          <w:color w:val="000000"/>
          <w:w w:val="105"/>
        </w:rPr>
      </w:pPr>
      <w:r w:rsidRPr="00E05BD8">
        <w:rPr>
          <w:rFonts w:ascii="Open Sans" w:hAnsi="Open Sans" w:cs="Open Sans"/>
          <w:color w:val="000000"/>
          <w:w w:val="105"/>
        </w:rPr>
        <w:t>understand the value of achieving happiness for him or herself and other people through contributing to society and the wider community.</w:t>
      </w:r>
    </w:p>
    <w:p w:rsidR="007B3E77" w:rsidRPr="00E05BD8" w:rsidRDefault="007B3E77" w:rsidP="000C18E2">
      <w:pPr>
        <w:numPr>
          <w:ilvl w:val="0"/>
          <w:numId w:val="11"/>
        </w:numPr>
        <w:spacing w:after="0" w:line="240" w:lineRule="auto"/>
        <w:jc w:val="both"/>
        <w:rPr>
          <w:rFonts w:ascii="Open Sans" w:hAnsi="Open Sans" w:cs="Open Sans"/>
          <w:color w:val="000000"/>
          <w:w w:val="105"/>
        </w:rPr>
      </w:pPr>
      <w:r w:rsidRPr="00E05BD8">
        <w:rPr>
          <w:rFonts w:ascii="Open Sans" w:hAnsi="Open Sans" w:cs="Open Sans"/>
          <w:color w:val="000000"/>
          <w:w w:val="105"/>
        </w:rPr>
        <w:t>understand the responsibilit</w:t>
      </w:r>
      <w:r w:rsidR="000C18E2" w:rsidRPr="00E05BD8">
        <w:rPr>
          <w:rFonts w:ascii="Open Sans" w:hAnsi="Open Sans" w:cs="Open Sans"/>
          <w:color w:val="000000"/>
          <w:w w:val="105"/>
        </w:rPr>
        <w:t>y</w:t>
      </w:r>
      <w:r w:rsidRPr="00E05BD8">
        <w:rPr>
          <w:rFonts w:ascii="Open Sans" w:hAnsi="Open Sans" w:cs="Open Sans"/>
          <w:color w:val="000000"/>
          <w:w w:val="105"/>
        </w:rPr>
        <w:t xml:space="preserve"> </w:t>
      </w:r>
      <w:r w:rsidR="000C18E2" w:rsidRPr="00E05BD8">
        <w:rPr>
          <w:rFonts w:ascii="Open Sans" w:hAnsi="Open Sans" w:cs="Open Sans"/>
          <w:color w:val="000000"/>
          <w:w w:val="105"/>
        </w:rPr>
        <w:t>of</w:t>
      </w:r>
      <w:r w:rsidRPr="00E05BD8">
        <w:rPr>
          <w:rFonts w:ascii="Open Sans" w:hAnsi="Open Sans" w:cs="Open Sans"/>
          <w:color w:val="000000"/>
          <w:w w:val="105"/>
        </w:rPr>
        <w:t xml:space="preserve"> co-operat</w:t>
      </w:r>
      <w:r w:rsidR="000C18E2" w:rsidRPr="00E05BD8">
        <w:rPr>
          <w:rFonts w:ascii="Open Sans" w:hAnsi="Open Sans" w:cs="Open Sans"/>
          <w:color w:val="000000"/>
          <w:w w:val="105"/>
        </w:rPr>
        <w:t xml:space="preserve">ing with those around. </w:t>
      </w:r>
      <w:r w:rsidRPr="00E05BD8">
        <w:rPr>
          <w:rFonts w:ascii="Open Sans" w:hAnsi="Open Sans" w:cs="Open Sans"/>
          <w:color w:val="000000"/>
          <w:w w:val="105"/>
        </w:rPr>
        <w:t>Where behaviour is incompatible with this, accept the Principal has a duty to discipline, suspend and ultimately exclude them from the School to protect the interests of remaining pupils in the School.</w:t>
      </w:r>
    </w:p>
    <w:p w:rsidR="007B3E77" w:rsidRPr="00E05BD8" w:rsidRDefault="007B3E77" w:rsidP="000C18E2">
      <w:pPr>
        <w:numPr>
          <w:ilvl w:val="0"/>
          <w:numId w:val="11"/>
        </w:numPr>
        <w:spacing w:after="0" w:line="240" w:lineRule="auto"/>
        <w:jc w:val="both"/>
        <w:rPr>
          <w:rFonts w:ascii="Open Sans" w:hAnsi="Open Sans" w:cs="Open Sans"/>
          <w:color w:val="000000"/>
          <w:w w:val="105"/>
        </w:rPr>
      </w:pPr>
      <w:r w:rsidRPr="00E05BD8">
        <w:rPr>
          <w:rFonts w:ascii="Open Sans" w:hAnsi="Open Sans" w:cs="Open Sans"/>
          <w:color w:val="000000"/>
          <w:w w:val="105"/>
        </w:rPr>
        <w:t xml:space="preserve">understand what is meant by the term 'safeguarding', to help themselves adjust their behaviours in order to reduce risks and build resilience, including to bullying and radicalisation, with </w:t>
      </w:r>
      <w:proofErr w:type="gramStart"/>
      <w:r w:rsidRPr="00E05BD8">
        <w:rPr>
          <w:rFonts w:ascii="Open Sans" w:hAnsi="Open Sans" w:cs="Open Sans"/>
          <w:color w:val="000000"/>
          <w:w w:val="105"/>
        </w:rPr>
        <w:t>particular attention</w:t>
      </w:r>
      <w:proofErr w:type="gramEnd"/>
      <w:r w:rsidRPr="00E05BD8">
        <w:rPr>
          <w:rFonts w:ascii="Open Sans" w:hAnsi="Open Sans" w:cs="Open Sans"/>
          <w:color w:val="000000"/>
          <w:w w:val="105"/>
        </w:rPr>
        <w:t xml:space="preserve"> to the safe use of electronic equipment and the internet.</w:t>
      </w:r>
    </w:p>
    <w:p w:rsidR="007B3E77" w:rsidRPr="00E05BD8" w:rsidRDefault="007B3E77" w:rsidP="007B3E77">
      <w:pPr>
        <w:rPr>
          <w:rFonts w:ascii="Open Sans" w:hAnsi="Open Sans" w:cs="Open Sans"/>
          <w:lang w:val="en-US"/>
        </w:rPr>
      </w:pPr>
    </w:p>
    <w:p w:rsidR="00E05BD8" w:rsidRDefault="00E05BD8">
      <w:pPr>
        <w:rPr>
          <w:rFonts w:ascii="Open Sans" w:eastAsiaTheme="majorEastAsia" w:hAnsi="Open Sans" w:cs="Open Sans"/>
          <w:b/>
          <w:bCs/>
          <w:color w:val="1F3864" w:themeColor="accent5" w:themeShade="80"/>
          <w:w w:val="105"/>
          <w:kern w:val="32"/>
          <w:lang w:val="en-US"/>
        </w:rPr>
      </w:pPr>
      <w:r>
        <w:rPr>
          <w:rFonts w:cs="Open Sans"/>
        </w:rPr>
        <w:br w:type="page"/>
      </w:r>
    </w:p>
    <w:p w:rsidR="007554F1" w:rsidRPr="00E05BD8" w:rsidRDefault="000922EA" w:rsidP="00897C01">
      <w:pPr>
        <w:pStyle w:val="Heading1a"/>
        <w:rPr>
          <w:rFonts w:cs="Open Sans"/>
          <w:szCs w:val="22"/>
        </w:rPr>
      </w:pPr>
      <w:bookmarkStart w:id="8" w:name="_Toc527151966"/>
      <w:r w:rsidRPr="00E05BD8">
        <w:rPr>
          <w:rFonts w:cs="Open Sans"/>
          <w:szCs w:val="22"/>
        </w:rPr>
        <w:lastRenderedPageBreak/>
        <w:t>Curriculum Planning</w:t>
      </w:r>
      <w:bookmarkEnd w:id="8"/>
    </w:p>
    <w:p w:rsidR="00F32ADC" w:rsidRPr="00E05BD8" w:rsidRDefault="00F32ADC" w:rsidP="00F32ADC">
      <w:pPr>
        <w:spacing w:line="240" w:lineRule="auto"/>
        <w:jc w:val="both"/>
        <w:rPr>
          <w:rFonts w:ascii="Open Sans" w:hAnsi="Open Sans" w:cs="Open Sans"/>
          <w:color w:val="000000"/>
          <w:w w:val="105"/>
        </w:rPr>
      </w:pPr>
      <w:r w:rsidRPr="00E05BD8">
        <w:rPr>
          <w:rFonts w:ascii="Open Sans" w:hAnsi="Open Sans" w:cs="Open Sans"/>
          <w:color w:val="000000"/>
          <w:w w:val="105"/>
        </w:rPr>
        <w:t>Seven questions should be considered in this process:</w:t>
      </w:r>
    </w:p>
    <w:p w:rsidR="00F32ADC" w:rsidRPr="00E05BD8" w:rsidRDefault="00F32ADC" w:rsidP="00F32ADC">
      <w:pPr>
        <w:numPr>
          <w:ilvl w:val="0"/>
          <w:numId w:val="12"/>
        </w:numPr>
        <w:spacing w:after="0" w:line="240" w:lineRule="auto"/>
        <w:jc w:val="both"/>
        <w:rPr>
          <w:rFonts w:ascii="Open Sans" w:hAnsi="Open Sans" w:cs="Open Sans"/>
          <w:color w:val="000000"/>
          <w:w w:val="105"/>
        </w:rPr>
      </w:pPr>
      <w:r w:rsidRPr="00E05BD8">
        <w:rPr>
          <w:rFonts w:ascii="Open Sans" w:hAnsi="Open Sans" w:cs="Open Sans"/>
          <w:color w:val="000000"/>
          <w:w w:val="105"/>
        </w:rPr>
        <w:t>Why? - objectives/aims and policy.</w:t>
      </w:r>
    </w:p>
    <w:p w:rsidR="00F32ADC" w:rsidRPr="00E05BD8" w:rsidRDefault="00F32ADC" w:rsidP="00F32ADC">
      <w:pPr>
        <w:numPr>
          <w:ilvl w:val="0"/>
          <w:numId w:val="12"/>
        </w:numPr>
        <w:spacing w:after="0" w:line="240" w:lineRule="auto"/>
        <w:jc w:val="both"/>
        <w:rPr>
          <w:rFonts w:ascii="Open Sans" w:hAnsi="Open Sans" w:cs="Open Sans"/>
          <w:color w:val="000000"/>
          <w:w w:val="105"/>
        </w:rPr>
      </w:pPr>
      <w:r w:rsidRPr="00E05BD8">
        <w:rPr>
          <w:rFonts w:ascii="Open Sans" w:hAnsi="Open Sans" w:cs="Open Sans"/>
          <w:color w:val="000000"/>
          <w:w w:val="105"/>
        </w:rPr>
        <w:t>What? - guidelines, schemes of work, curriculum policies.</w:t>
      </w:r>
    </w:p>
    <w:p w:rsidR="00F32ADC" w:rsidRPr="00E05BD8" w:rsidRDefault="00F32ADC" w:rsidP="00F32ADC">
      <w:pPr>
        <w:numPr>
          <w:ilvl w:val="0"/>
          <w:numId w:val="12"/>
        </w:numPr>
        <w:spacing w:after="0" w:line="240" w:lineRule="auto"/>
        <w:jc w:val="both"/>
        <w:rPr>
          <w:rFonts w:ascii="Open Sans" w:hAnsi="Open Sans" w:cs="Open Sans"/>
          <w:color w:val="000000"/>
          <w:w w:val="105"/>
        </w:rPr>
      </w:pPr>
      <w:r w:rsidRPr="00E05BD8">
        <w:rPr>
          <w:rFonts w:ascii="Open Sans" w:hAnsi="Open Sans" w:cs="Open Sans"/>
          <w:color w:val="000000"/>
          <w:w w:val="105"/>
        </w:rPr>
        <w:t>Who? - the staff responsible for the key processes.</w:t>
      </w:r>
    </w:p>
    <w:p w:rsidR="00F32ADC" w:rsidRPr="00E05BD8" w:rsidRDefault="00F32ADC" w:rsidP="00F32ADC">
      <w:pPr>
        <w:numPr>
          <w:ilvl w:val="0"/>
          <w:numId w:val="12"/>
        </w:numPr>
        <w:spacing w:after="0" w:line="240" w:lineRule="auto"/>
        <w:jc w:val="both"/>
        <w:rPr>
          <w:rFonts w:ascii="Open Sans" w:hAnsi="Open Sans" w:cs="Open Sans"/>
          <w:color w:val="000000"/>
          <w:w w:val="105"/>
        </w:rPr>
      </w:pPr>
      <w:r w:rsidRPr="00E05BD8">
        <w:rPr>
          <w:rFonts w:ascii="Open Sans" w:hAnsi="Open Sans" w:cs="Open Sans"/>
          <w:color w:val="000000"/>
          <w:w w:val="105"/>
        </w:rPr>
        <w:t>How? - teaching and learning methods and processes.</w:t>
      </w:r>
    </w:p>
    <w:p w:rsidR="00F32ADC" w:rsidRPr="00E05BD8" w:rsidRDefault="00F32ADC" w:rsidP="00F32ADC">
      <w:pPr>
        <w:numPr>
          <w:ilvl w:val="0"/>
          <w:numId w:val="12"/>
        </w:numPr>
        <w:spacing w:after="0" w:line="240" w:lineRule="auto"/>
        <w:jc w:val="both"/>
        <w:rPr>
          <w:rFonts w:ascii="Open Sans" w:hAnsi="Open Sans" w:cs="Open Sans"/>
          <w:color w:val="000000"/>
          <w:w w:val="105"/>
        </w:rPr>
      </w:pPr>
      <w:r w:rsidRPr="00E05BD8">
        <w:rPr>
          <w:rFonts w:ascii="Open Sans" w:hAnsi="Open Sans" w:cs="Open Sans"/>
          <w:color w:val="000000"/>
          <w:w w:val="105"/>
        </w:rPr>
        <w:t>Resources? -  what is needed in terms of equipment, time and finance.</w:t>
      </w:r>
    </w:p>
    <w:p w:rsidR="00F32ADC" w:rsidRPr="00E05BD8" w:rsidRDefault="00F32ADC" w:rsidP="00F32ADC">
      <w:pPr>
        <w:numPr>
          <w:ilvl w:val="0"/>
          <w:numId w:val="12"/>
        </w:numPr>
        <w:spacing w:after="0" w:line="240" w:lineRule="auto"/>
        <w:jc w:val="both"/>
        <w:rPr>
          <w:rFonts w:ascii="Open Sans" w:hAnsi="Open Sans" w:cs="Open Sans"/>
          <w:color w:val="000000"/>
          <w:w w:val="105"/>
        </w:rPr>
      </w:pPr>
      <w:r w:rsidRPr="00E05BD8">
        <w:rPr>
          <w:rFonts w:ascii="Open Sans" w:hAnsi="Open Sans" w:cs="Open Sans"/>
          <w:color w:val="000000"/>
          <w:w w:val="105"/>
        </w:rPr>
        <w:t>Whether? - evaluation.</w:t>
      </w:r>
    </w:p>
    <w:p w:rsidR="00F32ADC" w:rsidRPr="00E05BD8" w:rsidRDefault="00F32ADC" w:rsidP="00F32ADC">
      <w:pPr>
        <w:numPr>
          <w:ilvl w:val="0"/>
          <w:numId w:val="12"/>
        </w:numPr>
        <w:spacing w:after="0" w:line="240" w:lineRule="auto"/>
        <w:jc w:val="both"/>
        <w:rPr>
          <w:rFonts w:ascii="Open Sans" w:hAnsi="Open Sans" w:cs="Open Sans"/>
          <w:color w:val="000000"/>
          <w:w w:val="105"/>
        </w:rPr>
      </w:pPr>
      <w:r w:rsidRPr="00E05BD8">
        <w:rPr>
          <w:rFonts w:ascii="Open Sans" w:hAnsi="Open Sans" w:cs="Open Sans"/>
          <w:color w:val="000000"/>
          <w:w w:val="105"/>
        </w:rPr>
        <w:t>Review? - quality control dates.</w:t>
      </w:r>
    </w:p>
    <w:p w:rsidR="00F32ADC" w:rsidRPr="00E05BD8" w:rsidRDefault="00F32ADC" w:rsidP="00F32ADC">
      <w:pPr>
        <w:spacing w:after="0" w:line="240" w:lineRule="auto"/>
        <w:jc w:val="both"/>
        <w:rPr>
          <w:rFonts w:ascii="Open Sans" w:hAnsi="Open Sans" w:cs="Open Sans"/>
          <w:color w:val="000000"/>
          <w:w w:val="105"/>
        </w:rPr>
      </w:pPr>
    </w:p>
    <w:p w:rsidR="00F32ADC" w:rsidRPr="00E05BD8" w:rsidRDefault="00F32ADC" w:rsidP="00F32ADC">
      <w:pPr>
        <w:spacing w:line="240" w:lineRule="auto"/>
        <w:rPr>
          <w:rFonts w:ascii="Open Sans" w:hAnsi="Open Sans" w:cs="Open Sans"/>
          <w:lang w:val="en-US"/>
        </w:rPr>
      </w:pPr>
      <w:r w:rsidRPr="00E05BD8">
        <w:rPr>
          <w:rFonts w:ascii="Open Sans" w:hAnsi="Open Sans" w:cs="Open Sans"/>
          <w:b/>
          <w:lang w:val="en-US"/>
        </w:rPr>
        <w:t>Timetable</w:t>
      </w:r>
      <w:r w:rsidRPr="00E05BD8">
        <w:rPr>
          <w:rFonts w:ascii="Open Sans" w:hAnsi="Open Sans" w:cs="Open Sans"/>
          <w:lang w:val="en-US"/>
        </w:rPr>
        <w:t xml:space="preserve"> - Class timetables provide details of time allocations to each subject.</w:t>
      </w:r>
    </w:p>
    <w:p w:rsidR="00F32ADC" w:rsidRPr="00E05BD8" w:rsidRDefault="00F32ADC" w:rsidP="00F32ADC">
      <w:pPr>
        <w:spacing w:line="240" w:lineRule="auto"/>
        <w:rPr>
          <w:rFonts w:ascii="Open Sans" w:hAnsi="Open Sans" w:cs="Open Sans"/>
          <w:lang w:val="en-US"/>
        </w:rPr>
      </w:pPr>
      <w:r w:rsidRPr="00E05BD8">
        <w:rPr>
          <w:rFonts w:ascii="Open Sans" w:hAnsi="Open Sans" w:cs="Open Sans"/>
          <w:b/>
          <w:lang w:val="en-US"/>
        </w:rPr>
        <w:t>Planning</w:t>
      </w:r>
      <w:r w:rsidRPr="00E05BD8">
        <w:rPr>
          <w:rFonts w:ascii="Open Sans" w:hAnsi="Open Sans" w:cs="Open Sans"/>
          <w:lang w:val="en-US"/>
        </w:rPr>
        <w:t xml:space="preserve"> - Long, </w:t>
      </w:r>
      <w:proofErr w:type="gramStart"/>
      <w:r w:rsidRPr="00E05BD8">
        <w:rPr>
          <w:rFonts w:ascii="Open Sans" w:hAnsi="Open Sans" w:cs="Open Sans"/>
          <w:lang w:val="en-US"/>
        </w:rPr>
        <w:t>medium and short term</w:t>
      </w:r>
      <w:proofErr w:type="gramEnd"/>
      <w:r w:rsidRPr="00E05BD8">
        <w:rPr>
          <w:rFonts w:ascii="Open Sans" w:hAnsi="Open Sans" w:cs="Open Sans"/>
          <w:lang w:val="en-US"/>
        </w:rPr>
        <w:t xml:space="preserve"> planning is in place for all subjects.</w:t>
      </w:r>
    </w:p>
    <w:p w:rsidR="00F32ADC" w:rsidRPr="00E05BD8" w:rsidRDefault="00F32ADC" w:rsidP="00F32ADC">
      <w:pPr>
        <w:spacing w:line="240" w:lineRule="auto"/>
        <w:rPr>
          <w:rFonts w:ascii="Open Sans" w:hAnsi="Open Sans" w:cs="Open Sans"/>
          <w:lang w:val="en-US"/>
        </w:rPr>
      </w:pPr>
      <w:r w:rsidRPr="00E05BD8">
        <w:rPr>
          <w:rFonts w:ascii="Open Sans" w:hAnsi="Open Sans" w:cs="Open Sans"/>
          <w:b/>
          <w:lang w:val="en-US"/>
        </w:rPr>
        <w:t>Subject Policies</w:t>
      </w:r>
      <w:r w:rsidRPr="00E05BD8">
        <w:rPr>
          <w:rFonts w:ascii="Open Sans" w:hAnsi="Open Sans" w:cs="Open Sans"/>
          <w:lang w:val="en-US"/>
        </w:rPr>
        <w:t xml:space="preserve"> - Policies are in place for all subject areas and are updated every three years.</w:t>
      </w:r>
    </w:p>
    <w:p w:rsidR="00E05BD8" w:rsidRDefault="00E05BD8">
      <w:pPr>
        <w:rPr>
          <w:rFonts w:ascii="Open Sans" w:eastAsiaTheme="majorEastAsia" w:hAnsi="Open Sans" w:cs="Open Sans"/>
          <w:b/>
          <w:bCs/>
          <w:color w:val="1F3864" w:themeColor="accent5" w:themeShade="80"/>
          <w:w w:val="105"/>
          <w:kern w:val="32"/>
          <w:lang w:val="en-US"/>
        </w:rPr>
      </w:pPr>
      <w:r>
        <w:rPr>
          <w:rFonts w:cs="Open Sans"/>
        </w:rPr>
        <w:br w:type="page"/>
      </w:r>
    </w:p>
    <w:p w:rsidR="000922EA" w:rsidRPr="00E05BD8" w:rsidRDefault="000922EA" w:rsidP="00897C01">
      <w:pPr>
        <w:pStyle w:val="Heading1a"/>
        <w:rPr>
          <w:rFonts w:cs="Open Sans"/>
          <w:szCs w:val="22"/>
        </w:rPr>
      </w:pPr>
      <w:bookmarkStart w:id="9" w:name="_Toc527151967"/>
      <w:r w:rsidRPr="00E05BD8">
        <w:rPr>
          <w:rFonts w:cs="Open Sans"/>
          <w:szCs w:val="22"/>
        </w:rPr>
        <w:lastRenderedPageBreak/>
        <w:t>Assessment for Learning</w:t>
      </w:r>
      <w:bookmarkEnd w:id="9"/>
    </w:p>
    <w:p w:rsidR="00F32ADC" w:rsidRPr="00E05BD8" w:rsidRDefault="00F32ADC" w:rsidP="00F32ADC">
      <w:pPr>
        <w:jc w:val="both"/>
        <w:rPr>
          <w:rFonts w:ascii="Open Sans" w:hAnsi="Open Sans" w:cs="Open Sans"/>
          <w:color w:val="000000"/>
          <w:w w:val="105"/>
        </w:rPr>
      </w:pPr>
      <w:r w:rsidRPr="00E05BD8">
        <w:rPr>
          <w:rFonts w:ascii="Open Sans" w:hAnsi="Open Sans" w:cs="Open Sans"/>
          <w:color w:val="000000"/>
          <w:w w:val="105"/>
        </w:rPr>
        <w:t>This should provide:</w:t>
      </w:r>
    </w:p>
    <w:p w:rsidR="00F32ADC" w:rsidRPr="00E05BD8" w:rsidRDefault="00F32ADC" w:rsidP="00F32ADC">
      <w:pPr>
        <w:numPr>
          <w:ilvl w:val="0"/>
          <w:numId w:val="13"/>
        </w:numPr>
        <w:spacing w:after="0" w:line="240" w:lineRule="auto"/>
        <w:jc w:val="both"/>
        <w:rPr>
          <w:rFonts w:ascii="Open Sans" w:hAnsi="Open Sans" w:cs="Open Sans"/>
          <w:color w:val="000000"/>
          <w:w w:val="105"/>
        </w:rPr>
      </w:pPr>
      <w:r w:rsidRPr="00E05BD8">
        <w:rPr>
          <w:rFonts w:ascii="Open Sans" w:hAnsi="Open Sans" w:cs="Open Sans"/>
          <w:color w:val="000000"/>
          <w:w w:val="105"/>
        </w:rPr>
        <w:t>information which teachers can use in deciding how a child's learning can be taken forward and in giving the children clear and understandable targets and feedback about their achievements.</w:t>
      </w:r>
    </w:p>
    <w:p w:rsidR="00F32ADC" w:rsidRPr="00E05BD8" w:rsidRDefault="00F32ADC" w:rsidP="00F32ADC">
      <w:pPr>
        <w:numPr>
          <w:ilvl w:val="0"/>
          <w:numId w:val="13"/>
        </w:numPr>
        <w:spacing w:after="0" w:line="240" w:lineRule="auto"/>
        <w:jc w:val="both"/>
        <w:rPr>
          <w:rFonts w:ascii="Open Sans" w:hAnsi="Open Sans" w:cs="Open Sans"/>
          <w:color w:val="000000"/>
          <w:w w:val="105"/>
        </w:rPr>
      </w:pPr>
      <w:r w:rsidRPr="00E05BD8">
        <w:rPr>
          <w:rFonts w:ascii="Open Sans" w:hAnsi="Open Sans" w:cs="Open Sans"/>
          <w:color w:val="000000"/>
          <w:w w:val="105"/>
        </w:rPr>
        <w:t xml:space="preserve">teachers and others with the means of identifying the need for further diagnostic assessments for </w:t>
      </w:r>
      <w:proofErr w:type="gramStart"/>
      <w:r w:rsidRPr="00E05BD8">
        <w:rPr>
          <w:rFonts w:ascii="Open Sans" w:hAnsi="Open Sans" w:cs="Open Sans"/>
          <w:color w:val="000000"/>
          <w:w w:val="105"/>
        </w:rPr>
        <w:t>particular children</w:t>
      </w:r>
      <w:proofErr w:type="gramEnd"/>
      <w:r w:rsidRPr="00E05BD8">
        <w:rPr>
          <w:rFonts w:ascii="Open Sans" w:hAnsi="Open Sans" w:cs="Open Sans"/>
          <w:color w:val="000000"/>
          <w:w w:val="105"/>
        </w:rPr>
        <w:t xml:space="preserve"> to help their educational development.</w:t>
      </w:r>
    </w:p>
    <w:p w:rsidR="00F32ADC" w:rsidRPr="00E05BD8" w:rsidRDefault="00F32ADC" w:rsidP="00F32ADC">
      <w:pPr>
        <w:numPr>
          <w:ilvl w:val="0"/>
          <w:numId w:val="13"/>
        </w:numPr>
        <w:spacing w:after="0" w:line="240" w:lineRule="auto"/>
        <w:jc w:val="both"/>
        <w:rPr>
          <w:rFonts w:ascii="Open Sans" w:hAnsi="Open Sans" w:cs="Open Sans"/>
          <w:color w:val="000000"/>
          <w:w w:val="105"/>
        </w:rPr>
      </w:pPr>
      <w:r w:rsidRPr="00E05BD8">
        <w:rPr>
          <w:rFonts w:ascii="Open Sans" w:hAnsi="Open Sans" w:cs="Open Sans"/>
          <w:color w:val="000000"/>
          <w:w w:val="105"/>
        </w:rPr>
        <w:t>overall evidence of pupil achievement and of what they know, understand and can do.</w:t>
      </w:r>
    </w:p>
    <w:p w:rsidR="00F32ADC" w:rsidRPr="00E05BD8" w:rsidRDefault="00F32ADC" w:rsidP="00F32ADC">
      <w:pPr>
        <w:numPr>
          <w:ilvl w:val="0"/>
          <w:numId w:val="13"/>
        </w:numPr>
        <w:spacing w:after="0" w:line="240" w:lineRule="auto"/>
        <w:jc w:val="both"/>
        <w:rPr>
          <w:rFonts w:ascii="Open Sans" w:hAnsi="Open Sans" w:cs="Open Sans"/>
          <w:color w:val="000000"/>
          <w:w w:val="105"/>
        </w:rPr>
      </w:pPr>
      <w:r w:rsidRPr="00E05BD8">
        <w:rPr>
          <w:rFonts w:ascii="Open Sans" w:hAnsi="Open Sans" w:cs="Open Sans"/>
          <w:color w:val="000000"/>
          <w:w w:val="105"/>
        </w:rPr>
        <w:t>information about children's achievements which can be used as an indicator of where there needs to be further effort, resources, changes in the curriculum etc.</w:t>
      </w:r>
    </w:p>
    <w:p w:rsidR="00F32ADC" w:rsidRPr="00E05BD8" w:rsidRDefault="00F32ADC" w:rsidP="00F32ADC">
      <w:pPr>
        <w:numPr>
          <w:ilvl w:val="0"/>
          <w:numId w:val="13"/>
        </w:numPr>
        <w:spacing w:after="0" w:line="240" w:lineRule="auto"/>
        <w:jc w:val="both"/>
        <w:rPr>
          <w:rFonts w:ascii="Open Sans" w:hAnsi="Open Sans" w:cs="Open Sans"/>
          <w:color w:val="000000"/>
          <w:w w:val="105"/>
        </w:rPr>
      </w:pPr>
      <w:r w:rsidRPr="00E05BD8">
        <w:rPr>
          <w:rFonts w:ascii="Open Sans" w:hAnsi="Open Sans" w:cs="Open Sans"/>
          <w:color w:val="000000"/>
          <w:w w:val="105"/>
        </w:rPr>
        <w:t>helpful communication with parents about how their child is doing.</w:t>
      </w:r>
    </w:p>
    <w:p w:rsidR="00F32ADC" w:rsidRPr="00E05BD8" w:rsidRDefault="00F32ADC" w:rsidP="00F32ADC">
      <w:pPr>
        <w:numPr>
          <w:ilvl w:val="0"/>
          <w:numId w:val="13"/>
        </w:numPr>
        <w:spacing w:after="0" w:line="240" w:lineRule="auto"/>
        <w:jc w:val="both"/>
        <w:rPr>
          <w:rFonts w:ascii="Open Sans" w:hAnsi="Open Sans" w:cs="Open Sans"/>
          <w:color w:val="000000"/>
          <w:w w:val="105"/>
        </w:rPr>
      </w:pPr>
      <w:r w:rsidRPr="00E05BD8">
        <w:rPr>
          <w:rFonts w:ascii="Open Sans" w:hAnsi="Open Sans" w:cs="Open Sans"/>
          <w:color w:val="000000"/>
          <w:w w:val="105"/>
        </w:rPr>
        <w:t>a basis for professional development, in that the process of carrying out systematic assessment, recording attainment and moderating the outcomes in discussion with other teachers in the school moderating groups will be a valuable basis for teachers to evaluate their own work and gain access to new thinking.</w:t>
      </w:r>
    </w:p>
    <w:p w:rsidR="00F32ADC" w:rsidRPr="00E05BD8" w:rsidRDefault="00F32ADC" w:rsidP="00F32ADC">
      <w:pPr>
        <w:numPr>
          <w:ilvl w:val="0"/>
          <w:numId w:val="13"/>
        </w:numPr>
        <w:spacing w:after="0" w:line="240" w:lineRule="auto"/>
        <w:jc w:val="both"/>
        <w:rPr>
          <w:rFonts w:ascii="Open Sans" w:hAnsi="Open Sans" w:cs="Open Sans"/>
          <w:color w:val="000000"/>
          <w:w w:val="105"/>
        </w:rPr>
      </w:pPr>
      <w:r w:rsidRPr="00E05BD8">
        <w:rPr>
          <w:rFonts w:ascii="Open Sans" w:hAnsi="Open Sans" w:cs="Open Sans"/>
          <w:color w:val="000000"/>
          <w:w w:val="105"/>
        </w:rPr>
        <w:t xml:space="preserve">schemes of work which </w:t>
      </w:r>
      <w:proofErr w:type="gramStart"/>
      <w:r w:rsidRPr="00E05BD8">
        <w:rPr>
          <w:rFonts w:ascii="Open Sans" w:hAnsi="Open Sans" w:cs="Open Sans"/>
          <w:color w:val="000000"/>
          <w:w w:val="105"/>
        </w:rPr>
        <w:t>take into account</w:t>
      </w:r>
      <w:proofErr w:type="gramEnd"/>
      <w:r w:rsidRPr="00E05BD8">
        <w:rPr>
          <w:rFonts w:ascii="Open Sans" w:hAnsi="Open Sans" w:cs="Open Sans"/>
          <w:color w:val="000000"/>
          <w:w w:val="105"/>
        </w:rPr>
        <w:t xml:space="preserve"> the continuous nature of education.  Liaison with Tower Tots, Pre-Prep, Lower School, Middle School and Upper School is an important factor in curriculum design to ensure continuity.</w:t>
      </w:r>
    </w:p>
    <w:p w:rsidR="00F32ADC" w:rsidRPr="00E05BD8" w:rsidRDefault="00F32ADC" w:rsidP="00F32ADC">
      <w:pPr>
        <w:spacing w:line="240" w:lineRule="auto"/>
        <w:jc w:val="both"/>
        <w:rPr>
          <w:rFonts w:ascii="Open Sans" w:hAnsi="Open Sans" w:cs="Open Sans"/>
          <w:color w:val="000000"/>
          <w:w w:val="105"/>
        </w:rPr>
      </w:pPr>
    </w:p>
    <w:p w:rsidR="00F32ADC" w:rsidRPr="00E05BD8" w:rsidRDefault="00F32ADC" w:rsidP="00F32ADC">
      <w:pPr>
        <w:spacing w:line="240" w:lineRule="auto"/>
        <w:jc w:val="both"/>
        <w:rPr>
          <w:rFonts w:ascii="Open Sans" w:hAnsi="Open Sans" w:cs="Open Sans"/>
          <w:color w:val="000000"/>
          <w:w w:val="105"/>
        </w:rPr>
      </w:pPr>
      <w:r w:rsidRPr="00E05BD8">
        <w:rPr>
          <w:rFonts w:ascii="Open Sans" w:hAnsi="Open Sans" w:cs="Open Sans"/>
          <w:color w:val="000000"/>
          <w:w w:val="105"/>
        </w:rPr>
        <w:t xml:space="preserve">Each area of the curriculum is allotted </w:t>
      </w:r>
      <w:proofErr w:type="gramStart"/>
      <w:r w:rsidRPr="00E05BD8">
        <w:rPr>
          <w:rFonts w:ascii="Open Sans" w:hAnsi="Open Sans" w:cs="Open Sans"/>
          <w:color w:val="000000"/>
          <w:w w:val="105"/>
        </w:rPr>
        <w:t>sufficient</w:t>
      </w:r>
      <w:proofErr w:type="gramEnd"/>
      <w:r w:rsidRPr="00E05BD8">
        <w:rPr>
          <w:rFonts w:ascii="Open Sans" w:hAnsi="Open Sans" w:cs="Open Sans"/>
          <w:color w:val="000000"/>
          <w:w w:val="105"/>
        </w:rPr>
        <w:t xml:space="preserve"> time to make its specific contribution, but not so much that it limits essential areas. The amount of time allocated to each subject is discussed by Heads of Departments, the Examinations Officer, Subject Leaders and Subject Co-ordinators annually.  The Senior Management Team works together to ensure a smooth progression for pupils and their learning throughout EYFS, Pre-Prep, Lower School, Middle School and Upper School. The Head of Careers works closely with the Independent Schools Careers Organisation (I.S.C.O.) to give the best advice on Sixth Forms and appropriate courses for the pupils’ chosen careers. </w:t>
      </w:r>
    </w:p>
    <w:p w:rsidR="00F32ADC" w:rsidRPr="00E05BD8" w:rsidRDefault="00F32ADC" w:rsidP="00F32ADC">
      <w:pPr>
        <w:spacing w:line="240" w:lineRule="auto"/>
        <w:jc w:val="both"/>
        <w:rPr>
          <w:rFonts w:ascii="Open Sans" w:hAnsi="Open Sans" w:cs="Open Sans"/>
          <w:color w:val="000000"/>
          <w:w w:val="105"/>
        </w:rPr>
      </w:pPr>
      <w:r w:rsidRPr="00E05BD8">
        <w:rPr>
          <w:rFonts w:ascii="Open Sans" w:hAnsi="Open Sans" w:cs="Open Sans"/>
          <w:color w:val="000000"/>
          <w:w w:val="105"/>
        </w:rPr>
        <w:t>The Upper School pupils have several consultation opportunities in Year 9 when deciding on their preferred GCSE Options. The staff endeavour to facilitate the needs of the individuals and so the ‘Options’ process can change from year to year.</w:t>
      </w:r>
    </w:p>
    <w:p w:rsidR="00F32ADC" w:rsidRPr="00E05BD8" w:rsidRDefault="00F32ADC" w:rsidP="00F32ADC">
      <w:pPr>
        <w:rPr>
          <w:rFonts w:ascii="Open Sans" w:hAnsi="Open Sans" w:cs="Open Sans"/>
          <w:lang w:val="en-US"/>
        </w:rPr>
      </w:pPr>
    </w:p>
    <w:p w:rsidR="00E05BD8" w:rsidRDefault="00E05BD8">
      <w:pPr>
        <w:rPr>
          <w:rFonts w:ascii="Open Sans" w:hAnsi="Open Sans" w:cs="Open Sans"/>
          <w:lang w:val="en-US"/>
        </w:rPr>
      </w:pPr>
      <w:r>
        <w:rPr>
          <w:rFonts w:ascii="Open Sans" w:hAnsi="Open Sans" w:cs="Open Sans"/>
          <w:lang w:val="en-US"/>
        </w:rPr>
        <w:br w:type="page"/>
      </w:r>
    </w:p>
    <w:p w:rsidR="000922EA" w:rsidRPr="00E05BD8" w:rsidRDefault="000922EA" w:rsidP="00897C01">
      <w:pPr>
        <w:pStyle w:val="Heading1a"/>
        <w:rPr>
          <w:rFonts w:cs="Open Sans"/>
          <w:szCs w:val="22"/>
        </w:rPr>
      </w:pPr>
      <w:bookmarkStart w:id="10" w:name="_Toc527151968"/>
      <w:r w:rsidRPr="00E05BD8">
        <w:rPr>
          <w:rFonts w:cs="Open Sans"/>
          <w:szCs w:val="22"/>
        </w:rPr>
        <w:lastRenderedPageBreak/>
        <w:t>Special Needs</w:t>
      </w:r>
      <w:bookmarkEnd w:id="10"/>
    </w:p>
    <w:p w:rsidR="002D53A9" w:rsidRPr="00E05BD8" w:rsidRDefault="002D53A9" w:rsidP="002D53A9">
      <w:pPr>
        <w:spacing w:line="240" w:lineRule="auto"/>
        <w:jc w:val="both"/>
        <w:rPr>
          <w:rFonts w:ascii="Open Sans" w:hAnsi="Open Sans" w:cs="Open Sans"/>
          <w:color w:val="000000"/>
          <w:w w:val="105"/>
        </w:rPr>
      </w:pPr>
      <w:r w:rsidRPr="00E05BD8">
        <w:rPr>
          <w:rFonts w:ascii="Open Sans" w:hAnsi="Open Sans" w:cs="Open Sans"/>
          <w:color w:val="000000"/>
          <w:w w:val="105"/>
        </w:rPr>
        <w:t xml:space="preserve">We provide a positive and caring environment in which the children </w:t>
      </w:r>
      <w:proofErr w:type="gramStart"/>
      <w:r w:rsidRPr="00E05BD8">
        <w:rPr>
          <w:rFonts w:ascii="Open Sans" w:hAnsi="Open Sans" w:cs="Open Sans"/>
          <w:color w:val="000000"/>
          <w:w w:val="105"/>
        </w:rPr>
        <w:t>are able to</w:t>
      </w:r>
      <w:proofErr w:type="gramEnd"/>
      <w:r w:rsidRPr="00E05BD8">
        <w:rPr>
          <w:rFonts w:ascii="Open Sans" w:hAnsi="Open Sans" w:cs="Open Sans"/>
          <w:color w:val="000000"/>
          <w:w w:val="105"/>
        </w:rPr>
        <w:t xml:space="preserve"> feel good about themselves. The strong pupil-staff relationships enable pupil confidence and better learning.</w:t>
      </w:r>
    </w:p>
    <w:p w:rsidR="002D53A9" w:rsidRPr="00E05BD8" w:rsidRDefault="002D53A9" w:rsidP="002D53A9">
      <w:pPr>
        <w:spacing w:line="240" w:lineRule="auto"/>
        <w:jc w:val="both"/>
        <w:rPr>
          <w:rFonts w:ascii="Open Sans" w:hAnsi="Open Sans" w:cs="Open Sans"/>
          <w:b/>
          <w:color w:val="000000"/>
          <w:w w:val="105"/>
        </w:rPr>
      </w:pPr>
      <w:r w:rsidRPr="00E05BD8">
        <w:rPr>
          <w:rFonts w:ascii="Open Sans" w:hAnsi="Open Sans" w:cs="Open Sans"/>
          <w:b/>
          <w:color w:val="000000"/>
          <w:w w:val="105"/>
        </w:rPr>
        <w:t>Gifted and Talented</w:t>
      </w:r>
    </w:p>
    <w:p w:rsidR="002D53A9" w:rsidRPr="00E05BD8" w:rsidRDefault="002D53A9" w:rsidP="002D53A9">
      <w:pPr>
        <w:spacing w:line="240" w:lineRule="auto"/>
        <w:jc w:val="both"/>
        <w:rPr>
          <w:rFonts w:ascii="Open Sans" w:hAnsi="Open Sans" w:cs="Open Sans"/>
          <w:color w:val="000000"/>
          <w:w w:val="105"/>
        </w:rPr>
      </w:pPr>
      <w:r w:rsidRPr="00E05BD8">
        <w:rPr>
          <w:rFonts w:ascii="Open Sans" w:hAnsi="Open Sans" w:cs="Open Sans"/>
          <w:color w:val="000000"/>
          <w:w w:val="105"/>
        </w:rPr>
        <w:t>The more able have many successes on which to build and we want to provide for the needs of these children. We use external assessments (CATs, PIM and PIE) to test our children and identify our gifted and talented children.  This information can then be used in the classroom to provide appropriate work and assessment.  Lessons can be differentiated accordingly,</w:t>
      </w:r>
    </w:p>
    <w:p w:rsidR="002D53A9" w:rsidRPr="00E05BD8" w:rsidRDefault="002D53A9" w:rsidP="002D53A9">
      <w:pPr>
        <w:spacing w:line="240" w:lineRule="auto"/>
        <w:jc w:val="both"/>
        <w:rPr>
          <w:rFonts w:ascii="Open Sans" w:hAnsi="Open Sans" w:cs="Open Sans"/>
          <w:b/>
          <w:color w:val="000000"/>
          <w:w w:val="105"/>
        </w:rPr>
      </w:pPr>
      <w:r w:rsidRPr="00E05BD8">
        <w:rPr>
          <w:rFonts w:ascii="Open Sans" w:hAnsi="Open Sans" w:cs="Open Sans"/>
          <w:b/>
          <w:color w:val="000000"/>
          <w:w w:val="105"/>
        </w:rPr>
        <w:t>Learning Differences and Difficulties</w:t>
      </w:r>
    </w:p>
    <w:p w:rsidR="002D53A9" w:rsidRPr="00E05BD8" w:rsidRDefault="002D53A9" w:rsidP="002D53A9">
      <w:pPr>
        <w:spacing w:line="240" w:lineRule="auto"/>
        <w:jc w:val="both"/>
        <w:rPr>
          <w:rFonts w:ascii="Open Sans" w:hAnsi="Open Sans" w:cs="Open Sans"/>
          <w:color w:val="000000"/>
          <w:w w:val="105"/>
        </w:rPr>
      </w:pPr>
      <w:r w:rsidRPr="00E05BD8">
        <w:rPr>
          <w:rFonts w:ascii="Open Sans" w:hAnsi="Open Sans" w:cs="Open Sans"/>
          <w:color w:val="000000"/>
          <w:w w:val="105"/>
        </w:rPr>
        <w:t>We recognise that we have children whose work and behaviour is not as good as others and that we must provide support and reinforcement for these children.  It is essential that learning is seen as useful and enjoyable.  Every effort will be made for children to catch up if they fall behind.</w:t>
      </w:r>
    </w:p>
    <w:p w:rsidR="002D53A9" w:rsidRPr="00E05BD8" w:rsidRDefault="002D53A9" w:rsidP="002D53A9">
      <w:pPr>
        <w:spacing w:line="240" w:lineRule="auto"/>
        <w:jc w:val="both"/>
        <w:rPr>
          <w:rFonts w:ascii="Open Sans" w:hAnsi="Open Sans" w:cs="Open Sans"/>
          <w:color w:val="000000"/>
          <w:w w:val="105"/>
        </w:rPr>
      </w:pPr>
      <w:r w:rsidRPr="00E05BD8">
        <w:rPr>
          <w:rFonts w:ascii="Open Sans" w:hAnsi="Open Sans" w:cs="Open Sans"/>
          <w:color w:val="000000"/>
          <w:w w:val="105"/>
        </w:rPr>
        <w:t xml:space="preserve">As far as possible, provision is made within the school for all pupils with special needs, working closely with the parents and other relevant professionals, to ensure the pupils achieve their full potential.  Appropriate additional support is provided where necessary. </w:t>
      </w:r>
    </w:p>
    <w:p w:rsidR="000922EA" w:rsidRPr="00E05BD8" w:rsidRDefault="000922EA" w:rsidP="002D53A9">
      <w:pPr>
        <w:spacing w:line="240" w:lineRule="auto"/>
        <w:rPr>
          <w:rFonts w:ascii="Open Sans" w:hAnsi="Open Sans" w:cs="Open Sans"/>
          <w:lang w:val="en-US"/>
        </w:rPr>
      </w:pPr>
      <w:r w:rsidRPr="00E05BD8">
        <w:rPr>
          <w:rFonts w:ascii="Open Sans" w:hAnsi="Open Sans" w:cs="Open Sans"/>
          <w:lang w:val="en-US"/>
        </w:rPr>
        <w:t xml:space="preserve">Please refer to the </w:t>
      </w:r>
      <w:r w:rsidRPr="00E05BD8">
        <w:rPr>
          <w:rFonts w:ascii="Open Sans" w:hAnsi="Open Sans" w:cs="Open Sans"/>
          <w:i/>
          <w:lang w:val="en-US"/>
        </w:rPr>
        <w:t>Tower College Special Needs Policy</w:t>
      </w:r>
      <w:r w:rsidRPr="00E05BD8">
        <w:rPr>
          <w:rFonts w:ascii="Open Sans" w:hAnsi="Open Sans" w:cs="Open Sans"/>
          <w:lang w:val="en-US"/>
        </w:rPr>
        <w:t xml:space="preserve"> for more detailed and specific information.</w:t>
      </w:r>
    </w:p>
    <w:p w:rsidR="00E05BD8" w:rsidRDefault="00E05BD8">
      <w:pPr>
        <w:rPr>
          <w:rFonts w:ascii="Open Sans" w:eastAsiaTheme="majorEastAsia" w:hAnsi="Open Sans" w:cs="Open Sans"/>
          <w:b/>
          <w:bCs/>
          <w:color w:val="1F3864" w:themeColor="accent5" w:themeShade="80"/>
          <w:w w:val="105"/>
          <w:kern w:val="32"/>
          <w:lang w:val="en-US"/>
        </w:rPr>
      </w:pPr>
      <w:r>
        <w:rPr>
          <w:rFonts w:cs="Open Sans"/>
        </w:rPr>
        <w:br w:type="page"/>
      </w:r>
    </w:p>
    <w:p w:rsidR="000922EA" w:rsidRPr="00E05BD8" w:rsidRDefault="000922EA" w:rsidP="002D53A9">
      <w:pPr>
        <w:pStyle w:val="Heading1a"/>
        <w:rPr>
          <w:rFonts w:cs="Open Sans"/>
          <w:szCs w:val="22"/>
        </w:rPr>
      </w:pPr>
      <w:bookmarkStart w:id="11" w:name="_Toc527151969"/>
      <w:r w:rsidRPr="00E05BD8">
        <w:rPr>
          <w:rFonts w:cs="Open Sans"/>
          <w:szCs w:val="22"/>
        </w:rPr>
        <w:lastRenderedPageBreak/>
        <w:t>Role of the Co-</w:t>
      </w:r>
      <w:proofErr w:type="spellStart"/>
      <w:r w:rsidRPr="00E05BD8">
        <w:rPr>
          <w:rFonts w:cs="Open Sans"/>
          <w:szCs w:val="22"/>
        </w:rPr>
        <w:t>ordinator</w:t>
      </w:r>
      <w:bookmarkEnd w:id="11"/>
      <w:proofErr w:type="spellEnd"/>
    </w:p>
    <w:p w:rsidR="00C97E08" w:rsidRPr="00E05BD8" w:rsidRDefault="00133105" w:rsidP="00C97E08">
      <w:pPr>
        <w:rPr>
          <w:rFonts w:ascii="Open Sans" w:hAnsi="Open Sans" w:cs="Open Sans"/>
          <w:color w:val="000000"/>
          <w:w w:val="105"/>
        </w:rPr>
      </w:pPr>
      <w:r w:rsidRPr="00E05BD8">
        <w:rPr>
          <w:rFonts w:ascii="Open Sans" w:hAnsi="Open Sans" w:cs="Open Sans"/>
          <w:color w:val="000000"/>
          <w:w w:val="105"/>
        </w:rPr>
        <w:t>The Co-ordinator will:</w:t>
      </w:r>
    </w:p>
    <w:p w:rsidR="00C97E08" w:rsidRPr="00E05BD8" w:rsidRDefault="00C97E08" w:rsidP="00543265">
      <w:pPr>
        <w:numPr>
          <w:ilvl w:val="0"/>
          <w:numId w:val="14"/>
        </w:numPr>
        <w:tabs>
          <w:tab w:val="left" w:pos="229"/>
        </w:tabs>
        <w:spacing w:after="0" w:line="240" w:lineRule="auto"/>
        <w:ind w:left="229" w:hanging="229"/>
        <w:rPr>
          <w:rFonts w:ascii="Open Sans" w:hAnsi="Open Sans" w:cs="Open Sans"/>
          <w:color w:val="000000"/>
          <w:w w:val="105"/>
        </w:rPr>
      </w:pPr>
      <w:r w:rsidRPr="00E05BD8">
        <w:rPr>
          <w:rFonts w:ascii="Open Sans" w:hAnsi="Open Sans" w:cs="Open Sans"/>
          <w:color w:val="000000"/>
          <w:w w:val="105"/>
        </w:rPr>
        <w:t>ensure there will be a subject leader for each curriculum subject who will provide curriculum reports at appropriate intervals;</w:t>
      </w:r>
    </w:p>
    <w:p w:rsidR="00133105" w:rsidRPr="00E05BD8" w:rsidRDefault="00133105" w:rsidP="00133105">
      <w:pPr>
        <w:numPr>
          <w:ilvl w:val="0"/>
          <w:numId w:val="14"/>
        </w:numPr>
        <w:tabs>
          <w:tab w:val="left" w:pos="229"/>
        </w:tabs>
        <w:spacing w:after="0" w:line="240" w:lineRule="auto"/>
        <w:ind w:left="229" w:hanging="229"/>
        <w:rPr>
          <w:rFonts w:ascii="Open Sans" w:hAnsi="Open Sans" w:cs="Open Sans"/>
          <w:w w:val="105"/>
        </w:rPr>
      </w:pPr>
      <w:r w:rsidRPr="00E05BD8">
        <w:rPr>
          <w:rFonts w:ascii="Open Sans" w:hAnsi="Open Sans" w:cs="Open Sans"/>
          <w:w w:val="105"/>
        </w:rPr>
        <w:t>ensure compliance with the legal requirements of religious education</w:t>
      </w:r>
      <w:r w:rsidR="00C97E08" w:rsidRPr="00E05BD8">
        <w:rPr>
          <w:rFonts w:ascii="Open Sans" w:hAnsi="Open Sans" w:cs="Open Sans"/>
          <w:w w:val="105"/>
        </w:rPr>
        <w:t xml:space="preserve"> and PE</w:t>
      </w:r>
      <w:r w:rsidRPr="00E05BD8">
        <w:rPr>
          <w:rFonts w:ascii="Open Sans" w:hAnsi="Open Sans" w:cs="Open Sans"/>
          <w:w w:val="105"/>
        </w:rPr>
        <w:t>;</w:t>
      </w:r>
    </w:p>
    <w:p w:rsidR="00133105" w:rsidRPr="00E05BD8" w:rsidRDefault="00133105" w:rsidP="00133105">
      <w:pPr>
        <w:numPr>
          <w:ilvl w:val="0"/>
          <w:numId w:val="14"/>
        </w:numPr>
        <w:tabs>
          <w:tab w:val="left" w:pos="229"/>
        </w:tabs>
        <w:spacing w:after="0" w:line="240" w:lineRule="auto"/>
        <w:ind w:left="229" w:hanging="229"/>
        <w:rPr>
          <w:rFonts w:ascii="Open Sans" w:hAnsi="Open Sans" w:cs="Open Sans"/>
          <w:color w:val="000000"/>
          <w:w w:val="105"/>
        </w:rPr>
      </w:pPr>
      <w:r w:rsidRPr="00E05BD8">
        <w:rPr>
          <w:rFonts w:ascii="Open Sans" w:hAnsi="Open Sans" w:cs="Open Sans"/>
          <w:color w:val="000000"/>
          <w:w w:val="105"/>
        </w:rPr>
        <w:t>work closely with the Principal and link governor;</w:t>
      </w:r>
    </w:p>
    <w:p w:rsidR="00133105" w:rsidRPr="00E05BD8" w:rsidRDefault="00133105" w:rsidP="00133105">
      <w:pPr>
        <w:numPr>
          <w:ilvl w:val="0"/>
          <w:numId w:val="14"/>
        </w:numPr>
        <w:tabs>
          <w:tab w:val="left" w:pos="229"/>
        </w:tabs>
        <w:spacing w:after="0" w:line="240" w:lineRule="auto"/>
        <w:ind w:left="229" w:hanging="229"/>
        <w:rPr>
          <w:rFonts w:ascii="Open Sans" w:hAnsi="Open Sans" w:cs="Open Sans"/>
          <w:color w:val="000000"/>
          <w:w w:val="105"/>
        </w:rPr>
      </w:pPr>
      <w:r w:rsidRPr="00E05BD8">
        <w:rPr>
          <w:rFonts w:ascii="Open Sans" w:hAnsi="Open Sans" w:cs="Open Sans"/>
          <w:color w:val="000000"/>
          <w:w w:val="105"/>
        </w:rPr>
        <w:t>provide leadership and vision in respect of equality;</w:t>
      </w:r>
    </w:p>
    <w:p w:rsidR="00133105" w:rsidRPr="00E05BD8" w:rsidRDefault="00133105" w:rsidP="00133105">
      <w:pPr>
        <w:numPr>
          <w:ilvl w:val="0"/>
          <w:numId w:val="14"/>
        </w:numPr>
        <w:tabs>
          <w:tab w:val="left" w:pos="229"/>
        </w:tabs>
        <w:spacing w:after="0" w:line="240" w:lineRule="auto"/>
        <w:ind w:left="229" w:hanging="229"/>
        <w:rPr>
          <w:rFonts w:ascii="Open Sans" w:hAnsi="Open Sans" w:cs="Open Sans"/>
          <w:color w:val="000000"/>
          <w:w w:val="105"/>
        </w:rPr>
      </w:pPr>
      <w:r w:rsidRPr="00E05BD8">
        <w:rPr>
          <w:rFonts w:ascii="Open Sans" w:hAnsi="Open Sans" w:cs="Open Sans"/>
          <w:color w:val="000000"/>
          <w:w w:val="105"/>
        </w:rPr>
        <w:t>provide guidance, support and training to all staff;</w:t>
      </w:r>
    </w:p>
    <w:p w:rsidR="00133105" w:rsidRPr="00E05BD8" w:rsidRDefault="00133105" w:rsidP="00133105">
      <w:pPr>
        <w:numPr>
          <w:ilvl w:val="0"/>
          <w:numId w:val="15"/>
        </w:numPr>
        <w:spacing w:after="0" w:line="240" w:lineRule="auto"/>
        <w:ind w:left="229" w:hanging="229"/>
        <w:rPr>
          <w:rFonts w:ascii="Open Sans" w:hAnsi="Open Sans" w:cs="Open Sans"/>
          <w:color w:val="000000"/>
          <w:w w:val="105"/>
        </w:rPr>
      </w:pPr>
      <w:r w:rsidRPr="00E05BD8">
        <w:rPr>
          <w:rFonts w:ascii="Open Sans" w:hAnsi="Open Sans" w:cs="Open Sans"/>
          <w:color w:val="000000"/>
          <w:w w:val="105"/>
        </w:rPr>
        <w:t>monitor the effectiveness of this policy by;</w:t>
      </w:r>
    </w:p>
    <w:p w:rsidR="00133105" w:rsidRPr="00E05BD8" w:rsidRDefault="00133105" w:rsidP="00133105">
      <w:pPr>
        <w:spacing w:after="0" w:line="240" w:lineRule="auto"/>
        <w:ind w:left="229"/>
        <w:rPr>
          <w:rFonts w:ascii="Open Sans" w:hAnsi="Open Sans" w:cs="Open Sans"/>
          <w:color w:val="000000"/>
          <w:w w:val="105"/>
        </w:rPr>
      </w:pPr>
    </w:p>
    <w:p w:rsidR="00133105" w:rsidRPr="00E05BD8" w:rsidRDefault="00133105" w:rsidP="00133105">
      <w:pPr>
        <w:numPr>
          <w:ilvl w:val="0"/>
          <w:numId w:val="16"/>
        </w:numPr>
        <w:spacing w:after="0" w:line="240" w:lineRule="auto"/>
        <w:rPr>
          <w:rFonts w:ascii="Open Sans" w:hAnsi="Open Sans" w:cs="Open Sans"/>
          <w:w w:val="105"/>
        </w:rPr>
      </w:pPr>
      <w:r w:rsidRPr="00E05BD8">
        <w:rPr>
          <w:rFonts w:ascii="Open Sans" w:hAnsi="Open Sans" w:cs="Open Sans"/>
          <w:w w:val="105"/>
        </w:rPr>
        <w:t>observing teaching and learning</w:t>
      </w:r>
    </w:p>
    <w:p w:rsidR="00133105" w:rsidRPr="00E05BD8" w:rsidRDefault="00133105" w:rsidP="00133105">
      <w:pPr>
        <w:numPr>
          <w:ilvl w:val="0"/>
          <w:numId w:val="16"/>
        </w:numPr>
        <w:spacing w:after="0" w:line="240" w:lineRule="auto"/>
        <w:rPr>
          <w:rFonts w:ascii="Open Sans" w:hAnsi="Open Sans" w:cs="Open Sans"/>
          <w:w w:val="105"/>
        </w:rPr>
      </w:pPr>
      <w:r w:rsidRPr="00E05BD8">
        <w:rPr>
          <w:rFonts w:ascii="Open Sans" w:hAnsi="Open Sans" w:cs="Open Sans"/>
          <w:w w:val="105"/>
        </w:rPr>
        <w:t xml:space="preserve">planning </w:t>
      </w:r>
      <w:proofErr w:type="spellStart"/>
      <w:r w:rsidRPr="00E05BD8">
        <w:rPr>
          <w:rFonts w:ascii="Open Sans" w:hAnsi="Open Sans" w:cs="Open Sans"/>
          <w:w w:val="105"/>
        </w:rPr>
        <w:t>scrutinies</w:t>
      </w:r>
      <w:proofErr w:type="spellEnd"/>
      <w:r w:rsidRPr="00E05BD8">
        <w:rPr>
          <w:rFonts w:ascii="Open Sans" w:hAnsi="Open Sans" w:cs="Open Sans"/>
          <w:w w:val="105"/>
        </w:rPr>
        <w:t xml:space="preserve"> and work trawls</w:t>
      </w:r>
    </w:p>
    <w:p w:rsidR="00133105" w:rsidRPr="00E05BD8" w:rsidRDefault="00133105" w:rsidP="00133105">
      <w:pPr>
        <w:numPr>
          <w:ilvl w:val="0"/>
          <w:numId w:val="16"/>
        </w:numPr>
        <w:spacing w:after="0" w:line="240" w:lineRule="auto"/>
        <w:rPr>
          <w:rFonts w:ascii="Open Sans" w:hAnsi="Open Sans" w:cs="Open Sans"/>
          <w:w w:val="105"/>
        </w:rPr>
      </w:pPr>
      <w:r w:rsidRPr="00E05BD8">
        <w:rPr>
          <w:rFonts w:ascii="Open Sans" w:hAnsi="Open Sans" w:cs="Open Sans"/>
          <w:w w:val="105"/>
        </w:rPr>
        <w:t>discussions with pupils and members of the school council</w:t>
      </w:r>
    </w:p>
    <w:p w:rsidR="00133105" w:rsidRPr="00E05BD8" w:rsidRDefault="00133105" w:rsidP="00133105">
      <w:pPr>
        <w:spacing w:after="0" w:line="240" w:lineRule="auto"/>
        <w:ind w:left="786"/>
        <w:rPr>
          <w:rFonts w:ascii="Open Sans" w:hAnsi="Open Sans" w:cs="Open Sans"/>
          <w:w w:val="105"/>
        </w:rPr>
      </w:pPr>
    </w:p>
    <w:p w:rsidR="00133105" w:rsidRPr="00E05BD8" w:rsidRDefault="00133105" w:rsidP="00133105">
      <w:pPr>
        <w:numPr>
          <w:ilvl w:val="0"/>
          <w:numId w:val="15"/>
        </w:numPr>
        <w:spacing w:after="0" w:line="240" w:lineRule="auto"/>
        <w:ind w:left="229" w:hanging="229"/>
        <w:rPr>
          <w:rFonts w:ascii="Open Sans" w:hAnsi="Open Sans" w:cs="Open Sans"/>
          <w:color w:val="000000"/>
          <w:w w:val="105"/>
        </w:rPr>
      </w:pPr>
      <w:r w:rsidRPr="00E05BD8">
        <w:rPr>
          <w:rFonts w:ascii="Open Sans" w:hAnsi="Open Sans" w:cs="Open Sans"/>
          <w:color w:val="000000"/>
          <w:w w:val="105"/>
        </w:rPr>
        <w:t xml:space="preserve">annually report to the </w:t>
      </w:r>
      <w:r w:rsidRPr="00E05BD8">
        <w:rPr>
          <w:rFonts w:ascii="Open Sans" w:hAnsi="Open Sans" w:cs="Open Sans"/>
          <w:color w:val="000000"/>
        </w:rPr>
        <w:t>Governing Body</w:t>
      </w:r>
      <w:r w:rsidRPr="00E05BD8">
        <w:rPr>
          <w:rFonts w:ascii="Open Sans" w:hAnsi="Open Sans" w:cs="Open Sans"/>
          <w:color w:val="000000"/>
          <w:w w:val="105"/>
        </w:rPr>
        <w:t xml:space="preserve"> on the success and development of this policy</w:t>
      </w:r>
    </w:p>
    <w:p w:rsidR="00133105" w:rsidRPr="00E05BD8" w:rsidRDefault="00133105" w:rsidP="00133105">
      <w:pPr>
        <w:spacing w:after="0" w:line="240" w:lineRule="auto"/>
        <w:ind w:left="229"/>
        <w:rPr>
          <w:rFonts w:ascii="Open Sans" w:hAnsi="Open Sans" w:cs="Open Sans"/>
          <w:color w:val="000000"/>
          <w:w w:val="105"/>
        </w:rPr>
      </w:pPr>
    </w:p>
    <w:p w:rsidR="00133105" w:rsidRPr="00E05BD8" w:rsidRDefault="00133105" w:rsidP="00133105">
      <w:pPr>
        <w:jc w:val="both"/>
        <w:rPr>
          <w:rFonts w:ascii="Open Sans" w:hAnsi="Open Sans" w:cs="Open Sans"/>
          <w:color w:val="000000"/>
          <w:w w:val="105"/>
        </w:rPr>
      </w:pPr>
      <w:r w:rsidRPr="00E05BD8">
        <w:rPr>
          <w:rFonts w:ascii="Open Sans" w:hAnsi="Open Sans" w:cs="Open Sans"/>
          <w:color w:val="000000"/>
          <w:w w:val="105"/>
        </w:rPr>
        <w:t>The Co-ordinator will ensure that school personnel will:</w:t>
      </w:r>
    </w:p>
    <w:p w:rsidR="00133105" w:rsidRPr="00E05BD8" w:rsidRDefault="00133105" w:rsidP="00133105">
      <w:pPr>
        <w:numPr>
          <w:ilvl w:val="0"/>
          <w:numId w:val="14"/>
        </w:numPr>
        <w:tabs>
          <w:tab w:val="left" w:pos="229"/>
        </w:tabs>
        <w:spacing w:after="0" w:line="240" w:lineRule="auto"/>
        <w:ind w:left="229" w:hanging="229"/>
        <w:jc w:val="both"/>
        <w:rPr>
          <w:rFonts w:ascii="Open Sans" w:hAnsi="Open Sans" w:cs="Open Sans"/>
          <w:color w:val="000000"/>
          <w:w w:val="105"/>
        </w:rPr>
      </w:pPr>
      <w:r w:rsidRPr="00E05BD8">
        <w:rPr>
          <w:rFonts w:ascii="Open Sans" w:hAnsi="Open Sans" w:cs="Open Sans"/>
          <w:color w:val="000000"/>
          <w:w w:val="105"/>
        </w:rPr>
        <w:t>undertake careful planning the curriculum but will be encouraged to take time to react and to develop those unexpected moments which will further develop children’s experiences;</w:t>
      </w:r>
    </w:p>
    <w:p w:rsidR="00133105" w:rsidRPr="00E05BD8" w:rsidRDefault="00133105" w:rsidP="00133105">
      <w:pPr>
        <w:numPr>
          <w:ilvl w:val="0"/>
          <w:numId w:val="14"/>
        </w:numPr>
        <w:tabs>
          <w:tab w:val="left" w:pos="229"/>
        </w:tabs>
        <w:spacing w:after="0" w:line="240" w:lineRule="auto"/>
        <w:ind w:left="229" w:hanging="229"/>
        <w:jc w:val="both"/>
        <w:rPr>
          <w:rFonts w:ascii="Open Sans" w:hAnsi="Open Sans" w:cs="Open Sans"/>
          <w:w w:val="105"/>
        </w:rPr>
      </w:pPr>
      <w:r w:rsidRPr="00E05BD8">
        <w:rPr>
          <w:rFonts w:ascii="Open Sans" w:hAnsi="Open Sans" w:cs="Open Sans"/>
          <w:w w:val="105"/>
        </w:rPr>
        <w:t>develop pupils’ mathematical fluency, numeracy and mathematical understanding in all subjects;</w:t>
      </w:r>
    </w:p>
    <w:p w:rsidR="00133105" w:rsidRPr="00E05BD8" w:rsidRDefault="00133105" w:rsidP="00133105">
      <w:pPr>
        <w:numPr>
          <w:ilvl w:val="0"/>
          <w:numId w:val="14"/>
        </w:numPr>
        <w:tabs>
          <w:tab w:val="left" w:pos="229"/>
        </w:tabs>
        <w:spacing w:after="0" w:line="240" w:lineRule="auto"/>
        <w:ind w:left="229" w:hanging="229"/>
        <w:jc w:val="both"/>
        <w:rPr>
          <w:rFonts w:ascii="Open Sans" w:hAnsi="Open Sans" w:cs="Open Sans"/>
          <w:w w:val="105"/>
        </w:rPr>
      </w:pPr>
      <w:r w:rsidRPr="00E05BD8">
        <w:rPr>
          <w:rFonts w:ascii="Open Sans" w:hAnsi="Open Sans" w:cs="Open Sans"/>
          <w:w w:val="105"/>
        </w:rPr>
        <w:t>develop pupils' spoken language, reading, writing and vocabulary in all subjects;</w:t>
      </w:r>
    </w:p>
    <w:p w:rsidR="00133105" w:rsidRPr="00E05BD8" w:rsidRDefault="00133105" w:rsidP="00133105">
      <w:pPr>
        <w:numPr>
          <w:ilvl w:val="0"/>
          <w:numId w:val="14"/>
        </w:numPr>
        <w:tabs>
          <w:tab w:val="left" w:pos="229"/>
        </w:tabs>
        <w:spacing w:after="0" w:line="240" w:lineRule="auto"/>
        <w:ind w:left="229" w:hanging="229"/>
        <w:jc w:val="both"/>
        <w:rPr>
          <w:rFonts w:ascii="Open Sans" w:hAnsi="Open Sans" w:cs="Open Sans"/>
          <w:color w:val="000000"/>
          <w:w w:val="105"/>
        </w:rPr>
      </w:pPr>
      <w:r w:rsidRPr="00E05BD8">
        <w:rPr>
          <w:rFonts w:ascii="Open Sans" w:hAnsi="Open Sans" w:cs="Open Sans"/>
          <w:color w:val="000000"/>
          <w:w w:val="105"/>
        </w:rPr>
        <w:t>be encouraged to develop the curriculum by using the range of cultures within the school;</w:t>
      </w:r>
    </w:p>
    <w:p w:rsidR="00133105" w:rsidRPr="00E05BD8" w:rsidRDefault="00133105" w:rsidP="00133105">
      <w:pPr>
        <w:numPr>
          <w:ilvl w:val="0"/>
          <w:numId w:val="14"/>
        </w:numPr>
        <w:tabs>
          <w:tab w:val="left" w:pos="229"/>
        </w:tabs>
        <w:spacing w:after="0" w:line="240" w:lineRule="auto"/>
        <w:ind w:left="229" w:hanging="229"/>
        <w:jc w:val="both"/>
        <w:rPr>
          <w:rFonts w:ascii="Open Sans" w:hAnsi="Open Sans" w:cs="Open Sans"/>
          <w:color w:val="000000"/>
          <w:w w:val="105"/>
        </w:rPr>
      </w:pPr>
      <w:r w:rsidRPr="00E05BD8">
        <w:rPr>
          <w:rFonts w:ascii="Open Sans" w:hAnsi="Open Sans" w:cs="Open Sans"/>
          <w:color w:val="000000"/>
          <w:w w:val="105"/>
        </w:rPr>
        <w:t>maximize learning opportunities by encouraging and developing parental involvement;</w:t>
      </w:r>
    </w:p>
    <w:p w:rsidR="00133105" w:rsidRPr="00E05BD8" w:rsidRDefault="00133105" w:rsidP="00133105">
      <w:pPr>
        <w:numPr>
          <w:ilvl w:val="0"/>
          <w:numId w:val="14"/>
        </w:numPr>
        <w:tabs>
          <w:tab w:val="left" w:pos="229"/>
        </w:tabs>
        <w:spacing w:after="0" w:line="240" w:lineRule="auto"/>
        <w:ind w:left="229" w:hanging="229"/>
        <w:jc w:val="both"/>
        <w:rPr>
          <w:rFonts w:ascii="Open Sans" w:hAnsi="Open Sans" w:cs="Open Sans"/>
          <w:w w:val="105"/>
        </w:rPr>
      </w:pPr>
      <w:r w:rsidRPr="00E05BD8">
        <w:rPr>
          <w:rFonts w:ascii="Open Sans" w:hAnsi="Open Sans" w:cs="Open Sans"/>
          <w:w w:val="105"/>
        </w:rPr>
        <w:t>plan differentiated, interactive lessons which are, engaging</w:t>
      </w:r>
      <w:r w:rsidR="00795706" w:rsidRPr="00E05BD8">
        <w:rPr>
          <w:rFonts w:ascii="Open Sans" w:hAnsi="Open Sans" w:cs="Open Sans"/>
          <w:w w:val="105"/>
        </w:rPr>
        <w:t xml:space="preserve"> and of a good pace; </w:t>
      </w:r>
    </w:p>
    <w:p w:rsidR="00133105" w:rsidRPr="00E05BD8" w:rsidRDefault="00133105" w:rsidP="00133105">
      <w:pPr>
        <w:numPr>
          <w:ilvl w:val="0"/>
          <w:numId w:val="14"/>
        </w:numPr>
        <w:tabs>
          <w:tab w:val="left" w:pos="229"/>
        </w:tabs>
        <w:spacing w:after="0" w:line="240" w:lineRule="auto"/>
        <w:ind w:left="229" w:hanging="229"/>
        <w:jc w:val="both"/>
        <w:rPr>
          <w:rFonts w:ascii="Open Sans" w:hAnsi="Open Sans" w:cs="Open Sans"/>
          <w:w w:val="105"/>
        </w:rPr>
      </w:pPr>
      <w:r w:rsidRPr="00E05BD8">
        <w:rPr>
          <w:rFonts w:ascii="Open Sans" w:hAnsi="Open Sans" w:cs="Open Sans"/>
          <w:w w:val="105"/>
        </w:rPr>
        <w:t>use a range of teaching and learning styles to address the needs of all children;</w:t>
      </w:r>
    </w:p>
    <w:p w:rsidR="00133105" w:rsidRPr="00E05BD8" w:rsidRDefault="00133105" w:rsidP="00133105">
      <w:pPr>
        <w:numPr>
          <w:ilvl w:val="0"/>
          <w:numId w:val="14"/>
        </w:numPr>
        <w:tabs>
          <w:tab w:val="left" w:pos="229"/>
        </w:tabs>
        <w:spacing w:after="0" w:line="240" w:lineRule="auto"/>
        <w:ind w:left="229" w:hanging="229"/>
        <w:jc w:val="both"/>
        <w:rPr>
          <w:rFonts w:ascii="Open Sans" w:hAnsi="Open Sans" w:cs="Open Sans"/>
          <w:w w:val="105"/>
        </w:rPr>
      </w:pPr>
      <w:r w:rsidRPr="00E05BD8">
        <w:rPr>
          <w:rFonts w:ascii="Open Sans" w:hAnsi="Open Sans" w:cs="Open Sans"/>
          <w:w w:val="105"/>
        </w:rPr>
        <w:t>have high expectations for all children and will provide work that will extend them;</w:t>
      </w:r>
    </w:p>
    <w:p w:rsidR="00133105" w:rsidRPr="00E05BD8" w:rsidRDefault="00133105" w:rsidP="00133105">
      <w:pPr>
        <w:numPr>
          <w:ilvl w:val="0"/>
          <w:numId w:val="14"/>
        </w:numPr>
        <w:tabs>
          <w:tab w:val="left" w:pos="229"/>
        </w:tabs>
        <w:spacing w:after="0" w:line="240" w:lineRule="auto"/>
        <w:ind w:left="229" w:hanging="229"/>
        <w:jc w:val="both"/>
        <w:rPr>
          <w:rFonts w:ascii="Open Sans" w:hAnsi="Open Sans" w:cs="Open Sans"/>
          <w:w w:val="105"/>
        </w:rPr>
      </w:pPr>
      <w:r w:rsidRPr="00E05BD8">
        <w:rPr>
          <w:rFonts w:ascii="Open Sans" w:hAnsi="Open Sans" w:cs="Open Sans"/>
          <w:w w:val="105"/>
        </w:rPr>
        <w:t>assess, record and report on the development, progress and attainment of pupils;</w:t>
      </w:r>
    </w:p>
    <w:p w:rsidR="00133105" w:rsidRPr="00E05BD8" w:rsidRDefault="00133105" w:rsidP="00133105">
      <w:pPr>
        <w:numPr>
          <w:ilvl w:val="0"/>
          <w:numId w:val="14"/>
        </w:numPr>
        <w:tabs>
          <w:tab w:val="left" w:pos="229"/>
          <w:tab w:val="left" w:pos="284"/>
        </w:tabs>
        <w:spacing w:after="0" w:line="240" w:lineRule="auto"/>
        <w:ind w:left="229" w:hanging="229"/>
        <w:rPr>
          <w:rFonts w:ascii="Open Sans" w:hAnsi="Open Sans" w:cs="Open Sans"/>
          <w:color w:val="000000"/>
          <w:w w:val="105"/>
        </w:rPr>
      </w:pPr>
      <w:r w:rsidRPr="00E05BD8">
        <w:rPr>
          <w:rFonts w:ascii="Open Sans" w:hAnsi="Open Sans" w:cs="Open Sans"/>
          <w:color w:val="000000"/>
          <w:w w:val="105"/>
        </w:rPr>
        <w:t>implement the school’s equalities policy and schemes;</w:t>
      </w:r>
    </w:p>
    <w:p w:rsidR="00C97E08" w:rsidRPr="00E05BD8" w:rsidRDefault="00133105" w:rsidP="00543265">
      <w:pPr>
        <w:numPr>
          <w:ilvl w:val="0"/>
          <w:numId w:val="14"/>
        </w:numPr>
        <w:tabs>
          <w:tab w:val="left" w:pos="229"/>
          <w:tab w:val="left" w:pos="284"/>
        </w:tabs>
        <w:spacing w:after="0" w:line="240" w:lineRule="auto"/>
        <w:ind w:left="229" w:hanging="229"/>
        <w:jc w:val="both"/>
        <w:rPr>
          <w:rFonts w:ascii="Open Sans" w:hAnsi="Open Sans" w:cs="Open Sans"/>
          <w:color w:val="000000"/>
          <w:w w:val="105"/>
        </w:rPr>
      </w:pPr>
      <w:r w:rsidRPr="00E05BD8">
        <w:rPr>
          <w:rFonts w:ascii="Open Sans" w:hAnsi="Open Sans" w:cs="Open Sans"/>
          <w:color w:val="000000"/>
          <w:w w:val="105"/>
        </w:rPr>
        <w:t>report and deal with incidents of discrimination</w:t>
      </w:r>
      <w:r w:rsidR="00795706" w:rsidRPr="00E05BD8">
        <w:rPr>
          <w:rFonts w:ascii="Open Sans" w:hAnsi="Open Sans" w:cs="Open Sans"/>
          <w:color w:val="000000"/>
          <w:w w:val="105"/>
        </w:rPr>
        <w:t xml:space="preserve"> and attend </w:t>
      </w:r>
      <w:r w:rsidRPr="00E05BD8">
        <w:rPr>
          <w:rFonts w:ascii="Open Sans" w:hAnsi="Open Sans" w:cs="Open Sans"/>
          <w:color w:val="000000"/>
          <w:w w:val="105"/>
        </w:rPr>
        <w:t>training sessions on equality;</w:t>
      </w:r>
    </w:p>
    <w:p w:rsidR="00E05BD8" w:rsidRDefault="00E05BD8">
      <w:pPr>
        <w:rPr>
          <w:rFonts w:ascii="Open Sans" w:eastAsiaTheme="majorEastAsia" w:hAnsi="Open Sans" w:cs="Open Sans"/>
          <w:b/>
          <w:bCs/>
          <w:color w:val="1F3864" w:themeColor="accent5" w:themeShade="80"/>
          <w:w w:val="105"/>
          <w:kern w:val="32"/>
          <w:lang w:val="en-US"/>
        </w:rPr>
      </w:pPr>
      <w:r>
        <w:rPr>
          <w:rFonts w:cs="Open Sans"/>
        </w:rPr>
        <w:br w:type="page"/>
      </w:r>
    </w:p>
    <w:p w:rsidR="00597EA4" w:rsidRPr="00E05BD8" w:rsidRDefault="00597EA4" w:rsidP="00597EA4">
      <w:pPr>
        <w:pStyle w:val="Heading1a"/>
        <w:rPr>
          <w:rFonts w:cs="Open Sans"/>
          <w:szCs w:val="22"/>
        </w:rPr>
      </w:pPr>
      <w:bookmarkStart w:id="12" w:name="_Toc527151970"/>
      <w:r w:rsidRPr="00E05BD8">
        <w:rPr>
          <w:rFonts w:cs="Open Sans"/>
          <w:szCs w:val="22"/>
        </w:rPr>
        <w:lastRenderedPageBreak/>
        <w:t>Educational Visit and Visitors</w:t>
      </w:r>
      <w:bookmarkEnd w:id="12"/>
    </w:p>
    <w:p w:rsidR="00597EA4" w:rsidRDefault="00597EA4" w:rsidP="00597EA4">
      <w:pPr>
        <w:spacing w:after="0" w:line="240" w:lineRule="auto"/>
        <w:jc w:val="both"/>
        <w:rPr>
          <w:rFonts w:ascii="Open Sans" w:hAnsi="Open Sans" w:cs="Open Sans"/>
          <w:color w:val="000000"/>
          <w:w w:val="105"/>
        </w:rPr>
      </w:pPr>
      <w:r w:rsidRPr="00E05BD8">
        <w:rPr>
          <w:rFonts w:ascii="Open Sans" w:hAnsi="Open Sans" w:cs="Open Sans"/>
          <w:color w:val="000000"/>
          <w:w w:val="105"/>
        </w:rPr>
        <w:t xml:space="preserve">We actively encourage educational visits to link in with and enhance the experiences of the children. (see </w:t>
      </w:r>
      <w:r w:rsidRPr="00E05BD8">
        <w:rPr>
          <w:rFonts w:ascii="Open Sans" w:hAnsi="Open Sans" w:cs="Open Sans"/>
          <w:i/>
          <w:color w:val="000000"/>
          <w:w w:val="105"/>
        </w:rPr>
        <w:t>Tower College Visiting Speakers Policy</w:t>
      </w:r>
      <w:r w:rsidRPr="00E05BD8">
        <w:rPr>
          <w:rFonts w:ascii="Open Sans" w:hAnsi="Open Sans" w:cs="Open Sans"/>
          <w:color w:val="000000"/>
          <w:w w:val="105"/>
        </w:rPr>
        <w:t>)</w:t>
      </w:r>
    </w:p>
    <w:p w:rsidR="00E05BD8" w:rsidRPr="00E05BD8" w:rsidRDefault="00E05BD8" w:rsidP="00597EA4">
      <w:pPr>
        <w:spacing w:after="0" w:line="240" w:lineRule="auto"/>
        <w:jc w:val="both"/>
        <w:rPr>
          <w:rFonts w:ascii="Open Sans" w:hAnsi="Open Sans" w:cs="Open Sans"/>
          <w:color w:val="000000"/>
          <w:w w:val="105"/>
        </w:rPr>
      </w:pPr>
    </w:p>
    <w:p w:rsidR="00597EA4" w:rsidRPr="00E05BD8" w:rsidRDefault="00597EA4" w:rsidP="00E40699">
      <w:pPr>
        <w:pStyle w:val="Heading1a"/>
        <w:rPr>
          <w:rFonts w:cs="Open Sans"/>
          <w:szCs w:val="22"/>
        </w:rPr>
      </w:pPr>
      <w:bookmarkStart w:id="13" w:name="_Toc527151971"/>
      <w:r w:rsidRPr="00E05BD8">
        <w:rPr>
          <w:rFonts w:cs="Open Sans"/>
          <w:szCs w:val="22"/>
        </w:rPr>
        <w:t>Equal Opportunities</w:t>
      </w:r>
      <w:bookmarkEnd w:id="13"/>
    </w:p>
    <w:p w:rsidR="00597EA4" w:rsidRPr="00E05BD8" w:rsidRDefault="00597EA4" w:rsidP="00597EA4">
      <w:pPr>
        <w:numPr>
          <w:ilvl w:val="0"/>
          <w:numId w:val="19"/>
        </w:numPr>
        <w:spacing w:after="0" w:line="240" w:lineRule="auto"/>
        <w:ind w:left="284" w:hanging="284"/>
        <w:jc w:val="both"/>
        <w:rPr>
          <w:rFonts w:ascii="Open Sans" w:hAnsi="Open Sans" w:cs="Open Sans"/>
          <w:color w:val="000000"/>
          <w:w w:val="105"/>
        </w:rPr>
      </w:pPr>
      <w:r w:rsidRPr="00E05BD8">
        <w:rPr>
          <w:rFonts w:ascii="Open Sans" w:hAnsi="Open Sans" w:cs="Open Sans"/>
          <w:color w:val="000000"/>
          <w:w w:val="105"/>
        </w:rPr>
        <w:t>We aim to promote an awareness of and respect for a diversity of cultures, values, beliefs and abilities.</w:t>
      </w:r>
    </w:p>
    <w:p w:rsidR="00597EA4" w:rsidRPr="00E05BD8" w:rsidRDefault="00597EA4" w:rsidP="00597EA4">
      <w:pPr>
        <w:numPr>
          <w:ilvl w:val="0"/>
          <w:numId w:val="19"/>
        </w:numPr>
        <w:spacing w:after="0" w:line="240" w:lineRule="auto"/>
        <w:ind w:left="284" w:hanging="284"/>
        <w:jc w:val="both"/>
        <w:rPr>
          <w:rFonts w:ascii="Open Sans" w:hAnsi="Open Sans" w:cs="Open Sans"/>
          <w:color w:val="000000"/>
          <w:w w:val="105"/>
        </w:rPr>
      </w:pPr>
      <w:r w:rsidRPr="00E05BD8">
        <w:rPr>
          <w:rFonts w:ascii="Open Sans" w:hAnsi="Open Sans" w:cs="Open Sans"/>
          <w:color w:val="000000"/>
          <w:w w:val="105"/>
        </w:rPr>
        <w:t>We look for ways to encourage both boys and girls in all subject areas.</w:t>
      </w:r>
    </w:p>
    <w:p w:rsidR="00E05BD8" w:rsidRPr="00E05BD8" w:rsidRDefault="00597EA4" w:rsidP="009467F0">
      <w:pPr>
        <w:numPr>
          <w:ilvl w:val="0"/>
          <w:numId w:val="19"/>
        </w:numPr>
        <w:spacing w:after="0" w:line="240" w:lineRule="auto"/>
        <w:ind w:left="284" w:hanging="284"/>
        <w:jc w:val="both"/>
        <w:rPr>
          <w:rFonts w:ascii="Open Sans" w:hAnsi="Open Sans" w:cs="Open Sans"/>
        </w:rPr>
      </w:pPr>
      <w:r w:rsidRPr="00E05BD8">
        <w:rPr>
          <w:rFonts w:ascii="Open Sans" w:hAnsi="Open Sans" w:cs="Open Sans"/>
          <w:color w:val="000000"/>
          <w:w w:val="105"/>
        </w:rPr>
        <w:t>By careful monitoring we encourage those underachieving in certain areas.</w:t>
      </w:r>
    </w:p>
    <w:p w:rsidR="00E05BD8" w:rsidRDefault="00E05BD8" w:rsidP="00E05BD8">
      <w:pPr>
        <w:spacing w:after="0" w:line="240" w:lineRule="auto"/>
        <w:ind w:left="284"/>
        <w:jc w:val="both"/>
        <w:rPr>
          <w:rFonts w:ascii="Open Sans" w:hAnsi="Open Sans" w:cs="Open Sans"/>
        </w:rPr>
      </w:pPr>
    </w:p>
    <w:p w:rsidR="009467F0" w:rsidRPr="00E05BD8" w:rsidRDefault="009467F0" w:rsidP="00E05BD8">
      <w:pPr>
        <w:pStyle w:val="Heading1a"/>
      </w:pPr>
      <w:bookmarkStart w:id="14" w:name="_Toc527151972"/>
      <w:r w:rsidRPr="00E05BD8">
        <w:t>Raising Awareness of this Policy</w:t>
      </w:r>
      <w:bookmarkEnd w:id="14"/>
    </w:p>
    <w:p w:rsidR="009467F0" w:rsidRPr="00E05BD8" w:rsidRDefault="009467F0" w:rsidP="009467F0">
      <w:pPr>
        <w:rPr>
          <w:rFonts w:ascii="Open Sans" w:hAnsi="Open Sans" w:cs="Open Sans"/>
          <w:b/>
          <w:color w:val="000000"/>
          <w:w w:val="105"/>
        </w:rPr>
      </w:pPr>
      <w:r w:rsidRPr="00E05BD8">
        <w:rPr>
          <w:rFonts w:ascii="Open Sans" w:hAnsi="Open Sans" w:cs="Open Sans"/>
          <w:color w:val="000000"/>
          <w:w w:val="105"/>
        </w:rPr>
        <w:t>We will raise awareness of this policy via:</w:t>
      </w:r>
    </w:p>
    <w:p w:rsidR="009467F0" w:rsidRPr="00E05BD8" w:rsidRDefault="009467F0" w:rsidP="009467F0">
      <w:pPr>
        <w:numPr>
          <w:ilvl w:val="0"/>
          <w:numId w:val="20"/>
        </w:numPr>
        <w:spacing w:after="0" w:line="240" w:lineRule="auto"/>
        <w:ind w:left="284" w:hanging="284"/>
        <w:rPr>
          <w:rFonts w:ascii="Open Sans" w:hAnsi="Open Sans" w:cs="Open Sans"/>
          <w:color w:val="000000"/>
          <w:w w:val="105"/>
        </w:rPr>
      </w:pPr>
      <w:r w:rsidRPr="00E05BD8">
        <w:rPr>
          <w:rFonts w:ascii="Open Sans" w:hAnsi="Open Sans" w:cs="Open Sans"/>
          <w:color w:val="000000"/>
          <w:w w:val="105"/>
        </w:rPr>
        <w:t>the School Handbook/Prospectus</w:t>
      </w:r>
    </w:p>
    <w:p w:rsidR="009467F0" w:rsidRPr="00E05BD8" w:rsidRDefault="009467F0" w:rsidP="009467F0">
      <w:pPr>
        <w:numPr>
          <w:ilvl w:val="0"/>
          <w:numId w:val="20"/>
        </w:numPr>
        <w:spacing w:after="0" w:line="240" w:lineRule="auto"/>
        <w:ind w:left="284" w:hanging="284"/>
        <w:rPr>
          <w:rFonts w:ascii="Open Sans" w:hAnsi="Open Sans" w:cs="Open Sans"/>
          <w:color w:val="000000"/>
          <w:w w:val="105"/>
        </w:rPr>
      </w:pPr>
      <w:r w:rsidRPr="00E05BD8">
        <w:rPr>
          <w:rFonts w:ascii="Open Sans" w:hAnsi="Open Sans" w:cs="Open Sans"/>
          <w:color w:val="000000"/>
          <w:w w:val="105"/>
        </w:rPr>
        <w:t>the school website</w:t>
      </w:r>
    </w:p>
    <w:p w:rsidR="009467F0" w:rsidRPr="00E05BD8" w:rsidRDefault="009467F0" w:rsidP="009467F0">
      <w:pPr>
        <w:numPr>
          <w:ilvl w:val="0"/>
          <w:numId w:val="20"/>
        </w:numPr>
        <w:spacing w:after="0" w:line="240" w:lineRule="auto"/>
        <w:ind w:left="284" w:hanging="284"/>
        <w:rPr>
          <w:rFonts w:ascii="Open Sans" w:hAnsi="Open Sans" w:cs="Open Sans"/>
          <w:color w:val="000000"/>
          <w:w w:val="105"/>
        </w:rPr>
      </w:pPr>
      <w:r w:rsidRPr="00E05BD8">
        <w:rPr>
          <w:rFonts w:ascii="Open Sans" w:hAnsi="Open Sans" w:cs="Open Sans"/>
          <w:color w:val="000000"/>
          <w:w w:val="105"/>
        </w:rPr>
        <w:t>the Staff Handbook</w:t>
      </w:r>
    </w:p>
    <w:p w:rsidR="009467F0" w:rsidRPr="00E05BD8" w:rsidRDefault="009467F0" w:rsidP="009467F0">
      <w:pPr>
        <w:numPr>
          <w:ilvl w:val="0"/>
          <w:numId w:val="20"/>
        </w:numPr>
        <w:spacing w:after="0" w:line="240" w:lineRule="auto"/>
        <w:ind w:left="284" w:hanging="284"/>
        <w:rPr>
          <w:rFonts w:ascii="Open Sans" w:hAnsi="Open Sans" w:cs="Open Sans"/>
          <w:color w:val="000000"/>
          <w:w w:val="105"/>
        </w:rPr>
      </w:pPr>
      <w:r w:rsidRPr="00E05BD8">
        <w:rPr>
          <w:rFonts w:ascii="Open Sans" w:hAnsi="Open Sans" w:cs="Open Sans"/>
          <w:color w:val="000000"/>
          <w:w w:val="105"/>
        </w:rPr>
        <w:t>meetings with parents such as introductory, transition, parent-teacher consultations and periodic curriculum workshops</w:t>
      </w:r>
    </w:p>
    <w:p w:rsidR="009467F0" w:rsidRPr="00E05BD8" w:rsidRDefault="009467F0" w:rsidP="009467F0">
      <w:pPr>
        <w:numPr>
          <w:ilvl w:val="0"/>
          <w:numId w:val="22"/>
        </w:numPr>
        <w:spacing w:after="0" w:line="240" w:lineRule="auto"/>
        <w:ind w:left="284" w:hanging="284"/>
        <w:rPr>
          <w:rFonts w:ascii="Open Sans" w:hAnsi="Open Sans" w:cs="Open Sans"/>
          <w:color w:val="000000"/>
          <w:w w:val="105"/>
        </w:rPr>
      </w:pPr>
      <w:r w:rsidRPr="00E05BD8">
        <w:rPr>
          <w:rFonts w:ascii="Open Sans" w:hAnsi="Open Sans" w:cs="Open Sans"/>
          <w:color w:val="000000"/>
          <w:w w:val="105"/>
        </w:rPr>
        <w:t>school events</w:t>
      </w:r>
    </w:p>
    <w:p w:rsidR="009467F0" w:rsidRPr="00E05BD8" w:rsidRDefault="009467F0" w:rsidP="009467F0">
      <w:pPr>
        <w:numPr>
          <w:ilvl w:val="0"/>
          <w:numId w:val="21"/>
        </w:numPr>
        <w:spacing w:after="0" w:line="240" w:lineRule="auto"/>
        <w:ind w:left="284" w:hanging="284"/>
        <w:rPr>
          <w:rFonts w:ascii="Open Sans" w:hAnsi="Open Sans" w:cs="Open Sans"/>
          <w:color w:val="000000"/>
          <w:w w:val="105"/>
        </w:rPr>
      </w:pPr>
      <w:r w:rsidRPr="00E05BD8">
        <w:rPr>
          <w:rFonts w:ascii="Open Sans" w:hAnsi="Open Sans" w:cs="Open Sans"/>
          <w:color w:val="000000"/>
          <w:w w:val="105"/>
        </w:rPr>
        <w:t>communications with home such as weekly newsletters and of end of half term newsletters</w:t>
      </w:r>
    </w:p>
    <w:p w:rsidR="009467F0" w:rsidRDefault="009467F0" w:rsidP="009467F0">
      <w:pPr>
        <w:numPr>
          <w:ilvl w:val="0"/>
          <w:numId w:val="21"/>
        </w:numPr>
        <w:spacing w:after="0" w:line="240" w:lineRule="auto"/>
        <w:ind w:left="284" w:hanging="284"/>
        <w:rPr>
          <w:rFonts w:ascii="Open Sans" w:hAnsi="Open Sans" w:cs="Open Sans"/>
          <w:color w:val="000000"/>
          <w:w w:val="105"/>
        </w:rPr>
      </w:pPr>
      <w:r w:rsidRPr="00E05BD8">
        <w:rPr>
          <w:rFonts w:ascii="Open Sans" w:hAnsi="Open Sans" w:cs="Open Sans"/>
          <w:color w:val="000000"/>
          <w:w w:val="105"/>
        </w:rPr>
        <w:t>reports such annual report to parents and Principal reports to the Governing Body</w:t>
      </w:r>
    </w:p>
    <w:p w:rsidR="00E05BD8" w:rsidRPr="00E05BD8" w:rsidRDefault="00E05BD8" w:rsidP="00E05BD8">
      <w:pPr>
        <w:spacing w:after="0" w:line="240" w:lineRule="auto"/>
        <w:ind w:left="284"/>
        <w:rPr>
          <w:rFonts w:ascii="Open Sans" w:hAnsi="Open Sans" w:cs="Open Sans"/>
          <w:color w:val="000000"/>
          <w:w w:val="105"/>
        </w:rPr>
      </w:pPr>
    </w:p>
    <w:p w:rsidR="007554F1" w:rsidRPr="00E05BD8" w:rsidRDefault="007554F1" w:rsidP="009467F0">
      <w:pPr>
        <w:pStyle w:val="Heading1a"/>
        <w:rPr>
          <w:rFonts w:cs="Open Sans"/>
          <w:szCs w:val="22"/>
        </w:rPr>
      </w:pPr>
      <w:bookmarkStart w:id="15" w:name="_Toc527151973"/>
      <w:r w:rsidRPr="00E05BD8">
        <w:rPr>
          <w:rFonts w:cs="Open Sans"/>
          <w:szCs w:val="22"/>
        </w:rPr>
        <w:t>Policy Review</w:t>
      </w:r>
      <w:bookmarkEnd w:id="15"/>
    </w:p>
    <w:p w:rsidR="006C14F1" w:rsidRPr="00E05BD8" w:rsidRDefault="007B6E51" w:rsidP="007B6E51">
      <w:pPr>
        <w:jc w:val="both"/>
        <w:rPr>
          <w:rFonts w:ascii="Open Sans" w:hAnsi="Open Sans" w:cs="Open Sans"/>
          <w:color w:val="000000"/>
          <w:w w:val="105"/>
        </w:rPr>
      </w:pPr>
      <w:r w:rsidRPr="00E05BD8">
        <w:rPr>
          <w:rFonts w:ascii="Open Sans" w:hAnsi="Open Sans" w:cs="Open Sans"/>
          <w:color w:val="000000"/>
          <w:w w:val="105"/>
        </w:rPr>
        <w:t>The practical application of this policy will be reviewed annually or when the need arises by the coordinator, the Principal and the nominated governor.</w:t>
      </w:r>
    </w:p>
    <w:p w:rsidR="006C14F1" w:rsidRPr="00E05BD8" w:rsidRDefault="006C14F1" w:rsidP="006C14F1">
      <w:pPr>
        <w:rPr>
          <w:rFonts w:ascii="Open Sans" w:hAnsi="Open Sans" w:cs="Open Sans"/>
          <w:w w:val="105"/>
        </w:rPr>
      </w:pPr>
      <w:r w:rsidRPr="00E05BD8">
        <w:rPr>
          <w:rFonts w:ascii="Open Sans" w:hAnsi="Open Sans" w:cs="Open Sans"/>
          <w:w w:val="105"/>
        </w:rPr>
        <w:br w:type="page"/>
      </w:r>
    </w:p>
    <w:p w:rsidR="006C14F1" w:rsidRPr="00E05BD8" w:rsidRDefault="006C14F1" w:rsidP="006C14F1">
      <w:pPr>
        <w:pStyle w:val="Heading1a"/>
        <w:rPr>
          <w:rFonts w:cs="Open Sans"/>
          <w:szCs w:val="22"/>
        </w:rPr>
      </w:pPr>
      <w:bookmarkStart w:id="16" w:name="_Toc527151974"/>
      <w:r w:rsidRPr="00E05BD8">
        <w:rPr>
          <w:rFonts w:cs="Open Sans"/>
          <w:szCs w:val="22"/>
        </w:rPr>
        <w:lastRenderedPageBreak/>
        <w:t>EARLY YEARS FOUNDATION STAGE CURRICULUM POLICY</w:t>
      </w:r>
      <w:bookmarkEnd w:id="16"/>
    </w:p>
    <w:p w:rsidR="006C14F1" w:rsidRPr="00E05BD8" w:rsidRDefault="006C14F1" w:rsidP="006C14F1">
      <w:pPr>
        <w:pStyle w:val="NoSpacing"/>
        <w:rPr>
          <w:rFonts w:ascii="Open Sans" w:hAnsi="Open Sans" w:cs="Open Sans"/>
          <w:b/>
        </w:rPr>
      </w:pPr>
    </w:p>
    <w:p w:rsidR="006C14F1" w:rsidRPr="00E05BD8" w:rsidRDefault="006C14F1" w:rsidP="006C14F1">
      <w:pPr>
        <w:pStyle w:val="Heading2"/>
        <w:rPr>
          <w:rFonts w:cs="Open Sans"/>
          <w:szCs w:val="22"/>
        </w:rPr>
      </w:pPr>
      <w:bookmarkStart w:id="17" w:name="_Toc527151975"/>
      <w:r w:rsidRPr="00E05BD8">
        <w:rPr>
          <w:rFonts w:cs="Open Sans"/>
          <w:szCs w:val="22"/>
        </w:rPr>
        <w:t>Introduction</w:t>
      </w:r>
      <w:bookmarkEnd w:id="17"/>
      <w:r w:rsidRPr="00E05BD8">
        <w:rPr>
          <w:rFonts w:cs="Open Sans"/>
          <w:szCs w:val="22"/>
        </w:rPr>
        <w:t xml:space="preserve">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rPr>
          <w:rFonts w:ascii="Open Sans" w:hAnsi="Open Sans" w:cs="Open Sans"/>
        </w:rPr>
      </w:pPr>
      <w:r w:rsidRPr="00E05BD8">
        <w:rPr>
          <w:rFonts w:ascii="Open Sans" w:hAnsi="Open Sans" w:cs="Open Sans"/>
        </w:rPr>
        <w:t xml:space="preserve">Early childhood is the foundation on which children build the rest of their lives.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We believe that all children are entitled to a broad and balanced curriculum, relevant to their interests and needs and we strive to give the best possible provision for pupils of all abilities so that each child can aspire to the highest level of personal achievement.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rPr>
          <w:rFonts w:ascii="Open Sans" w:hAnsi="Open Sans" w:cs="Open Sans"/>
        </w:rPr>
      </w:pPr>
      <w:r w:rsidRPr="00E05BD8">
        <w:rPr>
          <w:rFonts w:ascii="Open Sans" w:hAnsi="Open Sans" w:cs="Open Sans"/>
        </w:rPr>
        <w:t xml:space="preserve">The school ensures that the key outcomes of “Every Child Matters” are considered when planning and delivering the EYFS. These are: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numPr>
          <w:ilvl w:val="0"/>
          <w:numId w:val="23"/>
        </w:numPr>
        <w:rPr>
          <w:rFonts w:ascii="Open Sans" w:hAnsi="Open Sans" w:cs="Open Sans"/>
        </w:rPr>
      </w:pPr>
      <w:r w:rsidRPr="00E05BD8">
        <w:rPr>
          <w:rFonts w:ascii="Open Sans" w:hAnsi="Open Sans" w:cs="Open Sans"/>
        </w:rPr>
        <w:t xml:space="preserve">Being healthy, </w:t>
      </w:r>
    </w:p>
    <w:p w:rsidR="006C14F1" w:rsidRPr="00E05BD8" w:rsidRDefault="006C14F1" w:rsidP="006C14F1">
      <w:pPr>
        <w:pStyle w:val="NoSpacing"/>
        <w:numPr>
          <w:ilvl w:val="0"/>
          <w:numId w:val="23"/>
        </w:numPr>
        <w:rPr>
          <w:rFonts w:ascii="Open Sans" w:hAnsi="Open Sans" w:cs="Open Sans"/>
        </w:rPr>
      </w:pPr>
      <w:r w:rsidRPr="00E05BD8">
        <w:rPr>
          <w:rFonts w:ascii="Open Sans" w:hAnsi="Open Sans" w:cs="Open Sans"/>
        </w:rPr>
        <w:t xml:space="preserve">Staying safe, </w:t>
      </w:r>
    </w:p>
    <w:p w:rsidR="006C14F1" w:rsidRPr="00E05BD8" w:rsidRDefault="006C14F1" w:rsidP="006C14F1">
      <w:pPr>
        <w:pStyle w:val="NoSpacing"/>
        <w:numPr>
          <w:ilvl w:val="0"/>
          <w:numId w:val="23"/>
        </w:numPr>
        <w:rPr>
          <w:rFonts w:ascii="Open Sans" w:hAnsi="Open Sans" w:cs="Open Sans"/>
        </w:rPr>
      </w:pPr>
      <w:r w:rsidRPr="00E05BD8">
        <w:rPr>
          <w:rFonts w:ascii="Open Sans" w:hAnsi="Open Sans" w:cs="Open Sans"/>
        </w:rPr>
        <w:t xml:space="preserve">Enjoying and achieving, </w:t>
      </w:r>
    </w:p>
    <w:p w:rsidR="006C14F1" w:rsidRPr="00E05BD8" w:rsidRDefault="006C14F1" w:rsidP="006C14F1">
      <w:pPr>
        <w:pStyle w:val="NoSpacing"/>
        <w:numPr>
          <w:ilvl w:val="0"/>
          <w:numId w:val="23"/>
        </w:numPr>
        <w:rPr>
          <w:rFonts w:ascii="Open Sans" w:hAnsi="Open Sans" w:cs="Open Sans"/>
        </w:rPr>
      </w:pPr>
      <w:r w:rsidRPr="00E05BD8">
        <w:rPr>
          <w:rFonts w:ascii="Open Sans" w:hAnsi="Open Sans" w:cs="Open Sans"/>
        </w:rPr>
        <w:t xml:space="preserve">Making a positive contribution, </w:t>
      </w:r>
    </w:p>
    <w:p w:rsidR="006C14F1" w:rsidRPr="00E05BD8" w:rsidRDefault="006C14F1" w:rsidP="006C14F1">
      <w:pPr>
        <w:pStyle w:val="NoSpacing"/>
        <w:numPr>
          <w:ilvl w:val="0"/>
          <w:numId w:val="23"/>
        </w:numPr>
        <w:rPr>
          <w:rFonts w:ascii="Open Sans" w:hAnsi="Open Sans" w:cs="Open Sans"/>
        </w:rPr>
      </w:pPr>
      <w:r w:rsidRPr="00E05BD8">
        <w:rPr>
          <w:rFonts w:ascii="Open Sans" w:hAnsi="Open Sans" w:cs="Open Sans"/>
        </w:rPr>
        <w:t xml:space="preserve">Achieving economic wellbeing.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Every child is </w:t>
      </w:r>
      <w:r w:rsidR="000924F4" w:rsidRPr="00E05BD8">
        <w:rPr>
          <w:rFonts w:ascii="Open Sans" w:hAnsi="Open Sans" w:cs="Open Sans"/>
        </w:rPr>
        <w:t>unique,</w:t>
      </w:r>
      <w:r w:rsidRPr="00E05BD8">
        <w:rPr>
          <w:rFonts w:ascii="Open Sans" w:hAnsi="Open Sans" w:cs="Open Sans"/>
        </w:rPr>
        <w:t xml:space="preserve"> and we value the importance of offering children a wide variety of experiences. The children experience a broad, rich, creative curriculum both indoors and outdoors, where learning is nurtured and encouraged in a happy, caring, challenging and fun environment. </w:t>
      </w:r>
    </w:p>
    <w:p w:rsidR="006C14F1" w:rsidRPr="00E05BD8" w:rsidRDefault="006C14F1" w:rsidP="006C14F1">
      <w:pPr>
        <w:pStyle w:val="NoSpacing"/>
        <w:rPr>
          <w:rFonts w:ascii="Open Sans" w:hAnsi="Open Sans" w:cs="Open Sans"/>
          <w:b/>
        </w:rPr>
      </w:pPr>
    </w:p>
    <w:p w:rsidR="00E05BD8" w:rsidRDefault="00E05BD8">
      <w:pPr>
        <w:rPr>
          <w:rFonts w:ascii="Open Sans" w:eastAsiaTheme="majorEastAsia" w:hAnsi="Open Sans" w:cs="Open Sans"/>
          <w:b/>
          <w:color w:val="1F3864" w:themeColor="accent5" w:themeShade="80"/>
        </w:rPr>
      </w:pPr>
      <w:r>
        <w:rPr>
          <w:rFonts w:cs="Open Sans"/>
        </w:rPr>
        <w:br w:type="page"/>
      </w:r>
    </w:p>
    <w:p w:rsidR="006C14F1" w:rsidRPr="00E05BD8" w:rsidRDefault="006C14F1" w:rsidP="006C14F1">
      <w:pPr>
        <w:pStyle w:val="Heading2"/>
        <w:rPr>
          <w:rFonts w:cs="Open Sans"/>
          <w:szCs w:val="22"/>
        </w:rPr>
      </w:pPr>
      <w:bookmarkStart w:id="18" w:name="_Toc527151976"/>
      <w:r w:rsidRPr="00E05BD8">
        <w:rPr>
          <w:rFonts w:cs="Open Sans"/>
          <w:szCs w:val="22"/>
        </w:rPr>
        <w:lastRenderedPageBreak/>
        <w:t>Purpose of study</w:t>
      </w:r>
      <w:bookmarkEnd w:id="18"/>
      <w:r w:rsidRPr="00E05BD8">
        <w:rPr>
          <w:rFonts w:cs="Open Sans"/>
          <w:szCs w:val="22"/>
        </w:rPr>
        <w:t xml:space="preserve">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“Every child deserves the best possible start in life and support to fulfil their potential. A child’s experience in the early years has a major impact on their future life chances. A secure, safe and happy childhood is important </w:t>
      </w:r>
      <w:proofErr w:type="gramStart"/>
      <w:r w:rsidRPr="00E05BD8">
        <w:rPr>
          <w:rFonts w:ascii="Open Sans" w:hAnsi="Open Sans" w:cs="Open Sans"/>
        </w:rPr>
        <w:t>in its own right and</w:t>
      </w:r>
      <w:proofErr w:type="gramEnd"/>
      <w:r w:rsidRPr="00E05BD8">
        <w:rPr>
          <w:rFonts w:ascii="Open Sans" w:hAnsi="Open Sans" w:cs="Open Sans"/>
        </w:rPr>
        <w:t xml:space="preserve"> it provides the foundation for children to make the most of their abilities and talents as they grow up.” (Early years foundation stage profile – DFE) </w:t>
      </w:r>
    </w:p>
    <w:p w:rsidR="006C14F1" w:rsidRPr="00E05BD8" w:rsidRDefault="006C14F1" w:rsidP="006C14F1">
      <w:pPr>
        <w:rPr>
          <w:rFonts w:ascii="Open Sans" w:hAnsi="Open Sans" w:cs="Open Sans"/>
        </w:rPr>
      </w:pPr>
    </w:p>
    <w:p w:rsidR="006C14F1" w:rsidRPr="00E05BD8" w:rsidRDefault="006C14F1" w:rsidP="006C14F1">
      <w:pPr>
        <w:pStyle w:val="Heading2"/>
        <w:rPr>
          <w:rFonts w:cs="Open Sans"/>
          <w:szCs w:val="22"/>
        </w:rPr>
      </w:pPr>
      <w:bookmarkStart w:id="19" w:name="_Toc527151977"/>
      <w:r w:rsidRPr="00E05BD8">
        <w:rPr>
          <w:rFonts w:cs="Open Sans"/>
          <w:szCs w:val="22"/>
        </w:rPr>
        <w:t>Aims</w:t>
      </w:r>
      <w:bookmarkEnd w:id="19"/>
      <w:r w:rsidRPr="00E05BD8">
        <w:rPr>
          <w:rFonts w:cs="Open Sans"/>
          <w:szCs w:val="22"/>
        </w:rPr>
        <w:t xml:space="preserve">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rPr>
          <w:rFonts w:ascii="Open Sans" w:hAnsi="Open Sans" w:cs="Open Sans"/>
        </w:rPr>
      </w:pPr>
      <w:r w:rsidRPr="00E05BD8">
        <w:rPr>
          <w:rFonts w:ascii="Open Sans" w:hAnsi="Open Sans" w:cs="Open Sans"/>
        </w:rPr>
        <w:t xml:space="preserve">We aim to: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numPr>
          <w:ilvl w:val="0"/>
          <w:numId w:val="24"/>
        </w:numPr>
        <w:rPr>
          <w:rFonts w:ascii="Open Sans" w:hAnsi="Open Sans" w:cs="Open Sans"/>
        </w:rPr>
      </w:pPr>
      <w:r w:rsidRPr="00E05BD8">
        <w:rPr>
          <w:rFonts w:ascii="Open Sans" w:hAnsi="Open Sans" w:cs="Open Sans"/>
        </w:rPr>
        <w:t xml:space="preserve">Recognise that all children are unique and special </w:t>
      </w:r>
    </w:p>
    <w:p w:rsidR="006C14F1" w:rsidRPr="00E05BD8" w:rsidRDefault="006C14F1" w:rsidP="006C14F1">
      <w:pPr>
        <w:pStyle w:val="NoSpacing"/>
        <w:numPr>
          <w:ilvl w:val="0"/>
          <w:numId w:val="24"/>
        </w:numPr>
        <w:rPr>
          <w:rFonts w:ascii="Open Sans" w:hAnsi="Open Sans" w:cs="Open Sans"/>
        </w:rPr>
      </w:pPr>
      <w:r w:rsidRPr="00E05BD8">
        <w:rPr>
          <w:rFonts w:ascii="Open Sans" w:hAnsi="Open Sans" w:cs="Open Sans"/>
        </w:rPr>
        <w:t xml:space="preserve">Use and value what children can do, assessing their individual needs and helping each child to make better than expected progress, understanding that children develop at different rates </w:t>
      </w:r>
    </w:p>
    <w:p w:rsidR="006C14F1" w:rsidRPr="00E05BD8" w:rsidRDefault="006C14F1" w:rsidP="006C14F1">
      <w:pPr>
        <w:pStyle w:val="NoSpacing"/>
        <w:numPr>
          <w:ilvl w:val="0"/>
          <w:numId w:val="24"/>
        </w:numPr>
        <w:rPr>
          <w:rFonts w:ascii="Open Sans" w:hAnsi="Open Sans" w:cs="Open Sans"/>
        </w:rPr>
      </w:pPr>
      <w:r w:rsidRPr="00E05BD8">
        <w:rPr>
          <w:rFonts w:ascii="Open Sans" w:hAnsi="Open Sans" w:cs="Open Sans"/>
        </w:rPr>
        <w:t xml:space="preserve">Provide a safe, challenging, stimulating caring and sharing environment, inside and outdoors, which is sensitive to children’s needs </w:t>
      </w:r>
    </w:p>
    <w:p w:rsidR="006C14F1" w:rsidRPr="00E05BD8" w:rsidRDefault="006C14F1" w:rsidP="006C14F1">
      <w:pPr>
        <w:pStyle w:val="NoSpacing"/>
        <w:numPr>
          <w:ilvl w:val="0"/>
          <w:numId w:val="24"/>
        </w:numPr>
        <w:rPr>
          <w:rFonts w:ascii="Open Sans" w:hAnsi="Open Sans" w:cs="Open Sans"/>
        </w:rPr>
      </w:pPr>
      <w:r w:rsidRPr="00E05BD8">
        <w:rPr>
          <w:rFonts w:ascii="Open Sans" w:hAnsi="Open Sans" w:cs="Open Sans"/>
        </w:rPr>
        <w:t xml:space="preserve">Develop each child physically, intellectually, linguistically, emotionally, socially, spiritually, morally, culturally, creatively and to their full potential </w:t>
      </w:r>
    </w:p>
    <w:p w:rsidR="006C14F1" w:rsidRPr="00E05BD8" w:rsidRDefault="006C14F1" w:rsidP="006C14F1">
      <w:pPr>
        <w:pStyle w:val="NoSpacing"/>
        <w:numPr>
          <w:ilvl w:val="0"/>
          <w:numId w:val="24"/>
        </w:numPr>
        <w:rPr>
          <w:rFonts w:ascii="Open Sans" w:hAnsi="Open Sans" w:cs="Open Sans"/>
        </w:rPr>
      </w:pPr>
      <w:r w:rsidRPr="00E05BD8">
        <w:rPr>
          <w:rFonts w:ascii="Open Sans" w:hAnsi="Open Sans" w:cs="Open Sans"/>
        </w:rPr>
        <w:t xml:space="preserve">Provide a broad, balanced, creative and exciting curriculum that will inspire children to learn and set in place firm foundations for further learning and development in Year 1 and beyond </w:t>
      </w:r>
    </w:p>
    <w:p w:rsidR="006C14F1" w:rsidRPr="00E05BD8" w:rsidRDefault="006C14F1" w:rsidP="006C14F1">
      <w:pPr>
        <w:pStyle w:val="NoSpacing"/>
        <w:numPr>
          <w:ilvl w:val="0"/>
          <w:numId w:val="24"/>
        </w:numPr>
        <w:rPr>
          <w:rFonts w:ascii="Open Sans" w:hAnsi="Open Sans" w:cs="Open Sans"/>
        </w:rPr>
      </w:pPr>
      <w:r w:rsidRPr="00E05BD8">
        <w:rPr>
          <w:rFonts w:ascii="Open Sans" w:hAnsi="Open Sans" w:cs="Open Sans"/>
        </w:rPr>
        <w:t xml:space="preserve">Enable, choice, decision making, independence and self-confidence, supporting children to learn and develop through their mistakes </w:t>
      </w:r>
    </w:p>
    <w:p w:rsidR="006C14F1" w:rsidRPr="00E05BD8" w:rsidRDefault="006C14F1" w:rsidP="006C14F1">
      <w:pPr>
        <w:pStyle w:val="NoSpacing"/>
        <w:numPr>
          <w:ilvl w:val="0"/>
          <w:numId w:val="24"/>
        </w:numPr>
        <w:rPr>
          <w:rFonts w:ascii="Open Sans" w:hAnsi="Open Sans" w:cs="Open Sans"/>
        </w:rPr>
      </w:pPr>
      <w:r w:rsidRPr="00E05BD8">
        <w:rPr>
          <w:rFonts w:ascii="Open Sans" w:hAnsi="Open Sans" w:cs="Open Sans"/>
        </w:rPr>
        <w:t>Provide inclusive experiences for all children whatever their needs</w:t>
      </w:r>
    </w:p>
    <w:p w:rsidR="006C14F1" w:rsidRPr="00E05BD8" w:rsidRDefault="006C14F1" w:rsidP="006C14F1">
      <w:pPr>
        <w:pStyle w:val="NoSpacing"/>
        <w:numPr>
          <w:ilvl w:val="0"/>
          <w:numId w:val="24"/>
        </w:numPr>
        <w:rPr>
          <w:rFonts w:ascii="Open Sans" w:hAnsi="Open Sans" w:cs="Open Sans"/>
        </w:rPr>
      </w:pPr>
      <w:r w:rsidRPr="00E05BD8">
        <w:rPr>
          <w:rFonts w:ascii="Open Sans" w:hAnsi="Open Sans" w:cs="Open Sans"/>
        </w:rPr>
        <w:t xml:space="preserve">Teach children the importance of working together, to enable our school to be a happy place where good behaviour and manners are </w:t>
      </w:r>
      <w:proofErr w:type="gramStart"/>
      <w:r w:rsidRPr="00E05BD8">
        <w:rPr>
          <w:rFonts w:ascii="Open Sans" w:hAnsi="Open Sans" w:cs="Open Sans"/>
        </w:rPr>
        <w:t>expected</w:t>
      </w:r>
      <w:proofErr w:type="gramEnd"/>
      <w:r w:rsidRPr="00E05BD8">
        <w:rPr>
          <w:rFonts w:ascii="Open Sans" w:hAnsi="Open Sans" w:cs="Open Sans"/>
        </w:rPr>
        <w:t xml:space="preserve"> and all children are able to enjoy their education </w:t>
      </w:r>
    </w:p>
    <w:p w:rsidR="006C14F1" w:rsidRPr="00E05BD8" w:rsidRDefault="006C14F1" w:rsidP="006C14F1">
      <w:pPr>
        <w:pStyle w:val="NoSpacing"/>
        <w:numPr>
          <w:ilvl w:val="0"/>
          <w:numId w:val="24"/>
        </w:numPr>
        <w:rPr>
          <w:rFonts w:ascii="Open Sans" w:hAnsi="Open Sans" w:cs="Open Sans"/>
        </w:rPr>
      </w:pPr>
      <w:r w:rsidRPr="00E05BD8">
        <w:rPr>
          <w:rFonts w:ascii="Open Sans" w:hAnsi="Open Sans" w:cs="Open Sans"/>
        </w:rPr>
        <w:t xml:space="preserve">Teach the children to express and communicate their needs </w:t>
      </w:r>
    </w:p>
    <w:p w:rsidR="006C14F1" w:rsidRPr="00E05BD8" w:rsidRDefault="006C14F1" w:rsidP="006C14F1">
      <w:pPr>
        <w:pStyle w:val="NoSpacing"/>
        <w:numPr>
          <w:ilvl w:val="0"/>
          <w:numId w:val="24"/>
        </w:numPr>
        <w:rPr>
          <w:rFonts w:ascii="Open Sans" w:hAnsi="Open Sans" w:cs="Open Sans"/>
        </w:rPr>
      </w:pPr>
      <w:r w:rsidRPr="00E05BD8">
        <w:rPr>
          <w:rFonts w:ascii="Open Sans" w:hAnsi="Open Sans" w:cs="Open Sans"/>
        </w:rPr>
        <w:t xml:space="preserve">Teach children the importance of play and good work ethics. </w:t>
      </w:r>
    </w:p>
    <w:p w:rsidR="006C14F1" w:rsidRPr="00E05BD8" w:rsidRDefault="006C14F1" w:rsidP="006C14F1">
      <w:pPr>
        <w:rPr>
          <w:rFonts w:ascii="Open Sans" w:hAnsi="Open Sans" w:cs="Open Sans"/>
        </w:rPr>
      </w:pPr>
      <w:r w:rsidRPr="00E05BD8">
        <w:rPr>
          <w:rFonts w:ascii="Open Sans" w:hAnsi="Open Sans" w:cs="Open Sans"/>
        </w:rPr>
        <w:br w:type="page"/>
      </w:r>
    </w:p>
    <w:p w:rsidR="006C14F1" w:rsidRPr="00E05BD8" w:rsidRDefault="006C14F1" w:rsidP="006C14F1">
      <w:pPr>
        <w:pStyle w:val="Heading2"/>
        <w:rPr>
          <w:rFonts w:cs="Open Sans"/>
          <w:szCs w:val="22"/>
        </w:rPr>
      </w:pPr>
      <w:bookmarkStart w:id="20" w:name="_Toc527151978"/>
      <w:r w:rsidRPr="00E05BD8">
        <w:rPr>
          <w:rFonts w:cs="Open Sans"/>
          <w:szCs w:val="22"/>
        </w:rPr>
        <w:lastRenderedPageBreak/>
        <w:t>The Curriculum</w:t>
      </w:r>
      <w:bookmarkEnd w:id="20"/>
      <w:r w:rsidRPr="00E05BD8">
        <w:rPr>
          <w:rFonts w:cs="Open Sans"/>
          <w:szCs w:val="22"/>
        </w:rPr>
        <w:t xml:space="preserve">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Our Early Years Foundation Stage curriculum is carefully </w:t>
      </w:r>
      <w:proofErr w:type="gramStart"/>
      <w:r w:rsidRPr="00E05BD8">
        <w:rPr>
          <w:rFonts w:ascii="Open Sans" w:hAnsi="Open Sans" w:cs="Open Sans"/>
        </w:rPr>
        <w:t>structured</w:t>
      </w:r>
      <w:proofErr w:type="gramEnd"/>
      <w:r w:rsidRPr="00E05BD8">
        <w:rPr>
          <w:rFonts w:ascii="Open Sans" w:hAnsi="Open Sans" w:cs="Open Sans"/>
        </w:rPr>
        <w:t xml:space="preserve"> so the children are given opportunities to engage in activities planned by adults and those initiated by themselves, independently accessing both indoor and outside areas. The keyworkers, observe and respond to children, informed by the knowledge of how children develop and learn. We offer well planned, purposeful activities, with adults working closely with the children, to engage them in the learning process. </w:t>
      </w:r>
    </w:p>
    <w:p w:rsidR="006C14F1" w:rsidRPr="00E05BD8" w:rsidRDefault="006C14F1" w:rsidP="006C14F1">
      <w:pPr>
        <w:pStyle w:val="NoSpacing"/>
        <w:jc w:val="both"/>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The children enjoy an exciting, rich and stimulating curriculum that follows the areas of learning identified in the Early Years Foundation Stage Guidance and leads to the development of competency and skills and achievement of the Early Learning Goals in the 3 prime areas: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numPr>
          <w:ilvl w:val="0"/>
          <w:numId w:val="25"/>
        </w:numPr>
        <w:rPr>
          <w:rFonts w:ascii="Open Sans" w:hAnsi="Open Sans" w:cs="Open Sans"/>
        </w:rPr>
      </w:pPr>
      <w:r w:rsidRPr="00E05BD8">
        <w:rPr>
          <w:rFonts w:ascii="Open Sans" w:hAnsi="Open Sans" w:cs="Open Sans"/>
        </w:rPr>
        <w:t xml:space="preserve">Personal, social and emotional development </w:t>
      </w:r>
    </w:p>
    <w:p w:rsidR="006C14F1" w:rsidRPr="00E05BD8" w:rsidRDefault="006C14F1" w:rsidP="006C14F1">
      <w:pPr>
        <w:pStyle w:val="NoSpacing"/>
        <w:numPr>
          <w:ilvl w:val="0"/>
          <w:numId w:val="25"/>
        </w:numPr>
        <w:rPr>
          <w:rFonts w:ascii="Open Sans" w:hAnsi="Open Sans" w:cs="Open Sans"/>
        </w:rPr>
      </w:pPr>
      <w:r w:rsidRPr="00E05BD8">
        <w:rPr>
          <w:rFonts w:ascii="Open Sans" w:hAnsi="Open Sans" w:cs="Open Sans"/>
        </w:rPr>
        <w:t xml:space="preserve">Physical development </w:t>
      </w:r>
    </w:p>
    <w:p w:rsidR="006C14F1" w:rsidRPr="00E05BD8" w:rsidRDefault="006C14F1" w:rsidP="006C14F1">
      <w:pPr>
        <w:pStyle w:val="NoSpacing"/>
        <w:numPr>
          <w:ilvl w:val="0"/>
          <w:numId w:val="25"/>
        </w:numPr>
        <w:rPr>
          <w:rFonts w:ascii="Open Sans" w:hAnsi="Open Sans" w:cs="Open Sans"/>
        </w:rPr>
      </w:pPr>
      <w:r w:rsidRPr="00E05BD8">
        <w:rPr>
          <w:rFonts w:ascii="Open Sans" w:hAnsi="Open Sans" w:cs="Open Sans"/>
        </w:rPr>
        <w:t xml:space="preserve">Language and communication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rPr>
          <w:rFonts w:ascii="Open Sans" w:hAnsi="Open Sans" w:cs="Open Sans"/>
        </w:rPr>
      </w:pPr>
      <w:r w:rsidRPr="00E05BD8">
        <w:rPr>
          <w:rFonts w:ascii="Open Sans" w:hAnsi="Open Sans" w:cs="Open Sans"/>
        </w:rPr>
        <w:t xml:space="preserve">and 4 specific areas: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numPr>
          <w:ilvl w:val="0"/>
          <w:numId w:val="26"/>
        </w:numPr>
        <w:rPr>
          <w:rFonts w:ascii="Open Sans" w:hAnsi="Open Sans" w:cs="Open Sans"/>
        </w:rPr>
      </w:pPr>
      <w:r w:rsidRPr="00E05BD8">
        <w:rPr>
          <w:rFonts w:ascii="Open Sans" w:hAnsi="Open Sans" w:cs="Open Sans"/>
        </w:rPr>
        <w:t xml:space="preserve">Literacy </w:t>
      </w:r>
    </w:p>
    <w:p w:rsidR="006C14F1" w:rsidRPr="00E05BD8" w:rsidRDefault="006C14F1" w:rsidP="006C14F1">
      <w:pPr>
        <w:pStyle w:val="NoSpacing"/>
        <w:numPr>
          <w:ilvl w:val="0"/>
          <w:numId w:val="26"/>
        </w:numPr>
        <w:rPr>
          <w:rFonts w:ascii="Open Sans" w:hAnsi="Open Sans" w:cs="Open Sans"/>
        </w:rPr>
      </w:pPr>
      <w:r w:rsidRPr="00E05BD8">
        <w:rPr>
          <w:rFonts w:ascii="Open Sans" w:hAnsi="Open Sans" w:cs="Open Sans"/>
        </w:rPr>
        <w:t xml:space="preserve">Mathematics </w:t>
      </w:r>
    </w:p>
    <w:p w:rsidR="006C14F1" w:rsidRPr="00E05BD8" w:rsidRDefault="006C14F1" w:rsidP="006C14F1">
      <w:pPr>
        <w:pStyle w:val="NoSpacing"/>
        <w:numPr>
          <w:ilvl w:val="0"/>
          <w:numId w:val="26"/>
        </w:numPr>
        <w:rPr>
          <w:rFonts w:ascii="Open Sans" w:hAnsi="Open Sans" w:cs="Open Sans"/>
        </w:rPr>
      </w:pPr>
      <w:r w:rsidRPr="00E05BD8">
        <w:rPr>
          <w:rFonts w:ascii="Open Sans" w:hAnsi="Open Sans" w:cs="Open Sans"/>
        </w:rPr>
        <w:t xml:space="preserve">Understanding the world </w:t>
      </w:r>
    </w:p>
    <w:p w:rsidR="006C14F1" w:rsidRPr="00E05BD8" w:rsidRDefault="006C14F1" w:rsidP="006C14F1">
      <w:pPr>
        <w:pStyle w:val="NoSpacing"/>
        <w:numPr>
          <w:ilvl w:val="0"/>
          <w:numId w:val="26"/>
        </w:numPr>
        <w:rPr>
          <w:rFonts w:ascii="Open Sans" w:hAnsi="Open Sans" w:cs="Open Sans"/>
        </w:rPr>
      </w:pPr>
      <w:r w:rsidRPr="00E05BD8">
        <w:rPr>
          <w:rFonts w:ascii="Open Sans" w:hAnsi="Open Sans" w:cs="Open Sans"/>
        </w:rPr>
        <w:t xml:space="preserve">Expressive arts and design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rPr>
          <w:rFonts w:ascii="Open Sans" w:hAnsi="Open Sans" w:cs="Open Sans"/>
        </w:rPr>
      </w:pPr>
      <w:r w:rsidRPr="00E05BD8">
        <w:rPr>
          <w:rFonts w:ascii="Open Sans" w:hAnsi="Open Sans" w:cs="Open Sans"/>
        </w:rPr>
        <w:t xml:space="preserve">The curriculum of the foundation stage under pins all future learning in school. </w:t>
      </w:r>
    </w:p>
    <w:p w:rsidR="006C14F1" w:rsidRPr="00E05BD8" w:rsidRDefault="006C14F1" w:rsidP="006C14F1">
      <w:pPr>
        <w:rPr>
          <w:rFonts w:ascii="Open Sans" w:hAnsi="Open Sans" w:cs="Open Sans"/>
        </w:rPr>
      </w:pPr>
    </w:p>
    <w:p w:rsidR="006C14F1" w:rsidRPr="00E05BD8" w:rsidRDefault="006C14F1" w:rsidP="006C14F1">
      <w:pPr>
        <w:pStyle w:val="Heading2"/>
        <w:rPr>
          <w:rFonts w:cs="Open Sans"/>
          <w:szCs w:val="22"/>
        </w:rPr>
      </w:pPr>
      <w:bookmarkStart w:id="21" w:name="_Toc527151979"/>
      <w:r w:rsidRPr="00E05BD8">
        <w:rPr>
          <w:rFonts w:cs="Open Sans"/>
          <w:szCs w:val="22"/>
        </w:rPr>
        <w:t>Planning</w:t>
      </w:r>
      <w:bookmarkEnd w:id="21"/>
      <w:r w:rsidRPr="00E05BD8">
        <w:rPr>
          <w:rFonts w:cs="Open Sans"/>
          <w:szCs w:val="22"/>
        </w:rPr>
        <w:t xml:space="preserve">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Our </w:t>
      </w:r>
      <w:proofErr w:type="gramStart"/>
      <w:r w:rsidRPr="00E05BD8">
        <w:rPr>
          <w:rFonts w:ascii="Open Sans" w:hAnsi="Open Sans" w:cs="Open Sans"/>
        </w:rPr>
        <w:t>long term</w:t>
      </w:r>
      <w:proofErr w:type="gramEnd"/>
      <w:r w:rsidRPr="00E05BD8">
        <w:rPr>
          <w:rFonts w:ascii="Open Sans" w:hAnsi="Open Sans" w:cs="Open Sans"/>
        </w:rPr>
        <w:t xml:space="preserve"> plans include termly topics through which the children learn.  Each week, short term plans identify specific learning objectives, activities with success criteria and differentiation, staffing and resources. All planning is monitored by the EYFS Leader, to ensure full coverage of the curriculum. The EYFS team evaluate and plan every Wednesday lunchtime. </w:t>
      </w:r>
    </w:p>
    <w:p w:rsidR="006C14F1" w:rsidRPr="00E05BD8" w:rsidRDefault="006C14F1" w:rsidP="006C14F1">
      <w:pPr>
        <w:pStyle w:val="NoSpacing"/>
        <w:rPr>
          <w:rFonts w:ascii="Open Sans" w:hAnsi="Open Sans" w:cs="Open Sans"/>
        </w:rPr>
      </w:pPr>
    </w:p>
    <w:p w:rsidR="00E05BD8" w:rsidRDefault="00E05BD8">
      <w:pPr>
        <w:rPr>
          <w:rFonts w:ascii="Open Sans" w:eastAsiaTheme="majorEastAsia" w:hAnsi="Open Sans" w:cs="Open Sans"/>
          <w:b/>
          <w:color w:val="1F3864" w:themeColor="accent5" w:themeShade="80"/>
        </w:rPr>
      </w:pPr>
      <w:r>
        <w:rPr>
          <w:rFonts w:cs="Open Sans"/>
        </w:rPr>
        <w:br w:type="page"/>
      </w:r>
    </w:p>
    <w:p w:rsidR="006C14F1" w:rsidRPr="00E05BD8" w:rsidRDefault="006C14F1" w:rsidP="006C14F1">
      <w:pPr>
        <w:pStyle w:val="Heading2"/>
        <w:rPr>
          <w:rFonts w:cs="Open Sans"/>
          <w:szCs w:val="22"/>
        </w:rPr>
      </w:pPr>
      <w:bookmarkStart w:id="22" w:name="_Toc527151980"/>
      <w:r w:rsidRPr="00E05BD8">
        <w:rPr>
          <w:rFonts w:cs="Open Sans"/>
          <w:szCs w:val="22"/>
        </w:rPr>
        <w:lastRenderedPageBreak/>
        <w:t>Provision</w:t>
      </w:r>
      <w:bookmarkEnd w:id="22"/>
      <w:r w:rsidRPr="00E05BD8">
        <w:rPr>
          <w:rFonts w:cs="Open Sans"/>
          <w:szCs w:val="22"/>
        </w:rPr>
        <w:t xml:space="preserve">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Our Early Years classrooms are organised to allow children to explore and learn securely and safely. The classrooms cover all areas of learning where children </w:t>
      </w:r>
      <w:proofErr w:type="gramStart"/>
      <w:r w:rsidRPr="00E05BD8">
        <w:rPr>
          <w:rFonts w:ascii="Open Sans" w:hAnsi="Open Sans" w:cs="Open Sans"/>
        </w:rPr>
        <w:t>are able to</w:t>
      </w:r>
      <w:proofErr w:type="gramEnd"/>
      <w:r w:rsidRPr="00E05BD8">
        <w:rPr>
          <w:rFonts w:ascii="Open Sans" w:hAnsi="Open Sans" w:cs="Open Sans"/>
        </w:rPr>
        <w:t xml:space="preserve"> find and locate equipment independently. Continuous provision activities may include:</w:t>
      </w:r>
    </w:p>
    <w:p w:rsidR="006C14F1" w:rsidRPr="00E05BD8" w:rsidRDefault="006C14F1" w:rsidP="006C14F1">
      <w:pPr>
        <w:pStyle w:val="NoSpacing"/>
        <w:rPr>
          <w:rFonts w:ascii="Open Sans" w:hAnsi="Open Sans" w:cs="Open Sans"/>
        </w:rPr>
      </w:pPr>
    </w:p>
    <w:p w:rsidR="006C14F1" w:rsidRPr="00E05BD8" w:rsidRDefault="006C14F1" w:rsidP="006C14F1">
      <w:pPr>
        <w:pStyle w:val="NoSpacing"/>
        <w:numPr>
          <w:ilvl w:val="0"/>
          <w:numId w:val="27"/>
        </w:numPr>
        <w:rPr>
          <w:rFonts w:ascii="Open Sans" w:hAnsi="Open Sans" w:cs="Open Sans"/>
        </w:rPr>
      </w:pPr>
      <w:r w:rsidRPr="00E05BD8">
        <w:rPr>
          <w:rFonts w:ascii="Open Sans" w:hAnsi="Open Sans" w:cs="Open Sans"/>
        </w:rPr>
        <w:t xml:space="preserve">Sand (wet and dry) </w:t>
      </w:r>
    </w:p>
    <w:p w:rsidR="006C14F1" w:rsidRPr="00E05BD8" w:rsidRDefault="006C14F1" w:rsidP="006C14F1">
      <w:pPr>
        <w:pStyle w:val="NoSpacing"/>
        <w:numPr>
          <w:ilvl w:val="0"/>
          <w:numId w:val="27"/>
        </w:numPr>
        <w:rPr>
          <w:rFonts w:ascii="Open Sans" w:hAnsi="Open Sans" w:cs="Open Sans"/>
        </w:rPr>
      </w:pPr>
      <w:r w:rsidRPr="00E05BD8">
        <w:rPr>
          <w:rFonts w:ascii="Open Sans" w:hAnsi="Open Sans" w:cs="Open Sans"/>
        </w:rPr>
        <w:t xml:space="preserve">music role play </w:t>
      </w:r>
    </w:p>
    <w:p w:rsidR="006C14F1" w:rsidRPr="00E05BD8" w:rsidRDefault="006C14F1" w:rsidP="006C14F1">
      <w:pPr>
        <w:pStyle w:val="NoSpacing"/>
        <w:numPr>
          <w:ilvl w:val="0"/>
          <w:numId w:val="27"/>
        </w:numPr>
        <w:rPr>
          <w:rFonts w:ascii="Open Sans" w:hAnsi="Open Sans" w:cs="Open Sans"/>
        </w:rPr>
      </w:pPr>
      <w:r w:rsidRPr="00E05BD8">
        <w:rPr>
          <w:rFonts w:ascii="Open Sans" w:hAnsi="Open Sans" w:cs="Open Sans"/>
        </w:rPr>
        <w:t xml:space="preserve">small world play </w:t>
      </w:r>
    </w:p>
    <w:p w:rsidR="006C14F1" w:rsidRPr="00E05BD8" w:rsidRDefault="006C14F1" w:rsidP="006C14F1">
      <w:pPr>
        <w:pStyle w:val="NoSpacing"/>
        <w:numPr>
          <w:ilvl w:val="0"/>
          <w:numId w:val="27"/>
        </w:numPr>
        <w:rPr>
          <w:rFonts w:ascii="Open Sans" w:hAnsi="Open Sans" w:cs="Open Sans"/>
        </w:rPr>
      </w:pPr>
      <w:r w:rsidRPr="00E05BD8">
        <w:rPr>
          <w:rFonts w:ascii="Open Sans" w:hAnsi="Open Sans" w:cs="Open Sans"/>
        </w:rPr>
        <w:t xml:space="preserve">water construction </w:t>
      </w:r>
    </w:p>
    <w:p w:rsidR="006C14F1" w:rsidRPr="00E05BD8" w:rsidRDefault="006C14F1" w:rsidP="006C14F1">
      <w:pPr>
        <w:pStyle w:val="NoSpacing"/>
        <w:numPr>
          <w:ilvl w:val="0"/>
          <w:numId w:val="27"/>
        </w:numPr>
        <w:rPr>
          <w:rFonts w:ascii="Open Sans" w:hAnsi="Open Sans" w:cs="Open Sans"/>
        </w:rPr>
      </w:pPr>
      <w:r w:rsidRPr="00E05BD8">
        <w:rPr>
          <w:rFonts w:ascii="Open Sans" w:hAnsi="Open Sans" w:cs="Open Sans"/>
        </w:rPr>
        <w:t xml:space="preserve">malleable materials </w:t>
      </w:r>
    </w:p>
    <w:p w:rsidR="006C14F1" w:rsidRPr="00E05BD8" w:rsidRDefault="006C14F1" w:rsidP="006C14F1">
      <w:pPr>
        <w:pStyle w:val="NoSpacing"/>
        <w:numPr>
          <w:ilvl w:val="0"/>
          <w:numId w:val="27"/>
        </w:numPr>
        <w:rPr>
          <w:rFonts w:ascii="Open Sans" w:hAnsi="Open Sans" w:cs="Open Sans"/>
        </w:rPr>
      </w:pPr>
      <w:r w:rsidRPr="00E05BD8">
        <w:rPr>
          <w:rFonts w:ascii="Open Sans" w:hAnsi="Open Sans" w:cs="Open Sans"/>
        </w:rPr>
        <w:t xml:space="preserve">books/reading </w:t>
      </w:r>
    </w:p>
    <w:p w:rsidR="006C14F1" w:rsidRPr="00E05BD8" w:rsidRDefault="006C14F1" w:rsidP="006C14F1">
      <w:pPr>
        <w:pStyle w:val="NoSpacing"/>
        <w:numPr>
          <w:ilvl w:val="0"/>
          <w:numId w:val="27"/>
        </w:numPr>
        <w:rPr>
          <w:rFonts w:ascii="Open Sans" w:hAnsi="Open Sans" w:cs="Open Sans"/>
        </w:rPr>
      </w:pPr>
      <w:r w:rsidRPr="00E05BD8">
        <w:rPr>
          <w:rFonts w:ascii="Open Sans" w:hAnsi="Open Sans" w:cs="Open Sans"/>
        </w:rPr>
        <w:t xml:space="preserve">paint </w:t>
      </w:r>
    </w:p>
    <w:p w:rsidR="006C14F1" w:rsidRPr="00E05BD8" w:rsidRDefault="006C14F1" w:rsidP="006C14F1">
      <w:pPr>
        <w:pStyle w:val="NoSpacing"/>
        <w:numPr>
          <w:ilvl w:val="0"/>
          <w:numId w:val="27"/>
        </w:numPr>
        <w:rPr>
          <w:rFonts w:ascii="Open Sans" w:hAnsi="Open Sans" w:cs="Open Sans"/>
        </w:rPr>
      </w:pPr>
      <w:r w:rsidRPr="00E05BD8">
        <w:rPr>
          <w:rFonts w:ascii="Open Sans" w:hAnsi="Open Sans" w:cs="Open Sans"/>
        </w:rPr>
        <w:t xml:space="preserve">exploratory play </w:t>
      </w:r>
    </w:p>
    <w:p w:rsidR="006C14F1" w:rsidRPr="00E05BD8" w:rsidRDefault="006C14F1" w:rsidP="006C14F1">
      <w:pPr>
        <w:pStyle w:val="NoSpacing"/>
        <w:numPr>
          <w:ilvl w:val="0"/>
          <w:numId w:val="27"/>
        </w:numPr>
        <w:rPr>
          <w:rFonts w:ascii="Open Sans" w:hAnsi="Open Sans" w:cs="Open Sans"/>
        </w:rPr>
      </w:pPr>
      <w:r w:rsidRPr="00E05BD8">
        <w:rPr>
          <w:rFonts w:ascii="Open Sans" w:hAnsi="Open Sans" w:cs="Open Sans"/>
        </w:rPr>
        <w:t xml:space="preserve">maths/problem solving </w:t>
      </w:r>
    </w:p>
    <w:p w:rsidR="006C14F1" w:rsidRPr="00E05BD8" w:rsidRDefault="006C14F1" w:rsidP="006C14F1">
      <w:pPr>
        <w:pStyle w:val="NoSpacing"/>
        <w:numPr>
          <w:ilvl w:val="0"/>
          <w:numId w:val="27"/>
        </w:numPr>
        <w:rPr>
          <w:rFonts w:ascii="Open Sans" w:hAnsi="Open Sans" w:cs="Open Sans"/>
        </w:rPr>
      </w:pPr>
      <w:r w:rsidRPr="00E05BD8">
        <w:rPr>
          <w:rFonts w:ascii="Open Sans" w:hAnsi="Open Sans" w:cs="Open Sans"/>
        </w:rPr>
        <w:t xml:space="preserve">listening </w:t>
      </w:r>
    </w:p>
    <w:p w:rsidR="006C14F1" w:rsidRPr="00E05BD8" w:rsidRDefault="006C14F1" w:rsidP="006C14F1">
      <w:pPr>
        <w:pStyle w:val="NoSpacing"/>
        <w:numPr>
          <w:ilvl w:val="0"/>
          <w:numId w:val="27"/>
        </w:numPr>
        <w:rPr>
          <w:rFonts w:ascii="Open Sans" w:hAnsi="Open Sans" w:cs="Open Sans"/>
        </w:rPr>
      </w:pPr>
      <w:r w:rsidRPr="00E05BD8">
        <w:rPr>
          <w:rFonts w:ascii="Open Sans" w:hAnsi="Open Sans" w:cs="Open Sans"/>
        </w:rPr>
        <w:t>collage</w:t>
      </w:r>
    </w:p>
    <w:p w:rsidR="006C14F1" w:rsidRPr="00E05BD8" w:rsidRDefault="006C14F1" w:rsidP="006C14F1">
      <w:pPr>
        <w:pStyle w:val="NoSpacing"/>
        <w:numPr>
          <w:ilvl w:val="0"/>
          <w:numId w:val="27"/>
        </w:numPr>
        <w:rPr>
          <w:rFonts w:ascii="Open Sans" w:hAnsi="Open Sans" w:cs="Open Sans"/>
        </w:rPr>
      </w:pPr>
      <w:r w:rsidRPr="00E05BD8">
        <w:rPr>
          <w:rFonts w:ascii="Open Sans" w:hAnsi="Open Sans" w:cs="Open Sans"/>
        </w:rPr>
        <w:t xml:space="preserve">computer interactive whiteboard </w:t>
      </w:r>
    </w:p>
    <w:p w:rsidR="006C14F1" w:rsidRPr="00E05BD8" w:rsidRDefault="006C14F1" w:rsidP="006C14F1">
      <w:pPr>
        <w:pStyle w:val="NoSpacing"/>
        <w:numPr>
          <w:ilvl w:val="0"/>
          <w:numId w:val="27"/>
        </w:numPr>
        <w:rPr>
          <w:rFonts w:ascii="Open Sans" w:hAnsi="Open Sans" w:cs="Open Sans"/>
        </w:rPr>
      </w:pPr>
      <w:r w:rsidRPr="00E05BD8">
        <w:rPr>
          <w:rFonts w:ascii="Open Sans" w:hAnsi="Open Sans" w:cs="Open Sans"/>
        </w:rPr>
        <w:t xml:space="preserve">modelling </w:t>
      </w:r>
    </w:p>
    <w:p w:rsidR="006C14F1" w:rsidRPr="00E05BD8" w:rsidRDefault="006C14F1" w:rsidP="006C14F1">
      <w:pPr>
        <w:pStyle w:val="NoSpacing"/>
        <w:numPr>
          <w:ilvl w:val="0"/>
          <w:numId w:val="27"/>
        </w:numPr>
        <w:rPr>
          <w:rFonts w:ascii="Open Sans" w:hAnsi="Open Sans" w:cs="Open Sans"/>
        </w:rPr>
      </w:pPr>
      <w:r w:rsidRPr="00E05BD8">
        <w:rPr>
          <w:rFonts w:ascii="Open Sans" w:hAnsi="Open Sans" w:cs="Open Sans"/>
        </w:rPr>
        <w:t xml:space="preserve">mark making </w:t>
      </w:r>
    </w:p>
    <w:p w:rsidR="006C14F1" w:rsidRPr="00E05BD8" w:rsidRDefault="006C14F1" w:rsidP="006C14F1">
      <w:pPr>
        <w:pStyle w:val="NoSpacing"/>
        <w:numPr>
          <w:ilvl w:val="0"/>
          <w:numId w:val="27"/>
        </w:numPr>
        <w:rPr>
          <w:rFonts w:ascii="Open Sans" w:hAnsi="Open Sans" w:cs="Open Sans"/>
        </w:rPr>
      </w:pPr>
      <w:r w:rsidRPr="00E05BD8">
        <w:rPr>
          <w:rFonts w:ascii="Open Sans" w:hAnsi="Open Sans" w:cs="Open Sans"/>
        </w:rPr>
        <w:t xml:space="preserve">writing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We have our own outdoor area. The children can also access the wider grounds of the school.  Being able to work and free flow outdoors, offers the children opportunities to explore and learn in different ways, whilst being physically active. Continuous provision activities may include: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numPr>
          <w:ilvl w:val="0"/>
          <w:numId w:val="28"/>
        </w:numPr>
        <w:rPr>
          <w:rFonts w:ascii="Open Sans" w:hAnsi="Open Sans" w:cs="Open Sans"/>
        </w:rPr>
      </w:pPr>
      <w:r w:rsidRPr="00E05BD8">
        <w:rPr>
          <w:rFonts w:ascii="Open Sans" w:hAnsi="Open Sans" w:cs="Open Sans"/>
        </w:rPr>
        <w:t xml:space="preserve">Sand </w:t>
      </w:r>
    </w:p>
    <w:p w:rsidR="006C14F1" w:rsidRPr="00E05BD8" w:rsidRDefault="006C14F1" w:rsidP="006C14F1">
      <w:pPr>
        <w:pStyle w:val="NoSpacing"/>
        <w:numPr>
          <w:ilvl w:val="0"/>
          <w:numId w:val="28"/>
        </w:numPr>
        <w:rPr>
          <w:rFonts w:ascii="Open Sans" w:hAnsi="Open Sans" w:cs="Open Sans"/>
        </w:rPr>
      </w:pPr>
      <w:r w:rsidRPr="00E05BD8">
        <w:rPr>
          <w:rFonts w:ascii="Open Sans" w:hAnsi="Open Sans" w:cs="Open Sans"/>
        </w:rPr>
        <w:t xml:space="preserve">music performance/dance ball skills </w:t>
      </w:r>
    </w:p>
    <w:p w:rsidR="006C14F1" w:rsidRPr="00E05BD8" w:rsidRDefault="006C14F1" w:rsidP="006C14F1">
      <w:pPr>
        <w:pStyle w:val="NoSpacing"/>
        <w:numPr>
          <w:ilvl w:val="0"/>
          <w:numId w:val="28"/>
        </w:numPr>
        <w:rPr>
          <w:rFonts w:ascii="Open Sans" w:hAnsi="Open Sans" w:cs="Open Sans"/>
        </w:rPr>
      </w:pPr>
      <w:r w:rsidRPr="00E05BD8">
        <w:rPr>
          <w:rFonts w:ascii="Open Sans" w:hAnsi="Open Sans" w:cs="Open Sans"/>
        </w:rPr>
        <w:t xml:space="preserve">Water construction </w:t>
      </w:r>
    </w:p>
    <w:p w:rsidR="006C14F1" w:rsidRPr="00E05BD8" w:rsidRDefault="006C14F1" w:rsidP="006C14F1">
      <w:pPr>
        <w:pStyle w:val="NoSpacing"/>
        <w:numPr>
          <w:ilvl w:val="0"/>
          <w:numId w:val="28"/>
        </w:numPr>
        <w:rPr>
          <w:rFonts w:ascii="Open Sans" w:hAnsi="Open Sans" w:cs="Open Sans"/>
        </w:rPr>
      </w:pPr>
      <w:r w:rsidRPr="00E05BD8">
        <w:rPr>
          <w:rFonts w:ascii="Open Sans" w:hAnsi="Open Sans" w:cs="Open Sans"/>
        </w:rPr>
        <w:t xml:space="preserve">role play </w:t>
      </w:r>
    </w:p>
    <w:p w:rsidR="006C14F1" w:rsidRPr="00E05BD8" w:rsidRDefault="006C14F1" w:rsidP="006C14F1">
      <w:pPr>
        <w:pStyle w:val="NoSpacing"/>
        <w:numPr>
          <w:ilvl w:val="0"/>
          <w:numId w:val="28"/>
        </w:numPr>
        <w:rPr>
          <w:rFonts w:ascii="Open Sans" w:hAnsi="Open Sans" w:cs="Open Sans"/>
        </w:rPr>
      </w:pPr>
      <w:r w:rsidRPr="00E05BD8">
        <w:rPr>
          <w:rFonts w:ascii="Open Sans" w:hAnsi="Open Sans" w:cs="Open Sans"/>
        </w:rPr>
        <w:t xml:space="preserve">paint gardening </w:t>
      </w:r>
    </w:p>
    <w:p w:rsidR="006C14F1" w:rsidRPr="00E05BD8" w:rsidRDefault="006C14F1" w:rsidP="006C14F1">
      <w:pPr>
        <w:pStyle w:val="NoSpacing"/>
        <w:numPr>
          <w:ilvl w:val="0"/>
          <w:numId w:val="28"/>
        </w:numPr>
        <w:rPr>
          <w:rFonts w:ascii="Open Sans" w:hAnsi="Open Sans" w:cs="Open Sans"/>
        </w:rPr>
      </w:pPr>
      <w:r w:rsidRPr="00E05BD8">
        <w:rPr>
          <w:rFonts w:ascii="Open Sans" w:hAnsi="Open Sans" w:cs="Open Sans"/>
        </w:rPr>
        <w:t xml:space="preserve">balancing/climbing </w:t>
      </w:r>
    </w:p>
    <w:p w:rsidR="006C14F1" w:rsidRPr="00E05BD8" w:rsidRDefault="006C14F1" w:rsidP="006C14F1">
      <w:pPr>
        <w:pStyle w:val="NoSpacing"/>
        <w:numPr>
          <w:ilvl w:val="0"/>
          <w:numId w:val="28"/>
        </w:numPr>
        <w:rPr>
          <w:rFonts w:ascii="Open Sans" w:hAnsi="Open Sans" w:cs="Open Sans"/>
        </w:rPr>
      </w:pPr>
      <w:r w:rsidRPr="00E05BD8">
        <w:rPr>
          <w:rFonts w:ascii="Open Sans" w:hAnsi="Open Sans" w:cs="Open Sans"/>
        </w:rPr>
        <w:t xml:space="preserve">books/reading </w:t>
      </w:r>
    </w:p>
    <w:p w:rsidR="006C14F1" w:rsidRPr="00E05BD8" w:rsidRDefault="006C14F1" w:rsidP="006C14F1">
      <w:pPr>
        <w:pStyle w:val="NoSpacing"/>
        <w:numPr>
          <w:ilvl w:val="0"/>
          <w:numId w:val="28"/>
        </w:numPr>
        <w:rPr>
          <w:rFonts w:ascii="Open Sans" w:hAnsi="Open Sans" w:cs="Open Sans"/>
        </w:rPr>
      </w:pPr>
      <w:r w:rsidRPr="00E05BD8">
        <w:rPr>
          <w:rFonts w:ascii="Open Sans" w:hAnsi="Open Sans" w:cs="Open Sans"/>
        </w:rPr>
        <w:t xml:space="preserve">mark making </w:t>
      </w:r>
    </w:p>
    <w:p w:rsidR="006C14F1" w:rsidRPr="00E05BD8" w:rsidRDefault="006C14F1" w:rsidP="006C14F1">
      <w:pPr>
        <w:pStyle w:val="NoSpacing"/>
        <w:numPr>
          <w:ilvl w:val="0"/>
          <w:numId w:val="28"/>
        </w:numPr>
        <w:rPr>
          <w:rFonts w:ascii="Open Sans" w:hAnsi="Open Sans" w:cs="Open Sans"/>
        </w:rPr>
      </w:pPr>
      <w:r w:rsidRPr="00E05BD8">
        <w:rPr>
          <w:rFonts w:ascii="Open Sans" w:hAnsi="Open Sans" w:cs="Open Sans"/>
        </w:rPr>
        <w:t xml:space="preserve">number recognition </w:t>
      </w:r>
    </w:p>
    <w:p w:rsidR="006C14F1" w:rsidRPr="00E05BD8" w:rsidRDefault="006C14F1" w:rsidP="006C14F1">
      <w:pPr>
        <w:pStyle w:val="NoSpacing"/>
        <w:numPr>
          <w:ilvl w:val="0"/>
          <w:numId w:val="28"/>
        </w:numPr>
        <w:rPr>
          <w:rFonts w:ascii="Open Sans" w:hAnsi="Open Sans" w:cs="Open Sans"/>
        </w:rPr>
      </w:pPr>
      <w:r w:rsidRPr="00E05BD8">
        <w:rPr>
          <w:rFonts w:ascii="Open Sans" w:hAnsi="Open Sans" w:cs="Open Sans"/>
        </w:rPr>
        <w:t xml:space="preserve">counting </w:t>
      </w:r>
    </w:p>
    <w:p w:rsidR="006C14F1" w:rsidRPr="00E05BD8" w:rsidRDefault="006C14F1" w:rsidP="006C14F1">
      <w:pPr>
        <w:pStyle w:val="NoSpacing"/>
        <w:numPr>
          <w:ilvl w:val="0"/>
          <w:numId w:val="28"/>
        </w:numPr>
        <w:rPr>
          <w:rFonts w:ascii="Open Sans" w:hAnsi="Open Sans" w:cs="Open Sans"/>
        </w:rPr>
      </w:pPr>
      <w:r w:rsidRPr="00E05BD8">
        <w:rPr>
          <w:rFonts w:ascii="Open Sans" w:hAnsi="Open Sans" w:cs="Open Sans"/>
        </w:rPr>
        <w:t xml:space="preserve">pull/push toys </w:t>
      </w:r>
    </w:p>
    <w:p w:rsidR="006C14F1" w:rsidRPr="00E05BD8" w:rsidRDefault="006C14F1" w:rsidP="006C14F1">
      <w:pPr>
        <w:pStyle w:val="NoSpacing"/>
        <w:numPr>
          <w:ilvl w:val="0"/>
          <w:numId w:val="28"/>
        </w:numPr>
        <w:rPr>
          <w:rFonts w:ascii="Open Sans" w:hAnsi="Open Sans" w:cs="Open Sans"/>
        </w:rPr>
      </w:pPr>
      <w:r w:rsidRPr="00E05BD8">
        <w:rPr>
          <w:rFonts w:ascii="Open Sans" w:hAnsi="Open Sans" w:cs="Open Sans"/>
        </w:rPr>
        <w:t>wheeled vehicles</w:t>
      </w:r>
    </w:p>
    <w:p w:rsidR="006C14F1" w:rsidRPr="00E05BD8" w:rsidRDefault="006C14F1" w:rsidP="006C14F1">
      <w:pPr>
        <w:pStyle w:val="NoSpacing"/>
        <w:numPr>
          <w:ilvl w:val="0"/>
          <w:numId w:val="28"/>
        </w:numPr>
        <w:rPr>
          <w:rFonts w:ascii="Open Sans" w:hAnsi="Open Sans" w:cs="Open Sans"/>
        </w:rPr>
      </w:pPr>
      <w:r w:rsidRPr="00E05BD8">
        <w:rPr>
          <w:rFonts w:ascii="Open Sans" w:hAnsi="Open Sans" w:cs="Open Sans"/>
        </w:rPr>
        <w:t xml:space="preserve">exploratory play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In each session, children experience 2 adult led focused work activities, as well as accessing free choice activities based around the learning objectives. These plans are flexible, allowing us to respond to the needs, achievements and interests of the children. This in turn allows for the children to develop a high level of motivation for their learning. </w:t>
      </w:r>
    </w:p>
    <w:p w:rsidR="006C14F1" w:rsidRPr="00E05BD8" w:rsidRDefault="006C14F1" w:rsidP="006C14F1">
      <w:pPr>
        <w:pStyle w:val="NoSpacing"/>
        <w:jc w:val="both"/>
        <w:rPr>
          <w:rFonts w:ascii="Open Sans" w:hAnsi="Open Sans" w:cs="Open Sans"/>
        </w:rPr>
      </w:pPr>
    </w:p>
    <w:p w:rsidR="006C14F1" w:rsidRPr="00E05BD8" w:rsidRDefault="006C14F1" w:rsidP="00BF2B29">
      <w:pPr>
        <w:pStyle w:val="Heading2"/>
        <w:rPr>
          <w:rFonts w:cs="Open Sans"/>
          <w:szCs w:val="22"/>
        </w:rPr>
      </w:pPr>
      <w:bookmarkStart w:id="23" w:name="_Toc527151981"/>
      <w:r w:rsidRPr="00E05BD8">
        <w:rPr>
          <w:rFonts w:cs="Open Sans"/>
          <w:szCs w:val="22"/>
        </w:rPr>
        <w:lastRenderedPageBreak/>
        <w:t>Assessment, Recording and Reporting</w:t>
      </w:r>
      <w:bookmarkEnd w:id="23"/>
      <w:r w:rsidRPr="00E05BD8">
        <w:rPr>
          <w:rFonts w:cs="Open Sans"/>
          <w:szCs w:val="22"/>
        </w:rPr>
        <w:t xml:space="preserve">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Children are assessed in the first few weeks of entry into the Bluebird (Nursery) or Reception class and baseline assessments are made in the child’s individual tracker in each of the seven areas. This is used as a baseline to track progress through the rest of the year. </w:t>
      </w:r>
    </w:p>
    <w:p w:rsidR="006C14F1" w:rsidRPr="00E05BD8" w:rsidRDefault="006C14F1" w:rsidP="006C14F1">
      <w:pPr>
        <w:pStyle w:val="NoSpacing"/>
        <w:jc w:val="both"/>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Children are continuously assessed by staff in the course of their teaching, to ensure that future planning reflects identified needs. This is done through observation, questioning and analysis of work. </w:t>
      </w:r>
    </w:p>
    <w:p w:rsidR="006C14F1" w:rsidRPr="00E05BD8" w:rsidRDefault="006C14F1" w:rsidP="006C14F1">
      <w:pPr>
        <w:pStyle w:val="NoSpacing"/>
        <w:jc w:val="both"/>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The children’s progress and development </w:t>
      </w:r>
      <w:proofErr w:type="gramStart"/>
      <w:r w:rsidRPr="00E05BD8">
        <w:rPr>
          <w:rFonts w:ascii="Open Sans" w:hAnsi="Open Sans" w:cs="Open Sans"/>
        </w:rPr>
        <w:t>is</w:t>
      </w:r>
      <w:proofErr w:type="gramEnd"/>
      <w:r w:rsidRPr="00E05BD8">
        <w:rPr>
          <w:rFonts w:ascii="Open Sans" w:hAnsi="Open Sans" w:cs="Open Sans"/>
        </w:rPr>
        <w:t xml:space="preserve"> recorded against the 17 Early Learning Goals. </w:t>
      </w:r>
    </w:p>
    <w:p w:rsidR="006C14F1" w:rsidRPr="00E05BD8" w:rsidRDefault="006C14F1" w:rsidP="006C14F1">
      <w:pPr>
        <w:pStyle w:val="NoSpacing"/>
        <w:jc w:val="both"/>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Summative assessments are made each term and pupil’s attainment and progress is tracked and monitored using the child’s individual tracker/profile.  </w:t>
      </w:r>
    </w:p>
    <w:p w:rsidR="006C14F1" w:rsidRPr="00E05BD8" w:rsidRDefault="006C14F1" w:rsidP="006C14F1">
      <w:pPr>
        <w:pStyle w:val="NoSpacing"/>
        <w:jc w:val="both"/>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Parents’ Evenings are held twice a year, where class teacher can identify any children who are not meeting expectations in attainment or progress and may need further interventions. </w:t>
      </w:r>
      <w:proofErr w:type="gramStart"/>
      <w:r w:rsidRPr="00E05BD8">
        <w:rPr>
          <w:rFonts w:ascii="Open Sans" w:hAnsi="Open Sans" w:cs="Open Sans"/>
        </w:rPr>
        <w:t>Also</w:t>
      </w:r>
      <w:proofErr w:type="gramEnd"/>
      <w:r w:rsidRPr="00E05BD8">
        <w:rPr>
          <w:rFonts w:ascii="Open Sans" w:hAnsi="Open Sans" w:cs="Open Sans"/>
        </w:rPr>
        <w:t xml:space="preserve"> any children who are progressing and achieving exceptionally well and may need further challenge. </w:t>
      </w:r>
    </w:p>
    <w:p w:rsidR="006C14F1" w:rsidRPr="00E05BD8" w:rsidRDefault="006C14F1" w:rsidP="006C14F1">
      <w:pPr>
        <w:pStyle w:val="NoSpacing"/>
        <w:jc w:val="both"/>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Statutory assessments are made at the end of the EYFS / Reception year and a Foundation Stage Profile is recorded. These achievements are sent to St Helens local authority and shared with parents. </w:t>
      </w:r>
    </w:p>
    <w:p w:rsidR="006C14F1" w:rsidRPr="00E05BD8" w:rsidRDefault="006C14F1" w:rsidP="006C14F1">
      <w:pPr>
        <w:pStyle w:val="NoSpacing"/>
        <w:jc w:val="both"/>
        <w:rPr>
          <w:rFonts w:ascii="Open Sans" w:hAnsi="Open Sans" w:cs="Open Sans"/>
        </w:rPr>
      </w:pPr>
    </w:p>
    <w:p w:rsidR="00BF2B29" w:rsidRPr="00E05BD8" w:rsidRDefault="006C14F1" w:rsidP="006C14F1">
      <w:pPr>
        <w:pStyle w:val="NoSpacing"/>
        <w:jc w:val="both"/>
        <w:rPr>
          <w:rFonts w:ascii="Open Sans" w:hAnsi="Open Sans" w:cs="Open Sans"/>
        </w:rPr>
      </w:pPr>
      <w:r w:rsidRPr="00E05BD8">
        <w:rPr>
          <w:rFonts w:ascii="Open Sans" w:hAnsi="Open Sans" w:cs="Open Sans"/>
        </w:rPr>
        <w:t xml:space="preserve">At the end of the year a written report is given to parents. The Reception children’s parents receive the child’s profile at a ‘Graduation Ceremony’, this clearly shows evidence of the children’s attainment, progress and examples of their work. These are shared with parents regularly throughout the year. </w:t>
      </w:r>
    </w:p>
    <w:p w:rsidR="00BF2B29" w:rsidRPr="00E05BD8" w:rsidRDefault="00BF2B29" w:rsidP="00BF2B29">
      <w:pPr>
        <w:rPr>
          <w:rFonts w:ascii="Open Sans" w:hAnsi="Open Sans" w:cs="Open Sans"/>
        </w:rPr>
      </w:pPr>
      <w:r w:rsidRPr="00E05BD8">
        <w:rPr>
          <w:rFonts w:ascii="Open Sans" w:hAnsi="Open Sans" w:cs="Open Sans"/>
        </w:rPr>
        <w:br w:type="page"/>
      </w:r>
    </w:p>
    <w:p w:rsidR="006C14F1" w:rsidRPr="00E05BD8" w:rsidRDefault="006C14F1" w:rsidP="00BF2B29">
      <w:pPr>
        <w:pStyle w:val="Heading2"/>
        <w:rPr>
          <w:rFonts w:cs="Open Sans"/>
          <w:szCs w:val="22"/>
        </w:rPr>
      </w:pPr>
      <w:bookmarkStart w:id="24" w:name="_Toc527151982"/>
      <w:r w:rsidRPr="00E05BD8">
        <w:rPr>
          <w:rFonts w:cs="Open Sans"/>
          <w:szCs w:val="22"/>
        </w:rPr>
        <w:lastRenderedPageBreak/>
        <w:t>Feedback to pupils</w:t>
      </w:r>
      <w:bookmarkEnd w:id="24"/>
      <w:r w:rsidRPr="00E05BD8">
        <w:rPr>
          <w:rFonts w:cs="Open Sans"/>
          <w:szCs w:val="22"/>
        </w:rPr>
        <w:t xml:space="preserve">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Feedback to pupils is through discussion about their work, the marking of work, and the development of individual targets, all of which are encouraging and developmental. It is important that children are involved in the assessment of their work as this helps them to understand their own strengths, needs and future targets for development. We encourage children to make judgements about how they can improve their and their peers work.</w:t>
      </w:r>
    </w:p>
    <w:p w:rsidR="006C14F1" w:rsidRPr="00E05BD8" w:rsidRDefault="006C14F1" w:rsidP="006C14F1">
      <w:pPr>
        <w:pStyle w:val="NoSpacing"/>
        <w:rPr>
          <w:rFonts w:ascii="Open Sans" w:hAnsi="Open Sans" w:cs="Open Sans"/>
        </w:rPr>
      </w:pPr>
    </w:p>
    <w:p w:rsidR="006C14F1" w:rsidRPr="00E05BD8" w:rsidRDefault="006C14F1" w:rsidP="00BF2B29">
      <w:pPr>
        <w:pStyle w:val="Heading2"/>
        <w:rPr>
          <w:rFonts w:cs="Open Sans"/>
          <w:szCs w:val="22"/>
        </w:rPr>
      </w:pPr>
      <w:bookmarkStart w:id="25" w:name="_Toc527151983"/>
      <w:r w:rsidRPr="00E05BD8">
        <w:rPr>
          <w:rFonts w:cs="Open Sans"/>
          <w:szCs w:val="22"/>
        </w:rPr>
        <w:t>Recognising children’s achievements</w:t>
      </w:r>
      <w:bookmarkEnd w:id="25"/>
      <w:r w:rsidRPr="00E05BD8">
        <w:rPr>
          <w:rFonts w:cs="Open Sans"/>
          <w:szCs w:val="22"/>
        </w:rPr>
        <w:t xml:space="preserve">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rPr>
          <w:rFonts w:ascii="Open Sans" w:hAnsi="Open Sans" w:cs="Open Sans"/>
        </w:rPr>
      </w:pPr>
      <w:r w:rsidRPr="00E05BD8">
        <w:rPr>
          <w:rFonts w:ascii="Open Sans" w:hAnsi="Open Sans" w:cs="Open Sans"/>
        </w:rPr>
        <w:t xml:space="preserve">Children’s achievement in the EYFS are recognised and celebrated through: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numPr>
          <w:ilvl w:val="0"/>
          <w:numId w:val="29"/>
        </w:numPr>
        <w:rPr>
          <w:rFonts w:ascii="Open Sans" w:hAnsi="Open Sans" w:cs="Open Sans"/>
        </w:rPr>
      </w:pPr>
      <w:r w:rsidRPr="00E05BD8">
        <w:rPr>
          <w:rFonts w:ascii="Open Sans" w:hAnsi="Open Sans" w:cs="Open Sans"/>
        </w:rPr>
        <w:t xml:space="preserve">Awarding stickers and stamps </w:t>
      </w:r>
    </w:p>
    <w:p w:rsidR="006C14F1" w:rsidRPr="00E05BD8" w:rsidRDefault="006C14F1" w:rsidP="006C14F1">
      <w:pPr>
        <w:pStyle w:val="NoSpacing"/>
        <w:numPr>
          <w:ilvl w:val="0"/>
          <w:numId w:val="29"/>
        </w:numPr>
        <w:rPr>
          <w:rFonts w:ascii="Open Sans" w:hAnsi="Open Sans" w:cs="Open Sans"/>
        </w:rPr>
      </w:pPr>
      <w:r w:rsidRPr="00E05BD8">
        <w:rPr>
          <w:rFonts w:ascii="Open Sans" w:hAnsi="Open Sans" w:cs="Open Sans"/>
        </w:rPr>
        <w:t xml:space="preserve">Star of the Week </w:t>
      </w:r>
    </w:p>
    <w:p w:rsidR="006C14F1" w:rsidRPr="00E05BD8" w:rsidRDefault="006C14F1" w:rsidP="006C14F1">
      <w:pPr>
        <w:pStyle w:val="NoSpacing"/>
        <w:numPr>
          <w:ilvl w:val="0"/>
          <w:numId w:val="29"/>
        </w:numPr>
        <w:rPr>
          <w:rFonts w:ascii="Open Sans" w:hAnsi="Open Sans" w:cs="Open Sans"/>
        </w:rPr>
      </w:pPr>
      <w:r w:rsidRPr="00E05BD8">
        <w:rPr>
          <w:rFonts w:ascii="Open Sans" w:hAnsi="Open Sans" w:cs="Open Sans"/>
        </w:rPr>
        <w:t xml:space="preserve">Tower College termly awards </w:t>
      </w:r>
    </w:p>
    <w:p w:rsidR="006C14F1" w:rsidRPr="00E05BD8" w:rsidRDefault="006C14F1" w:rsidP="006C14F1">
      <w:pPr>
        <w:pStyle w:val="NoSpacing"/>
        <w:numPr>
          <w:ilvl w:val="0"/>
          <w:numId w:val="29"/>
        </w:numPr>
        <w:rPr>
          <w:rFonts w:ascii="Open Sans" w:hAnsi="Open Sans" w:cs="Open Sans"/>
        </w:rPr>
      </w:pPr>
      <w:r w:rsidRPr="00E05BD8">
        <w:rPr>
          <w:rFonts w:ascii="Open Sans" w:hAnsi="Open Sans" w:cs="Open Sans"/>
        </w:rPr>
        <w:t xml:space="preserve">Displaying children’s work in the classroom and around the school </w:t>
      </w:r>
    </w:p>
    <w:p w:rsidR="006C14F1" w:rsidRPr="00E05BD8" w:rsidRDefault="006C14F1" w:rsidP="006C14F1">
      <w:pPr>
        <w:pStyle w:val="NoSpacing"/>
        <w:numPr>
          <w:ilvl w:val="0"/>
          <w:numId w:val="29"/>
        </w:numPr>
        <w:rPr>
          <w:rFonts w:ascii="Open Sans" w:hAnsi="Open Sans" w:cs="Open Sans"/>
        </w:rPr>
      </w:pPr>
      <w:r w:rsidRPr="00E05BD8">
        <w:rPr>
          <w:rFonts w:ascii="Open Sans" w:hAnsi="Open Sans" w:cs="Open Sans"/>
        </w:rPr>
        <w:t xml:space="preserve">Assemblies with the whole school and parents – Christmas / Easter / End of term </w:t>
      </w:r>
    </w:p>
    <w:p w:rsidR="006C14F1" w:rsidRPr="00E05BD8" w:rsidRDefault="006C14F1" w:rsidP="006C14F1">
      <w:pPr>
        <w:pStyle w:val="NoSpacing"/>
        <w:rPr>
          <w:rFonts w:ascii="Open Sans" w:hAnsi="Open Sans" w:cs="Open Sans"/>
        </w:rPr>
      </w:pPr>
      <w:r w:rsidRPr="00E05BD8">
        <w:rPr>
          <w:rFonts w:ascii="Open Sans" w:hAnsi="Open Sans" w:cs="Open Sans"/>
        </w:rPr>
        <w:t xml:space="preserve"> </w:t>
      </w:r>
    </w:p>
    <w:p w:rsidR="006C14F1" w:rsidRPr="00E05BD8" w:rsidRDefault="006C14F1" w:rsidP="00BF2B29">
      <w:pPr>
        <w:pStyle w:val="Heading2"/>
        <w:rPr>
          <w:rFonts w:cs="Open Sans"/>
          <w:szCs w:val="22"/>
        </w:rPr>
      </w:pPr>
      <w:bookmarkStart w:id="26" w:name="_Toc527151984"/>
      <w:r w:rsidRPr="00E05BD8">
        <w:rPr>
          <w:rFonts w:cs="Open Sans"/>
          <w:szCs w:val="22"/>
        </w:rPr>
        <w:t>Special Educational Needs (see also Policy for Special Educational Needs)</w:t>
      </w:r>
      <w:bookmarkEnd w:id="26"/>
      <w:r w:rsidRPr="00E05BD8">
        <w:rPr>
          <w:rFonts w:cs="Open Sans"/>
          <w:szCs w:val="22"/>
        </w:rPr>
        <w:t xml:space="preserve">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It is important that children should work at an appropriate level of difficulty across the curriculum. It is the responsibility of the class teacher to monitor and assess the ability and level of understanding of individual children and to cater for their needs. When progress falls significantly outside the expected age range, the child may have special educational needs. Our assessment process looks at a range of factors –classroom organisation, teaching materials, teaching style and differentiation so that we can take some additional or different action to enable the child to learn more effectively. </w:t>
      </w:r>
    </w:p>
    <w:p w:rsidR="006C14F1" w:rsidRPr="00E05BD8" w:rsidRDefault="006C14F1" w:rsidP="006C14F1">
      <w:pPr>
        <w:pStyle w:val="NoSpacing"/>
        <w:jc w:val="both"/>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Assessment against the EYFS curriculum allows us to consider each child’s attainment and progress against expected levels. This ensures our teaching is matched to the children’s needs. If it becomes evident that children do have special individual needs, they are monitored and initial concerns are discussed with parents, the Principal and SENCO. Advice may be sought from outside agencies such as the speech and language therapy service. </w:t>
      </w:r>
    </w:p>
    <w:p w:rsidR="006C14F1" w:rsidRPr="00E05BD8" w:rsidRDefault="006C14F1" w:rsidP="006C14F1">
      <w:pPr>
        <w:pStyle w:val="NoSpacing"/>
        <w:jc w:val="both"/>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If we have concerns about a </w:t>
      </w:r>
      <w:proofErr w:type="gramStart"/>
      <w:r w:rsidRPr="00E05BD8">
        <w:rPr>
          <w:rFonts w:ascii="Open Sans" w:hAnsi="Open Sans" w:cs="Open Sans"/>
        </w:rPr>
        <w:t>child</w:t>
      </w:r>
      <w:proofErr w:type="gramEnd"/>
      <w:r w:rsidRPr="00E05BD8">
        <w:rPr>
          <w:rFonts w:ascii="Open Sans" w:hAnsi="Open Sans" w:cs="Open Sans"/>
        </w:rPr>
        <w:t xml:space="preserve"> they will be recorded on a ‘Concern Sheet’ in which we will note the nature of the concern and the support put in place. This will then be reviewed every term on a ‘Review Sheet’- every term. (These are usually completed every October / February and May – however a teacher can place a child on these at any point in the Year).</w:t>
      </w:r>
    </w:p>
    <w:p w:rsidR="00BF2B29" w:rsidRPr="00E05BD8" w:rsidRDefault="00BF2B29" w:rsidP="006C14F1">
      <w:pPr>
        <w:pStyle w:val="NoSpacing"/>
        <w:jc w:val="both"/>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Children requiring specific targeted support will receive an Individual Action Plan (IEP) for children with special educational needs. The IEP may include, as appropriate, specific targets relating to the 7 areas of development. </w:t>
      </w:r>
    </w:p>
    <w:p w:rsidR="006C14F1" w:rsidRPr="00E05BD8" w:rsidRDefault="006C14F1" w:rsidP="006C14F1">
      <w:pPr>
        <w:pStyle w:val="NoSpacing"/>
        <w:jc w:val="both"/>
        <w:rPr>
          <w:rFonts w:ascii="Open Sans" w:hAnsi="Open Sans" w:cs="Open Sans"/>
        </w:rPr>
      </w:pPr>
    </w:p>
    <w:p w:rsidR="00BF2B29" w:rsidRPr="00E05BD8" w:rsidRDefault="006C14F1" w:rsidP="006C14F1">
      <w:pPr>
        <w:pStyle w:val="NoSpacing"/>
        <w:jc w:val="both"/>
        <w:rPr>
          <w:rFonts w:ascii="Open Sans" w:hAnsi="Open Sans" w:cs="Open Sans"/>
        </w:rPr>
      </w:pPr>
      <w:r w:rsidRPr="00E05BD8">
        <w:rPr>
          <w:rFonts w:ascii="Open Sans" w:hAnsi="Open Sans" w:cs="Open Sans"/>
        </w:rPr>
        <w:t>Conversely, learners of gifted ability need to be appropriately challenged in order to extend their knowledge and understanding and maintain motivation. Differentiated work and enrichment opportunities will be planned for those children by the class teacher. Children identified as G&amp;T will also be required to be monitored using the SEN process.</w:t>
      </w:r>
    </w:p>
    <w:p w:rsidR="006C14F1" w:rsidRPr="00E05BD8" w:rsidRDefault="006C14F1" w:rsidP="00BF2B29">
      <w:pPr>
        <w:pStyle w:val="Heading2"/>
        <w:rPr>
          <w:rFonts w:cs="Open Sans"/>
          <w:szCs w:val="22"/>
        </w:rPr>
      </w:pPr>
      <w:bookmarkStart w:id="27" w:name="_Toc527151985"/>
      <w:r w:rsidRPr="00E05BD8">
        <w:rPr>
          <w:rFonts w:cs="Open Sans"/>
          <w:szCs w:val="22"/>
        </w:rPr>
        <w:lastRenderedPageBreak/>
        <w:t>Equal Opportunities (see also Equal Opportunities Policy)</w:t>
      </w:r>
      <w:bookmarkEnd w:id="27"/>
      <w:r w:rsidRPr="00E05BD8">
        <w:rPr>
          <w:rFonts w:cs="Open Sans"/>
          <w:szCs w:val="22"/>
        </w:rPr>
        <w:t xml:space="preserve">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Ensuring equality of opportunity does not mean that all children are treated the same. At Tower College, in accordance with the Learner’s Act 1989, children are considered as individuals with </w:t>
      </w:r>
      <w:proofErr w:type="gramStart"/>
      <w:r w:rsidRPr="00E05BD8">
        <w:rPr>
          <w:rFonts w:ascii="Open Sans" w:hAnsi="Open Sans" w:cs="Open Sans"/>
        </w:rPr>
        <w:t>particular needs</w:t>
      </w:r>
      <w:proofErr w:type="gramEnd"/>
      <w:r w:rsidRPr="00E05BD8">
        <w:rPr>
          <w:rFonts w:ascii="Open Sans" w:hAnsi="Open Sans" w:cs="Open Sans"/>
        </w:rPr>
        <w:t xml:space="preserve"> and potentialities. Each child is given encouragement and the opportunity to develop their full potential in all areas, with appropriate support provided as necessary, whatever their gender, race, religious belief, cultural background or disability.</w:t>
      </w:r>
    </w:p>
    <w:p w:rsidR="006C14F1" w:rsidRPr="00E05BD8" w:rsidRDefault="006C14F1" w:rsidP="006C14F1">
      <w:pPr>
        <w:pStyle w:val="NoSpacing"/>
        <w:rPr>
          <w:rFonts w:ascii="Open Sans" w:hAnsi="Open Sans" w:cs="Open Sans"/>
        </w:rPr>
      </w:pPr>
    </w:p>
    <w:p w:rsidR="006C14F1" w:rsidRPr="00E05BD8" w:rsidRDefault="006C14F1" w:rsidP="00BF2B29">
      <w:pPr>
        <w:pStyle w:val="Heading2"/>
        <w:rPr>
          <w:rFonts w:cs="Open Sans"/>
          <w:szCs w:val="22"/>
        </w:rPr>
      </w:pPr>
      <w:bookmarkStart w:id="28" w:name="_Toc527151986"/>
      <w:r w:rsidRPr="00E05BD8">
        <w:rPr>
          <w:rFonts w:cs="Open Sans"/>
          <w:szCs w:val="22"/>
        </w:rPr>
        <w:t>Resources</w:t>
      </w:r>
      <w:bookmarkEnd w:id="28"/>
      <w:r w:rsidRPr="00E05BD8">
        <w:rPr>
          <w:rFonts w:cs="Open Sans"/>
          <w:szCs w:val="22"/>
        </w:rPr>
        <w:t xml:space="preserve">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We plan an exciting learning environment both indoors and outdoors that encourages positive attitudes to learning and reflects the children’s interests, passions and abilities. We have a wide range of materials, resources and equipment allowing for this creative curriculum to be delivered. We encourage the children to make their own selection of the resources on offer, as we believe that this encourages independent learning. We ensure that children realise the importance of respecting our resources. Child initiated learning is recorded in the ‘Bright Ideas’ file in both the Bluebird and Reception classes. </w:t>
      </w:r>
    </w:p>
    <w:p w:rsidR="00BF2B29" w:rsidRPr="00E05BD8" w:rsidRDefault="00BF2B29" w:rsidP="006C14F1">
      <w:pPr>
        <w:pStyle w:val="NoSpacing"/>
        <w:rPr>
          <w:rFonts w:ascii="Open Sans" w:hAnsi="Open Sans" w:cs="Open Sans"/>
          <w:b/>
        </w:rPr>
      </w:pPr>
    </w:p>
    <w:p w:rsidR="00E05BD8" w:rsidRDefault="00E05BD8">
      <w:pPr>
        <w:rPr>
          <w:rFonts w:ascii="Open Sans" w:eastAsiaTheme="majorEastAsia" w:hAnsi="Open Sans" w:cs="Open Sans"/>
          <w:b/>
          <w:color w:val="1F3864" w:themeColor="accent5" w:themeShade="80"/>
        </w:rPr>
      </w:pPr>
      <w:r>
        <w:rPr>
          <w:rFonts w:cs="Open Sans"/>
        </w:rPr>
        <w:br w:type="page"/>
      </w:r>
    </w:p>
    <w:p w:rsidR="006C14F1" w:rsidRPr="00E05BD8" w:rsidRDefault="006C14F1" w:rsidP="00BF2B29">
      <w:pPr>
        <w:pStyle w:val="Heading2"/>
        <w:rPr>
          <w:rFonts w:cs="Open Sans"/>
          <w:szCs w:val="22"/>
        </w:rPr>
      </w:pPr>
      <w:bookmarkStart w:id="29" w:name="_Toc527151987"/>
      <w:r w:rsidRPr="00E05BD8">
        <w:rPr>
          <w:rFonts w:cs="Open Sans"/>
          <w:szCs w:val="22"/>
        </w:rPr>
        <w:lastRenderedPageBreak/>
        <w:t>Links with parents</w:t>
      </w:r>
      <w:bookmarkEnd w:id="29"/>
    </w:p>
    <w:p w:rsidR="006C14F1" w:rsidRPr="00E05BD8" w:rsidRDefault="006C14F1" w:rsidP="006C14F1">
      <w:pPr>
        <w:pStyle w:val="NoSpacing"/>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We value the involvement of parents. Prior to starting school, parents and children are encouraged to visit us for a tour of the school site and grounds. The parents are greeted by a member of the SMT and then some of the older pupils will take them on a tour of all departments. </w:t>
      </w:r>
    </w:p>
    <w:p w:rsidR="006C14F1" w:rsidRPr="00E05BD8" w:rsidRDefault="006C14F1" w:rsidP="006C14F1">
      <w:pPr>
        <w:pStyle w:val="NoSpacing"/>
        <w:jc w:val="both"/>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Children are then encouraged to come and do a ‘Taster Day </w:t>
      </w:r>
      <w:proofErr w:type="gramStart"/>
      <w:r w:rsidRPr="00E05BD8">
        <w:rPr>
          <w:rFonts w:ascii="Open Sans" w:hAnsi="Open Sans" w:cs="Open Sans"/>
        </w:rPr>
        <w:t>‘ with</w:t>
      </w:r>
      <w:proofErr w:type="gramEnd"/>
      <w:r w:rsidRPr="00E05BD8">
        <w:rPr>
          <w:rFonts w:ascii="Open Sans" w:hAnsi="Open Sans" w:cs="Open Sans"/>
        </w:rPr>
        <w:t xml:space="preserve"> us to see if they would like to come and start at the school – some children sign up to do more than one taster day.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jc w:val="both"/>
        <w:rPr>
          <w:rFonts w:ascii="Open Sans" w:hAnsi="Open Sans" w:cs="Open Sans"/>
        </w:rPr>
      </w:pPr>
      <w:r w:rsidRPr="00E05BD8">
        <w:rPr>
          <w:rFonts w:ascii="Open Sans" w:hAnsi="Open Sans" w:cs="Open Sans"/>
        </w:rPr>
        <w:t xml:space="preserve">When the children start at the school we hold our first Parents’ Evening early on in the Autumn term, this enables parents to become familiar with the class/school setting, meet other parents and allows for important information to be discussed at an early </w:t>
      </w:r>
      <w:proofErr w:type="gramStart"/>
      <w:r w:rsidRPr="00E05BD8">
        <w:rPr>
          <w:rFonts w:ascii="Open Sans" w:hAnsi="Open Sans" w:cs="Open Sans"/>
        </w:rPr>
        <w:t>stage .</w:t>
      </w:r>
      <w:proofErr w:type="gramEnd"/>
      <w:r w:rsidRPr="00E05BD8">
        <w:rPr>
          <w:rFonts w:ascii="Open Sans" w:hAnsi="Open Sans" w:cs="Open Sans"/>
        </w:rPr>
        <w:t xml:space="preserve">  There are many ways that information is </w:t>
      </w:r>
      <w:proofErr w:type="gramStart"/>
      <w:r w:rsidRPr="00E05BD8">
        <w:rPr>
          <w:rFonts w:ascii="Open Sans" w:hAnsi="Open Sans" w:cs="Open Sans"/>
        </w:rPr>
        <w:t>shared</w:t>
      </w:r>
      <w:proofErr w:type="gramEnd"/>
      <w:r w:rsidRPr="00E05BD8">
        <w:rPr>
          <w:rFonts w:ascii="Open Sans" w:hAnsi="Open Sans" w:cs="Open Sans"/>
        </w:rPr>
        <w:t xml:space="preserve"> and relationships built with parents, including: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numPr>
          <w:ilvl w:val="0"/>
          <w:numId w:val="30"/>
        </w:numPr>
        <w:rPr>
          <w:rFonts w:ascii="Open Sans" w:hAnsi="Open Sans" w:cs="Open Sans"/>
        </w:rPr>
      </w:pPr>
      <w:r w:rsidRPr="00E05BD8">
        <w:rPr>
          <w:rFonts w:ascii="Open Sans" w:hAnsi="Open Sans" w:cs="Open Sans"/>
        </w:rPr>
        <w:t xml:space="preserve">Information about medium Term planning is shared </w:t>
      </w:r>
    </w:p>
    <w:p w:rsidR="006C14F1" w:rsidRPr="00E05BD8" w:rsidRDefault="006C14F1" w:rsidP="006C14F1">
      <w:pPr>
        <w:pStyle w:val="NoSpacing"/>
        <w:numPr>
          <w:ilvl w:val="0"/>
          <w:numId w:val="30"/>
        </w:numPr>
        <w:rPr>
          <w:rFonts w:ascii="Open Sans" w:hAnsi="Open Sans" w:cs="Open Sans"/>
        </w:rPr>
      </w:pPr>
      <w:r w:rsidRPr="00E05BD8">
        <w:rPr>
          <w:rFonts w:ascii="Open Sans" w:hAnsi="Open Sans" w:cs="Open Sans"/>
        </w:rPr>
        <w:t xml:space="preserve">Weekly information regarding what is being taught the following week is sent home every Friday, there is an allocated space on this sheet for the child’s feedback and parental feedback- the completed sheet is kept in the child’s individual tracker/ profile </w:t>
      </w:r>
    </w:p>
    <w:p w:rsidR="006C14F1" w:rsidRPr="00E05BD8" w:rsidRDefault="006C14F1" w:rsidP="006C14F1">
      <w:pPr>
        <w:pStyle w:val="NoSpacing"/>
        <w:numPr>
          <w:ilvl w:val="0"/>
          <w:numId w:val="30"/>
        </w:numPr>
        <w:rPr>
          <w:rFonts w:ascii="Open Sans" w:hAnsi="Open Sans" w:cs="Open Sans"/>
        </w:rPr>
      </w:pPr>
      <w:r w:rsidRPr="00E05BD8">
        <w:rPr>
          <w:rFonts w:ascii="Open Sans" w:hAnsi="Open Sans" w:cs="Open Sans"/>
        </w:rPr>
        <w:t xml:space="preserve">School newsletters are sent home as and when required  </w:t>
      </w:r>
    </w:p>
    <w:p w:rsidR="006C14F1" w:rsidRPr="00E05BD8" w:rsidRDefault="006C14F1" w:rsidP="006C14F1">
      <w:pPr>
        <w:pStyle w:val="NoSpacing"/>
        <w:numPr>
          <w:ilvl w:val="0"/>
          <w:numId w:val="30"/>
        </w:numPr>
        <w:rPr>
          <w:rFonts w:ascii="Open Sans" w:hAnsi="Open Sans" w:cs="Open Sans"/>
        </w:rPr>
      </w:pPr>
      <w:r w:rsidRPr="00E05BD8">
        <w:rPr>
          <w:rFonts w:ascii="Open Sans" w:hAnsi="Open Sans" w:cs="Open Sans"/>
        </w:rPr>
        <w:t xml:space="preserve">families and friends are invited to assemblies, theme days, concerts and events </w:t>
      </w:r>
    </w:p>
    <w:p w:rsidR="006C14F1" w:rsidRPr="00E05BD8" w:rsidRDefault="006C14F1" w:rsidP="006C14F1">
      <w:pPr>
        <w:pStyle w:val="NoSpacing"/>
        <w:numPr>
          <w:ilvl w:val="0"/>
          <w:numId w:val="30"/>
        </w:numPr>
        <w:rPr>
          <w:rFonts w:ascii="Open Sans" w:hAnsi="Open Sans" w:cs="Open Sans"/>
        </w:rPr>
      </w:pPr>
      <w:r w:rsidRPr="00E05BD8">
        <w:rPr>
          <w:rFonts w:ascii="Open Sans" w:hAnsi="Open Sans" w:cs="Open Sans"/>
        </w:rPr>
        <w:t xml:space="preserve">Next steps for learning are shared with parents at parents’ evenings and their opinions sought </w:t>
      </w:r>
    </w:p>
    <w:p w:rsidR="006C14F1" w:rsidRPr="00E05BD8" w:rsidRDefault="006C14F1" w:rsidP="006C14F1">
      <w:pPr>
        <w:pStyle w:val="NoSpacing"/>
        <w:numPr>
          <w:ilvl w:val="0"/>
          <w:numId w:val="30"/>
        </w:numPr>
        <w:rPr>
          <w:rFonts w:ascii="Open Sans" w:hAnsi="Open Sans" w:cs="Open Sans"/>
        </w:rPr>
      </w:pPr>
      <w:r w:rsidRPr="00E05BD8">
        <w:rPr>
          <w:rFonts w:ascii="Open Sans" w:hAnsi="Open Sans" w:cs="Open Sans"/>
        </w:rPr>
        <w:t xml:space="preserve">a selection of reading books </w:t>
      </w:r>
      <w:proofErr w:type="gramStart"/>
      <w:r w:rsidRPr="00E05BD8">
        <w:rPr>
          <w:rFonts w:ascii="Open Sans" w:hAnsi="Open Sans" w:cs="Open Sans"/>
        </w:rPr>
        <w:t>are</w:t>
      </w:r>
      <w:proofErr w:type="gramEnd"/>
      <w:r w:rsidRPr="00E05BD8">
        <w:rPr>
          <w:rFonts w:ascii="Open Sans" w:hAnsi="Open Sans" w:cs="Open Sans"/>
        </w:rPr>
        <w:t xml:space="preserve"> sent home for children/families to read together </w:t>
      </w:r>
    </w:p>
    <w:p w:rsidR="006C14F1" w:rsidRPr="00E05BD8" w:rsidRDefault="006C14F1" w:rsidP="006C14F1">
      <w:pPr>
        <w:pStyle w:val="NoSpacing"/>
        <w:numPr>
          <w:ilvl w:val="0"/>
          <w:numId w:val="30"/>
        </w:numPr>
        <w:rPr>
          <w:rFonts w:ascii="Open Sans" w:hAnsi="Open Sans" w:cs="Open Sans"/>
        </w:rPr>
      </w:pPr>
      <w:r w:rsidRPr="00E05BD8">
        <w:rPr>
          <w:rFonts w:ascii="Open Sans" w:hAnsi="Open Sans" w:cs="Open Sans"/>
        </w:rPr>
        <w:t xml:space="preserve">Photographs are regularly taken and displayed, to show all children involved in learning activities/ put in tracker </w:t>
      </w:r>
    </w:p>
    <w:p w:rsidR="006C14F1" w:rsidRPr="00E05BD8" w:rsidRDefault="006C14F1" w:rsidP="006C14F1">
      <w:pPr>
        <w:pStyle w:val="NoSpacing"/>
        <w:numPr>
          <w:ilvl w:val="0"/>
          <w:numId w:val="30"/>
        </w:numPr>
        <w:rPr>
          <w:rFonts w:ascii="Open Sans" w:hAnsi="Open Sans" w:cs="Open Sans"/>
        </w:rPr>
      </w:pPr>
      <w:r w:rsidRPr="00E05BD8">
        <w:rPr>
          <w:rFonts w:ascii="Open Sans" w:hAnsi="Open Sans" w:cs="Open Sans"/>
        </w:rPr>
        <w:t xml:space="preserve">Parents are welcomed as volunteer helpers, subject to relevant safeguarding checks </w:t>
      </w:r>
    </w:p>
    <w:p w:rsidR="006C14F1" w:rsidRPr="00E05BD8" w:rsidRDefault="006C14F1" w:rsidP="006C14F1">
      <w:pPr>
        <w:pStyle w:val="NoSpacing"/>
        <w:rPr>
          <w:rFonts w:ascii="Open Sans" w:hAnsi="Open Sans" w:cs="Open Sans"/>
        </w:rPr>
      </w:pPr>
    </w:p>
    <w:p w:rsidR="00BF2B29" w:rsidRPr="00E05BD8" w:rsidRDefault="006C14F1" w:rsidP="006C14F1">
      <w:pPr>
        <w:pStyle w:val="NoSpacing"/>
        <w:jc w:val="both"/>
        <w:rPr>
          <w:rFonts w:ascii="Open Sans" w:hAnsi="Open Sans" w:cs="Open Sans"/>
        </w:rPr>
      </w:pPr>
      <w:r w:rsidRPr="00E05BD8">
        <w:rPr>
          <w:rFonts w:ascii="Open Sans" w:hAnsi="Open Sans" w:cs="Open Sans"/>
        </w:rPr>
        <w:t xml:space="preserve">At Tower College we encourage parents to come and speak to us, arrange an appointment, telephone or email should they have any concerns regarding their child. This close partnership between teachers and parents helps children to feel secure at school and to develop a sense of well-being and achievement. Parents are encouraged to support and reinforce the learning that has occurred in the classroom. </w:t>
      </w:r>
    </w:p>
    <w:p w:rsidR="00BF2B29" w:rsidRPr="00E05BD8" w:rsidRDefault="00BF2B29" w:rsidP="00BF2B29">
      <w:pPr>
        <w:rPr>
          <w:rFonts w:ascii="Open Sans" w:hAnsi="Open Sans" w:cs="Open Sans"/>
        </w:rPr>
      </w:pPr>
      <w:r w:rsidRPr="00E05BD8">
        <w:rPr>
          <w:rFonts w:ascii="Open Sans" w:hAnsi="Open Sans" w:cs="Open Sans"/>
        </w:rPr>
        <w:br w:type="page"/>
      </w:r>
    </w:p>
    <w:p w:rsidR="006C14F1" w:rsidRPr="00E05BD8" w:rsidRDefault="006C14F1" w:rsidP="00BF2B29">
      <w:pPr>
        <w:pStyle w:val="Heading2"/>
        <w:rPr>
          <w:rFonts w:cs="Open Sans"/>
          <w:szCs w:val="22"/>
        </w:rPr>
      </w:pPr>
      <w:bookmarkStart w:id="30" w:name="_Toc527151988"/>
      <w:r w:rsidRPr="00E05BD8">
        <w:rPr>
          <w:rFonts w:cs="Open Sans"/>
          <w:szCs w:val="22"/>
        </w:rPr>
        <w:lastRenderedPageBreak/>
        <w:t>The role of the EYFS Leader</w:t>
      </w:r>
      <w:bookmarkEnd w:id="30"/>
      <w:r w:rsidRPr="00E05BD8">
        <w:rPr>
          <w:rFonts w:cs="Open Sans"/>
          <w:szCs w:val="22"/>
        </w:rPr>
        <w:t xml:space="preserve">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rPr>
          <w:rFonts w:ascii="Open Sans" w:hAnsi="Open Sans" w:cs="Open Sans"/>
        </w:rPr>
      </w:pPr>
      <w:r w:rsidRPr="00E05BD8">
        <w:rPr>
          <w:rFonts w:ascii="Open Sans" w:hAnsi="Open Sans" w:cs="Open Sans"/>
        </w:rPr>
        <w:t xml:space="preserve">The EYFS Leader is responsible for: </w:t>
      </w:r>
    </w:p>
    <w:p w:rsidR="006C14F1" w:rsidRPr="00E05BD8" w:rsidRDefault="006C14F1" w:rsidP="006C14F1">
      <w:pPr>
        <w:pStyle w:val="NoSpacing"/>
        <w:rPr>
          <w:rFonts w:ascii="Open Sans" w:hAnsi="Open Sans" w:cs="Open Sans"/>
        </w:rPr>
      </w:pPr>
    </w:p>
    <w:p w:rsidR="006C14F1" w:rsidRPr="00E05BD8" w:rsidRDefault="006C14F1" w:rsidP="006C14F1">
      <w:pPr>
        <w:pStyle w:val="NoSpacing"/>
        <w:numPr>
          <w:ilvl w:val="0"/>
          <w:numId w:val="30"/>
        </w:numPr>
        <w:rPr>
          <w:rFonts w:ascii="Open Sans" w:hAnsi="Open Sans" w:cs="Open Sans"/>
        </w:rPr>
      </w:pPr>
      <w:r w:rsidRPr="00E05BD8">
        <w:rPr>
          <w:rFonts w:ascii="Open Sans" w:hAnsi="Open Sans" w:cs="Open Sans"/>
        </w:rPr>
        <w:t xml:space="preserve">Co-ordinating all aspects of EYFS provision for learners throughout the school </w:t>
      </w:r>
    </w:p>
    <w:p w:rsidR="006C14F1" w:rsidRPr="00E05BD8" w:rsidRDefault="006C14F1" w:rsidP="006C14F1">
      <w:pPr>
        <w:pStyle w:val="NoSpacing"/>
        <w:numPr>
          <w:ilvl w:val="0"/>
          <w:numId w:val="30"/>
        </w:numPr>
        <w:rPr>
          <w:rFonts w:ascii="Open Sans" w:hAnsi="Open Sans" w:cs="Open Sans"/>
        </w:rPr>
      </w:pPr>
      <w:r w:rsidRPr="00E05BD8">
        <w:rPr>
          <w:rFonts w:ascii="Open Sans" w:hAnsi="Open Sans" w:cs="Open Sans"/>
        </w:rPr>
        <w:t xml:space="preserve">Developing the EYFS Policy, in consultation with teachers, the Principal and the Governing Body </w:t>
      </w:r>
    </w:p>
    <w:p w:rsidR="006C14F1" w:rsidRPr="00E05BD8" w:rsidRDefault="006C14F1" w:rsidP="006C14F1">
      <w:pPr>
        <w:pStyle w:val="NoSpacing"/>
        <w:numPr>
          <w:ilvl w:val="0"/>
          <w:numId w:val="30"/>
        </w:numPr>
        <w:rPr>
          <w:rFonts w:ascii="Open Sans" w:hAnsi="Open Sans" w:cs="Open Sans"/>
        </w:rPr>
      </w:pPr>
      <w:r w:rsidRPr="00E05BD8">
        <w:rPr>
          <w:rFonts w:ascii="Open Sans" w:hAnsi="Open Sans" w:cs="Open Sans"/>
        </w:rPr>
        <w:t xml:space="preserve">Modelling good practice in Early Years teaching </w:t>
      </w:r>
    </w:p>
    <w:p w:rsidR="006C14F1" w:rsidRPr="00E05BD8" w:rsidRDefault="006C14F1" w:rsidP="006C14F1">
      <w:pPr>
        <w:pStyle w:val="NoSpacing"/>
        <w:numPr>
          <w:ilvl w:val="0"/>
          <w:numId w:val="31"/>
        </w:numPr>
        <w:rPr>
          <w:rFonts w:ascii="Open Sans" w:hAnsi="Open Sans" w:cs="Open Sans"/>
        </w:rPr>
      </w:pPr>
      <w:r w:rsidRPr="00E05BD8">
        <w:rPr>
          <w:rFonts w:ascii="Open Sans" w:hAnsi="Open Sans" w:cs="Open Sans"/>
        </w:rPr>
        <w:t xml:space="preserve">advising and supporting teachers and support staff in relation to Early Years including contributing to in-service training </w:t>
      </w:r>
    </w:p>
    <w:p w:rsidR="006C14F1" w:rsidRPr="00E05BD8" w:rsidRDefault="006C14F1" w:rsidP="006C14F1">
      <w:pPr>
        <w:pStyle w:val="NoSpacing"/>
        <w:numPr>
          <w:ilvl w:val="0"/>
          <w:numId w:val="31"/>
        </w:numPr>
        <w:rPr>
          <w:rFonts w:ascii="Open Sans" w:hAnsi="Open Sans" w:cs="Open Sans"/>
        </w:rPr>
      </w:pPr>
      <w:r w:rsidRPr="00E05BD8">
        <w:rPr>
          <w:rFonts w:ascii="Open Sans" w:hAnsi="Open Sans" w:cs="Open Sans"/>
        </w:rPr>
        <w:t xml:space="preserve">Monitoring the EYFS in conjunction with the </w:t>
      </w:r>
      <w:proofErr w:type="gramStart"/>
      <w:r w:rsidRPr="00E05BD8">
        <w:rPr>
          <w:rFonts w:ascii="Open Sans" w:hAnsi="Open Sans" w:cs="Open Sans"/>
        </w:rPr>
        <w:t>Principal ,</w:t>
      </w:r>
      <w:proofErr w:type="gramEnd"/>
      <w:r w:rsidRPr="00E05BD8">
        <w:rPr>
          <w:rFonts w:ascii="Open Sans" w:hAnsi="Open Sans" w:cs="Open Sans"/>
        </w:rPr>
        <w:t xml:space="preserve"> through discussion with staff and by checking the medium term planning, learning environment, lesson observations, conducting pupil interviews, and through analysis of children’s work / Trackers/ Profiles , liaising with the Local Authority during Profile Moderation visits </w:t>
      </w:r>
    </w:p>
    <w:p w:rsidR="006C14F1" w:rsidRPr="00E05BD8" w:rsidRDefault="006C14F1" w:rsidP="006C14F1">
      <w:pPr>
        <w:pStyle w:val="NoSpacing"/>
        <w:numPr>
          <w:ilvl w:val="0"/>
          <w:numId w:val="31"/>
        </w:numPr>
        <w:rPr>
          <w:rFonts w:ascii="Open Sans" w:hAnsi="Open Sans" w:cs="Open Sans"/>
        </w:rPr>
      </w:pPr>
      <w:r w:rsidRPr="00E05BD8">
        <w:rPr>
          <w:rFonts w:ascii="Open Sans" w:hAnsi="Open Sans" w:cs="Open Sans"/>
        </w:rPr>
        <w:t xml:space="preserve">Purchase and organisation of resources </w:t>
      </w:r>
    </w:p>
    <w:p w:rsidR="006C14F1" w:rsidRPr="00E05BD8" w:rsidRDefault="006C14F1" w:rsidP="006C14F1">
      <w:pPr>
        <w:pStyle w:val="NoSpacing"/>
        <w:numPr>
          <w:ilvl w:val="0"/>
          <w:numId w:val="31"/>
        </w:numPr>
        <w:rPr>
          <w:rFonts w:ascii="Open Sans" w:hAnsi="Open Sans" w:cs="Open Sans"/>
        </w:rPr>
      </w:pPr>
      <w:r w:rsidRPr="00E05BD8">
        <w:rPr>
          <w:rFonts w:ascii="Open Sans" w:hAnsi="Open Sans" w:cs="Open Sans"/>
        </w:rPr>
        <w:t xml:space="preserve">Keeping up-to-date with developments in EYFS teaching and learning, and disseminating information to colleagues as appropriate </w:t>
      </w:r>
    </w:p>
    <w:p w:rsidR="006C14F1" w:rsidRPr="00E05BD8" w:rsidRDefault="006C14F1" w:rsidP="006C14F1">
      <w:pPr>
        <w:pStyle w:val="NoSpacing"/>
        <w:numPr>
          <w:ilvl w:val="0"/>
          <w:numId w:val="31"/>
        </w:numPr>
        <w:rPr>
          <w:rFonts w:ascii="Open Sans" w:hAnsi="Open Sans" w:cs="Open Sans"/>
        </w:rPr>
      </w:pPr>
      <w:r w:rsidRPr="00E05BD8">
        <w:rPr>
          <w:rFonts w:ascii="Open Sans" w:hAnsi="Open Sans" w:cs="Open Sans"/>
        </w:rPr>
        <w:t xml:space="preserve">Completing an annual review of EYFS / action plan </w:t>
      </w:r>
    </w:p>
    <w:p w:rsidR="006C14F1" w:rsidRPr="00E05BD8" w:rsidRDefault="006C14F1" w:rsidP="00543265">
      <w:pPr>
        <w:pStyle w:val="NoSpacing"/>
        <w:numPr>
          <w:ilvl w:val="0"/>
          <w:numId w:val="31"/>
        </w:numPr>
        <w:jc w:val="both"/>
        <w:rPr>
          <w:rFonts w:ascii="Open Sans" w:hAnsi="Open Sans" w:cs="Open Sans"/>
        </w:rPr>
      </w:pPr>
      <w:r w:rsidRPr="00E05BD8">
        <w:rPr>
          <w:rFonts w:ascii="Open Sans" w:hAnsi="Open Sans" w:cs="Open Sans"/>
        </w:rPr>
        <w:t xml:space="preserve">Maintaining an organised EYFS Leader file </w:t>
      </w:r>
    </w:p>
    <w:sectPr w:rsidR="006C14F1" w:rsidRPr="00E05BD8" w:rsidSect="001C4173">
      <w:footerReference w:type="default" r:id="rId9"/>
      <w:pgSz w:w="11906" w:h="16838"/>
      <w:pgMar w:top="1134" w:right="1077" w:bottom="1134" w:left="1191" w:header="709" w:footer="709" w:gutter="0"/>
      <w:pgBorders w:offsetFrom="page">
        <w:top w:val="single" w:sz="18" w:space="24" w:color="990033"/>
        <w:left w:val="single" w:sz="18" w:space="24" w:color="990033"/>
        <w:bottom w:val="single" w:sz="18" w:space="24" w:color="990033"/>
        <w:right w:val="single" w:sz="18"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F82" w:rsidRDefault="000E1F82" w:rsidP="008B0C51">
      <w:pPr>
        <w:spacing w:after="0" w:line="240" w:lineRule="auto"/>
      </w:pPr>
      <w:r>
        <w:separator/>
      </w:r>
    </w:p>
  </w:endnote>
  <w:endnote w:type="continuationSeparator" w:id="0">
    <w:p w:rsidR="000E1F82" w:rsidRDefault="000E1F82" w:rsidP="008B0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281034"/>
      <w:docPartObj>
        <w:docPartGallery w:val="Page Numbers (Bottom of Page)"/>
        <w:docPartUnique/>
      </w:docPartObj>
    </w:sdtPr>
    <w:sdtEndPr>
      <w:rPr>
        <w:noProof/>
      </w:rPr>
    </w:sdtEndPr>
    <w:sdtContent>
      <w:p w:rsidR="00543265" w:rsidRDefault="00543265">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543265" w:rsidRDefault="00543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F82" w:rsidRDefault="000E1F82" w:rsidP="008B0C51">
      <w:pPr>
        <w:spacing w:after="0" w:line="240" w:lineRule="auto"/>
      </w:pPr>
      <w:r>
        <w:separator/>
      </w:r>
    </w:p>
  </w:footnote>
  <w:footnote w:type="continuationSeparator" w:id="0">
    <w:p w:rsidR="000E1F82" w:rsidRDefault="000E1F82" w:rsidP="008B0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B22"/>
    <w:multiLevelType w:val="hybridMultilevel"/>
    <w:tmpl w:val="D4901B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E478EC"/>
    <w:multiLevelType w:val="hybridMultilevel"/>
    <w:tmpl w:val="A58688D8"/>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14622E21"/>
    <w:multiLevelType w:val="hybridMultilevel"/>
    <w:tmpl w:val="BC0E187E"/>
    <w:lvl w:ilvl="0" w:tplc="08090001">
      <w:start w:val="1"/>
      <w:numFmt w:val="bullet"/>
      <w:lvlText w:val=""/>
      <w:lvlJc w:val="left"/>
      <w:pPr>
        <w:tabs>
          <w:tab w:val="num" w:pos="360"/>
        </w:tabs>
        <w:ind w:left="360" w:hanging="360"/>
      </w:pPr>
      <w:rPr>
        <w:rFonts w:ascii="Symbol" w:hAnsi="Symbol" w:hint="default"/>
      </w:rPr>
    </w:lvl>
    <w:lvl w:ilvl="1" w:tplc="DBACE0A0">
      <w:numFmt w:val="bullet"/>
      <w:lvlText w:val="-"/>
      <w:lvlJc w:val="left"/>
      <w:pPr>
        <w:ind w:left="1395" w:hanging="675"/>
      </w:pPr>
      <w:rPr>
        <w:rFonts w:ascii="Times New Roman" w:eastAsia="Times New Roman" w:hAnsi="Times New Roman"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5977D8"/>
    <w:multiLevelType w:val="hybridMultilevel"/>
    <w:tmpl w:val="B6B60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47799"/>
    <w:multiLevelType w:val="hybridMultilevel"/>
    <w:tmpl w:val="193EC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520800"/>
    <w:multiLevelType w:val="hybridMultilevel"/>
    <w:tmpl w:val="47E0CD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E58B6"/>
    <w:multiLevelType w:val="hybridMultilevel"/>
    <w:tmpl w:val="FE2467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522DD2"/>
    <w:multiLevelType w:val="hybridMultilevel"/>
    <w:tmpl w:val="0F2C70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B6671"/>
    <w:multiLevelType w:val="hybridMultilevel"/>
    <w:tmpl w:val="7DB03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8C6916"/>
    <w:multiLevelType w:val="hybridMultilevel"/>
    <w:tmpl w:val="7E32C7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47051F"/>
    <w:multiLevelType w:val="hybridMultilevel"/>
    <w:tmpl w:val="5848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21F62"/>
    <w:multiLevelType w:val="hybridMultilevel"/>
    <w:tmpl w:val="7A92A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D43D6"/>
    <w:multiLevelType w:val="hybridMultilevel"/>
    <w:tmpl w:val="40B609C2"/>
    <w:lvl w:ilvl="0" w:tplc="077A34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7A4CC3"/>
    <w:multiLevelType w:val="hybridMultilevel"/>
    <w:tmpl w:val="50AA091E"/>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78C1520"/>
    <w:multiLevelType w:val="hybridMultilevel"/>
    <w:tmpl w:val="33466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1777C41"/>
    <w:multiLevelType w:val="hybridMultilevel"/>
    <w:tmpl w:val="78F60C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125CD7"/>
    <w:multiLevelType w:val="hybridMultilevel"/>
    <w:tmpl w:val="FCF25A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096459"/>
    <w:multiLevelType w:val="hybridMultilevel"/>
    <w:tmpl w:val="D88AD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BB2434"/>
    <w:multiLevelType w:val="hybridMultilevel"/>
    <w:tmpl w:val="2A78C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16637"/>
    <w:multiLevelType w:val="hybridMultilevel"/>
    <w:tmpl w:val="34C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C6B9C"/>
    <w:multiLevelType w:val="hybridMultilevel"/>
    <w:tmpl w:val="A0A8D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F55CDF"/>
    <w:multiLevelType w:val="hybridMultilevel"/>
    <w:tmpl w:val="3DCAE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9E4984"/>
    <w:multiLevelType w:val="hybridMultilevel"/>
    <w:tmpl w:val="3EB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503A8C"/>
    <w:multiLevelType w:val="hybridMultilevel"/>
    <w:tmpl w:val="909C4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481A30"/>
    <w:multiLevelType w:val="hybridMultilevel"/>
    <w:tmpl w:val="B5DA24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577739"/>
    <w:multiLevelType w:val="hybridMultilevel"/>
    <w:tmpl w:val="1C380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6"/>
  </w:num>
  <w:num w:numId="3">
    <w:abstractNumId w:val="13"/>
  </w:num>
  <w:num w:numId="4">
    <w:abstractNumId w:val="29"/>
  </w:num>
  <w:num w:numId="5">
    <w:abstractNumId w:val="0"/>
  </w:num>
  <w:num w:numId="6">
    <w:abstractNumId w:val="2"/>
  </w:num>
  <w:num w:numId="7">
    <w:abstractNumId w:val="6"/>
  </w:num>
  <w:num w:numId="8">
    <w:abstractNumId w:val="27"/>
  </w:num>
  <w:num w:numId="9">
    <w:abstractNumId w:val="9"/>
  </w:num>
  <w:num w:numId="10">
    <w:abstractNumId w:val="24"/>
  </w:num>
  <w:num w:numId="11">
    <w:abstractNumId w:val="19"/>
  </w:num>
  <w:num w:numId="12">
    <w:abstractNumId w:val="11"/>
  </w:num>
  <w:num w:numId="13">
    <w:abstractNumId w:val="14"/>
  </w:num>
  <w:num w:numId="14">
    <w:abstractNumId w:val="1"/>
  </w:num>
  <w:num w:numId="15">
    <w:abstractNumId w:val="15"/>
  </w:num>
  <w:num w:numId="16">
    <w:abstractNumId w:val="17"/>
  </w:num>
  <w:num w:numId="17">
    <w:abstractNumId w:val="23"/>
  </w:num>
  <w:num w:numId="18">
    <w:abstractNumId w:val="22"/>
  </w:num>
  <w:num w:numId="19">
    <w:abstractNumId w:val="10"/>
  </w:num>
  <w:num w:numId="20">
    <w:abstractNumId w:val="8"/>
  </w:num>
  <w:num w:numId="21">
    <w:abstractNumId w:val="7"/>
  </w:num>
  <w:num w:numId="22">
    <w:abstractNumId w:val="26"/>
  </w:num>
  <w:num w:numId="23">
    <w:abstractNumId w:val="20"/>
  </w:num>
  <w:num w:numId="24">
    <w:abstractNumId w:val="3"/>
  </w:num>
  <w:num w:numId="25">
    <w:abstractNumId w:val="18"/>
  </w:num>
  <w:num w:numId="26">
    <w:abstractNumId w:val="12"/>
  </w:num>
  <w:num w:numId="27">
    <w:abstractNumId w:val="5"/>
  </w:num>
  <w:num w:numId="28">
    <w:abstractNumId w:val="21"/>
  </w:num>
  <w:num w:numId="29">
    <w:abstractNumId w:val="30"/>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BE3"/>
    <w:rsid w:val="00032348"/>
    <w:rsid w:val="000604E8"/>
    <w:rsid w:val="000627DA"/>
    <w:rsid w:val="0007443E"/>
    <w:rsid w:val="000922EA"/>
    <w:rsid w:val="000924F4"/>
    <w:rsid w:val="000B2F4C"/>
    <w:rsid w:val="000B486D"/>
    <w:rsid w:val="000C18E2"/>
    <w:rsid w:val="000E1F82"/>
    <w:rsid w:val="00133105"/>
    <w:rsid w:val="001A0E12"/>
    <w:rsid w:val="001C4173"/>
    <w:rsid w:val="00201524"/>
    <w:rsid w:val="002776BC"/>
    <w:rsid w:val="002D53A9"/>
    <w:rsid w:val="002F4F99"/>
    <w:rsid w:val="003D51F2"/>
    <w:rsid w:val="00471579"/>
    <w:rsid w:val="004B2FC1"/>
    <w:rsid w:val="00500C76"/>
    <w:rsid w:val="00540316"/>
    <w:rsid w:val="00543265"/>
    <w:rsid w:val="00556B8A"/>
    <w:rsid w:val="00597EA4"/>
    <w:rsid w:val="005A1042"/>
    <w:rsid w:val="006425F6"/>
    <w:rsid w:val="006A60DD"/>
    <w:rsid w:val="006C14F1"/>
    <w:rsid w:val="007554F1"/>
    <w:rsid w:val="00795706"/>
    <w:rsid w:val="007B3E77"/>
    <w:rsid w:val="007B6E51"/>
    <w:rsid w:val="007F62D9"/>
    <w:rsid w:val="00854A9F"/>
    <w:rsid w:val="00897C01"/>
    <w:rsid w:val="008B0C51"/>
    <w:rsid w:val="00933E85"/>
    <w:rsid w:val="009467F0"/>
    <w:rsid w:val="0098090E"/>
    <w:rsid w:val="009F5BE3"/>
    <w:rsid w:val="00AD106A"/>
    <w:rsid w:val="00AF59CD"/>
    <w:rsid w:val="00BB4E06"/>
    <w:rsid w:val="00BF2B29"/>
    <w:rsid w:val="00C97E08"/>
    <w:rsid w:val="00E05BD8"/>
    <w:rsid w:val="00E40699"/>
    <w:rsid w:val="00EC386A"/>
    <w:rsid w:val="00ED2FAB"/>
    <w:rsid w:val="00F32ADC"/>
    <w:rsid w:val="00FC3BDB"/>
    <w:rsid w:val="00FE3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F39A"/>
  <w15:chartTrackingRefBased/>
  <w15:docId w15:val="{25CA95AD-629C-46F3-8AB9-1CF90E87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43E"/>
    <w:pPr>
      <w:keepNext/>
      <w:keepLines/>
      <w:spacing w:before="240" w:after="0"/>
      <w:outlineLvl w:val="0"/>
    </w:pPr>
    <w:rPr>
      <w:rFonts w:ascii="Open Sans" w:eastAsiaTheme="majorEastAsia" w:hAnsi="Open Sans" w:cstheme="majorBidi"/>
      <w:color w:val="2E74B5" w:themeColor="accent1" w:themeShade="BF"/>
      <w:sz w:val="24"/>
      <w:szCs w:val="32"/>
    </w:rPr>
  </w:style>
  <w:style w:type="paragraph" w:styleId="Heading2">
    <w:name w:val="heading 2"/>
    <w:basedOn w:val="Normal"/>
    <w:next w:val="Normal"/>
    <w:link w:val="Heading2Char"/>
    <w:uiPriority w:val="9"/>
    <w:unhideWhenUsed/>
    <w:qFormat/>
    <w:rsid w:val="006C14F1"/>
    <w:pPr>
      <w:keepNext/>
      <w:keepLines/>
      <w:spacing w:before="40" w:after="0"/>
      <w:outlineLvl w:val="1"/>
    </w:pPr>
    <w:rPr>
      <w:rFonts w:ascii="Open Sans" w:eastAsiaTheme="majorEastAsia" w:hAnsi="Open Sans" w:cstheme="majorBidi"/>
      <w:b/>
      <w:color w:val="1F3864" w:themeColor="accent5" w:themeShade="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next w:val="Heading1"/>
    <w:link w:val="Style1Char"/>
    <w:autoRedefine/>
    <w:qFormat/>
    <w:rsid w:val="001A0E12"/>
    <w:pPr>
      <w:keepLines w:val="0"/>
      <w:spacing w:after="60" w:line="240" w:lineRule="auto"/>
    </w:pPr>
    <w:rPr>
      <w:b/>
      <w:bCs/>
      <w:color w:val="4472C4" w:themeColor="accent5"/>
      <w:w w:val="105"/>
      <w:kern w:val="32"/>
      <w:lang w:val="en-US"/>
    </w:rPr>
  </w:style>
  <w:style w:type="character" w:customStyle="1" w:styleId="Style1Char">
    <w:name w:val="Style1 Char"/>
    <w:basedOn w:val="Heading1Char"/>
    <w:link w:val="Style1"/>
    <w:rsid w:val="001A0E12"/>
    <w:rPr>
      <w:rFonts w:ascii="Open Sans" w:eastAsiaTheme="majorEastAsia" w:hAnsi="Open Sans" w:cstheme="majorBidi"/>
      <w:b/>
      <w:bCs/>
      <w:color w:val="4472C4" w:themeColor="accent5"/>
      <w:w w:val="105"/>
      <w:kern w:val="32"/>
      <w:sz w:val="24"/>
      <w:szCs w:val="32"/>
      <w:lang w:val="en-US"/>
    </w:rPr>
  </w:style>
  <w:style w:type="character" w:customStyle="1" w:styleId="Heading1Char">
    <w:name w:val="Heading 1 Char"/>
    <w:basedOn w:val="DefaultParagraphFont"/>
    <w:link w:val="Heading1"/>
    <w:uiPriority w:val="9"/>
    <w:rsid w:val="0007443E"/>
    <w:rPr>
      <w:rFonts w:ascii="Open Sans" w:eastAsiaTheme="majorEastAsia" w:hAnsi="Open Sans" w:cstheme="majorBidi"/>
      <w:color w:val="2E74B5" w:themeColor="accent1" w:themeShade="BF"/>
      <w:sz w:val="24"/>
      <w:szCs w:val="32"/>
    </w:rPr>
  </w:style>
  <w:style w:type="paragraph" w:customStyle="1" w:styleId="Heading1a">
    <w:name w:val="Heading 1a"/>
    <w:basedOn w:val="Heading1"/>
    <w:next w:val="Heading1"/>
    <w:link w:val="Heading1aChar"/>
    <w:autoRedefine/>
    <w:qFormat/>
    <w:rsid w:val="00E05BD8"/>
    <w:pPr>
      <w:keepLines w:val="0"/>
      <w:spacing w:after="60" w:line="360" w:lineRule="auto"/>
    </w:pPr>
    <w:rPr>
      <w:b/>
      <w:bCs/>
      <w:color w:val="1F3864" w:themeColor="accent5" w:themeShade="80"/>
      <w:w w:val="105"/>
      <w:kern w:val="32"/>
      <w:sz w:val="22"/>
      <w:lang w:val="en-US"/>
    </w:rPr>
  </w:style>
  <w:style w:type="character" w:customStyle="1" w:styleId="Heading1aChar">
    <w:name w:val="Heading 1a Char"/>
    <w:basedOn w:val="Heading1Char"/>
    <w:link w:val="Heading1a"/>
    <w:rsid w:val="00E05BD8"/>
    <w:rPr>
      <w:rFonts w:ascii="Open Sans" w:eastAsiaTheme="majorEastAsia" w:hAnsi="Open Sans" w:cstheme="majorBidi"/>
      <w:b/>
      <w:bCs/>
      <w:color w:val="1F3864" w:themeColor="accent5" w:themeShade="80"/>
      <w:w w:val="105"/>
      <w:kern w:val="32"/>
      <w:sz w:val="24"/>
      <w:szCs w:val="32"/>
      <w:lang w:val="en-US"/>
    </w:rPr>
  </w:style>
  <w:style w:type="paragraph" w:customStyle="1" w:styleId="Heading2a">
    <w:name w:val="Heading 2a"/>
    <w:basedOn w:val="Heading1a"/>
    <w:link w:val="Heading2aChar"/>
    <w:qFormat/>
    <w:rsid w:val="001A0E12"/>
    <w:rPr>
      <w:rFonts w:eastAsia="Times New Roman"/>
    </w:rPr>
  </w:style>
  <w:style w:type="character" w:customStyle="1" w:styleId="Heading2aChar">
    <w:name w:val="Heading 2a Char"/>
    <w:basedOn w:val="Heading1aChar"/>
    <w:link w:val="Heading2a"/>
    <w:rsid w:val="001A0E12"/>
    <w:rPr>
      <w:rFonts w:ascii="Open Sans" w:eastAsia="Times New Roman" w:hAnsi="Open Sans" w:cstheme="majorBidi"/>
      <w:b/>
      <w:bCs/>
      <w:color w:val="4472C4" w:themeColor="accent5"/>
      <w:w w:val="105"/>
      <w:kern w:val="32"/>
      <w:sz w:val="24"/>
      <w:szCs w:val="32"/>
      <w:lang w:val="en-US"/>
    </w:rPr>
  </w:style>
  <w:style w:type="paragraph" w:styleId="TOCHeading">
    <w:name w:val="TOC Heading"/>
    <w:basedOn w:val="Heading1"/>
    <w:next w:val="Normal"/>
    <w:uiPriority w:val="39"/>
    <w:unhideWhenUsed/>
    <w:qFormat/>
    <w:rsid w:val="009F5BE3"/>
    <w:pPr>
      <w:outlineLvl w:val="9"/>
    </w:pPr>
    <w:rPr>
      <w:rFonts w:asciiTheme="majorHAnsi" w:hAnsiTheme="majorHAnsi"/>
      <w:sz w:val="32"/>
      <w:lang w:val="en-US"/>
    </w:rPr>
  </w:style>
  <w:style w:type="paragraph" w:styleId="TOC1">
    <w:name w:val="toc 1"/>
    <w:basedOn w:val="Normal"/>
    <w:next w:val="Normal"/>
    <w:autoRedefine/>
    <w:uiPriority w:val="39"/>
    <w:unhideWhenUsed/>
    <w:rsid w:val="009F5BE3"/>
    <w:pPr>
      <w:spacing w:after="100"/>
    </w:pPr>
  </w:style>
  <w:style w:type="character" w:styleId="Hyperlink">
    <w:name w:val="Hyperlink"/>
    <w:basedOn w:val="DefaultParagraphFont"/>
    <w:uiPriority w:val="99"/>
    <w:unhideWhenUsed/>
    <w:rsid w:val="009F5BE3"/>
    <w:rPr>
      <w:color w:val="0563C1" w:themeColor="hyperlink"/>
      <w:u w:val="single"/>
    </w:rPr>
  </w:style>
  <w:style w:type="paragraph" w:styleId="BalloonText">
    <w:name w:val="Balloon Text"/>
    <w:basedOn w:val="Normal"/>
    <w:link w:val="BalloonTextChar"/>
    <w:uiPriority w:val="99"/>
    <w:semiHidden/>
    <w:unhideWhenUsed/>
    <w:rsid w:val="00092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2EA"/>
    <w:rPr>
      <w:rFonts w:ascii="Segoe UI" w:hAnsi="Segoe UI" w:cs="Segoe UI"/>
      <w:sz w:val="18"/>
      <w:szCs w:val="18"/>
    </w:rPr>
  </w:style>
  <w:style w:type="paragraph" w:styleId="Header">
    <w:name w:val="header"/>
    <w:basedOn w:val="Normal"/>
    <w:link w:val="HeaderChar"/>
    <w:uiPriority w:val="99"/>
    <w:unhideWhenUsed/>
    <w:rsid w:val="008B0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C51"/>
  </w:style>
  <w:style w:type="paragraph" w:styleId="Footer">
    <w:name w:val="footer"/>
    <w:basedOn w:val="Normal"/>
    <w:link w:val="FooterChar"/>
    <w:uiPriority w:val="99"/>
    <w:unhideWhenUsed/>
    <w:rsid w:val="008B0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C51"/>
  </w:style>
  <w:style w:type="paragraph" w:styleId="NoSpacing">
    <w:name w:val="No Spacing"/>
    <w:uiPriority w:val="1"/>
    <w:qFormat/>
    <w:rsid w:val="00471579"/>
    <w:pPr>
      <w:spacing w:after="0" w:line="240" w:lineRule="auto"/>
    </w:pPr>
  </w:style>
  <w:style w:type="paragraph" w:styleId="ListParagraph">
    <w:name w:val="List Paragraph"/>
    <w:basedOn w:val="Normal"/>
    <w:uiPriority w:val="34"/>
    <w:qFormat/>
    <w:rsid w:val="00AD106A"/>
    <w:pPr>
      <w:ind w:left="720"/>
      <w:contextualSpacing/>
    </w:pPr>
  </w:style>
  <w:style w:type="character" w:customStyle="1" w:styleId="Heading2Char">
    <w:name w:val="Heading 2 Char"/>
    <w:basedOn w:val="DefaultParagraphFont"/>
    <w:link w:val="Heading2"/>
    <w:uiPriority w:val="9"/>
    <w:rsid w:val="006C14F1"/>
    <w:rPr>
      <w:rFonts w:ascii="Open Sans" w:eastAsiaTheme="majorEastAsia" w:hAnsi="Open Sans" w:cstheme="majorBidi"/>
      <w:b/>
      <w:color w:val="1F3864" w:themeColor="accent5" w:themeShade="80"/>
      <w:szCs w:val="26"/>
    </w:rPr>
  </w:style>
  <w:style w:type="paragraph" w:styleId="TOC2">
    <w:name w:val="toc 2"/>
    <w:basedOn w:val="Normal"/>
    <w:next w:val="Normal"/>
    <w:autoRedefine/>
    <w:uiPriority w:val="39"/>
    <w:unhideWhenUsed/>
    <w:rsid w:val="00BF2B29"/>
    <w:pPr>
      <w:spacing w:after="100"/>
      <w:ind w:left="220"/>
    </w:pPr>
  </w:style>
  <w:style w:type="paragraph" w:styleId="BodyText">
    <w:name w:val="Body Text"/>
    <w:basedOn w:val="Normal"/>
    <w:link w:val="BodyTextChar"/>
    <w:uiPriority w:val="1"/>
    <w:qFormat/>
    <w:rsid w:val="00BB4E06"/>
    <w:pPr>
      <w:widowControl w:val="0"/>
      <w:autoSpaceDE w:val="0"/>
      <w:autoSpaceDN w:val="0"/>
      <w:spacing w:after="0" w:line="240" w:lineRule="auto"/>
      <w:ind w:left="827"/>
    </w:pPr>
    <w:rPr>
      <w:rFonts w:ascii="Open Sans" w:eastAsia="Open Sans" w:hAnsi="Open Sans" w:cs="Open Sans"/>
      <w:lang w:val="en-US"/>
    </w:rPr>
  </w:style>
  <w:style w:type="character" w:customStyle="1" w:styleId="BodyTextChar">
    <w:name w:val="Body Text Char"/>
    <w:basedOn w:val="DefaultParagraphFont"/>
    <w:link w:val="BodyText"/>
    <w:uiPriority w:val="1"/>
    <w:rsid w:val="00BB4E06"/>
    <w:rPr>
      <w:rFonts w:ascii="Open Sans" w:eastAsia="Open Sans" w:hAnsi="Open Sans" w:cs="Open Sans"/>
      <w:lang w:val="en-US"/>
    </w:rPr>
  </w:style>
  <w:style w:type="table" w:styleId="TableGrid">
    <w:name w:val="Table Grid"/>
    <w:basedOn w:val="TableNormal"/>
    <w:uiPriority w:val="39"/>
    <w:rsid w:val="00980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28CD1-BC41-4F8B-9BCA-A31ED7E0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4927</Words>
  <Characters>28089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Taylor</dc:creator>
  <cp:keywords/>
  <dc:description/>
  <cp:lastModifiedBy>Mr Taylor</cp:lastModifiedBy>
  <cp:revision>4</cp:revision>
  <cp:lastPrinted>2016-01-30T19:36:00Z</cp:lastPrinted>
  <dcterms:created xsi:type="dcterms:W3CDTF">2018-10-12T23:03:00Z</dcterms:created>
  <dcterms:modified xsi:type="dcterms:W3CDTF">2019-02-08T06:47:00Z</dcterms:modified>
</cp:coreProperties>
</file>