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75D4" w14:textId="734011DC" w:rsidR="008F777C" w:rsidRDefault="00141103">
      <w:pPr>
        <w:rPr>
          <w:rFonts w:eastAsia="Calibri"/>
        </w:rPr>
      </w:pPr>
      <w:r>
        <w:rPr>
          <w:rFonts w:eastAsia="Calibri"/>
          <w:b/>
        </w:rPr>
        <w:t>Members:</w:t>
      </w:r>
      <w:r>
        <w:rPr>
          <w:rFonts w:eastAsia="Calibri"/>
        </w:rPr>
        <w:t xml:space="preserve"> L</w:t>
      </w:r>
      <w:r w:rsidR="00E26AF5">
        <w:rPr>
          <w:rFonts w:eastAsia="Calibri"/>
        </w:rPr>
        <w:t xml:space="preserve">auraine C, Nina C, Erin B, Darren M, </w:t>
      </w:r>
      <w:r w:rsidR="00C4412E">
        <w:rPr>
          <w:rFonts w:eastAsia="Calibri"/>
        </w:rPr>
        <w:t xml:space="preserve">Ron W, </w:t>
      </w:r>
      <w:r w:rsidR="000323A4">
        <w:rPr>
          <w:rFonts w:eastAsia="Calibri"/>
        </w:rPr>
        <w:t xml:space="preserve">Breanna R, </w:t>
      </w:r>
      <w:r w:rsidR="00C4412E">
        <w:rPr>
          <w:rFonts w:eastAsia="Calibri"/>
        </w:rPr>
        <w:t>Sierra W</w:t>
      </w:r>
      <w:r w:rsidR="000323A4">
        <w:rPr>
          <w:rFonts w:eastAsia="Calibri"/>
        </w:rPr>
        <w:t xml:space="preserve">, Penny T. </w:t>
      </w:r>
      <w:r w:rsidR="00C4412E">
        <w:rPr>
          <w:rFonts w:eastAsia="Calibri"/>
        </w:rPr>
        <w:t xml:space="preserve">and Michael A. </w:t>
      </w:r>
    </w:p>
    <w:p w14:paraId="43561657" w14:textId="44F5CEE6" w:rsidR="008F777C" w:rsidRDefault="00141103">
      <w:pPr>
        <w:rPr>
          <w:rFonts w:eastAsia="Calibri"/>
          <w:b/>
        </w:rPr>
      </w:pPr>
      <w:r>
        <w:rPr>
          <w:rFonts w:eastAsia="Calibri"/>
          <w:b/>
        </w:rPr>
        <w:t xml:space="preserve">Mayor’s Office Staff: </w:t>
      </w:r>
      <w:r w:rsidR="00E26AF5">
        <w:rPr>
          <w:rFonts w:eastAsia="Calibri"/>
        </w:rPr>
        <w:t>A.Bake</w:t>
      </w:r>
      <w:r w:rsidR="005B3659">
        <w:t xml:space="preserve">r, </w:t>
      </w:r>
      <w:r w:rsidR="000323A4">
        <w:t xml:space="preserve">C.Maloney </w:t>
      </w:r>
    </w:p>
    <w:p w14:paraId="58A3D6A7" w14:textId="0DC99660" w:rsidR="008F777C" w:rsidRPr="00A6379D" w:rsidRDefault="00141103">
      <w:pPr>
        <w:rPr>
          <w:rFonts w:eastAsia="Calibri"/>
          <w:bCs/>
        </w:rPr>
      </w:pPr>
      <w:r>
        <w:rPr>
          <w:rFonts w:eastAsia="Calibri"/>
          <w:b/>
        </w:rPr>
        <w:t xml:space="preserve">Guests: </w:t>
      </w:r>
    </w:p>
    <w:p w14:paraId="206EB6B6" w14:textId="00B69866" w:rsidR="008F777C" w:rsidRDefault="00141103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DATE: </w:t>
      </w:r>
      <w:r w:rsidR="000323A4">
        <w:rPr>
          <w:rFonts w:eastAsia="Calibri"/>
          <w:b/>
        </w:rPr>
        <w:t>Feb 22</w:t>
      </w:r>
      <w:r w:rsidR="00797806">
        <w:rPr>
          <w:rFonts w:eastAsia="Calibri"/>
          <w:b/>
        </w:rPr>
        <w:t>, 202</w:t>
      </w:r>
      <w:r w:rsidR="00C4412E">
        <w:rPr>
          <w:rFonts w:eastAsia="Calibri"/>
          <w:b/>
        </w:rPr>
        <w:t>2</w:t>
      </w:r>
      <w:r>
        <w:rPr>
          <w:rFonts w:eastAsia="Calibri"/>
          <w:b/>
        </w:rPr>
        <w:t xml:space="preserve"> 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TIME:  </w:t>
      </w:r>
      <w:r w:rsidR="005B3659">
        <w:rPr>
          <w:rFonts w:eastAsia="Calibri"/>
          <w:b/>
        </w:rPr>
        <w:t>6pm to 7pm</w:t>
      </w:r>
      <w:r w:rsidR="009A40C1">
        <w:rPr>
          <w:rFonts w:eastAsia="Calibri"/>
          <w:b/>
        </w:rPr>
        <w:t xml:space="preserve"> </w:t>
      </w:r>
      <w:r w:rsidR="00A6379D">
        <w:rPr>
          <w:rFonts w:eastAsia="Calibri"/>
          <w:b/>
        </w:rPr>
        <w:t xml:space="preserve"> 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PLACE:  </w:t>
      </w:r>
      <w:r w:rsidR="00797806">
        <w:rPr>
          <w:rFonts w:eastAsia="Calibri"/>
          <w:b/>
        </w:rPr>
        <w:t>Virtual Meeting via Zoom</w:t>
      </w:r>
    </w:p>
    <w:p w14:paraId="52642920" w14:textId="77777777" w:rsidR="008F777C" w:rsidRDefault="008F777C">
      <w:pPr>
        <w:rPr>
          <w:rFonts w:eastAsia="Calibri"/>
        </w:rPr>
      </w:pPr>
    </w:p>
    <w:tbl>
      <w:tblPr>
        <w:tblStyle w:val="2"/>
        <w:tblW w:w="14557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2700"/>
        <w:gridCol w:w="6210"/>
        <w:gridCol w:w="3960"/>
      </w:tblGrid>
      <w:tr w:rsidR="008F777C" w14:paraId="6DB47A3B" w14:textId="77777777" w:rsidTr="001C18D1">
        <w:tc>
          <w:tcPr>
            <w:tcW w:w="1687" w:type="dxa"/>
            <w:shd w:val="clear" w:color="auto" w:fill="auto"/>
          </w:tcPr>
          <w:p w14:paraId="678A95A0" w14:textId="77777777" w:rsidR="008F777C" w:rsidRPr="00F57727" w:rsidRDefault="00141103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F57727">
              <w:rPr>
                <w:rFonts w:asciiTheme="majorHAnsi" w:eastAsia="Calibri" w:hAnsiTheme="majorHAnsi" w:cstheme="majorHAnsi"/>
                <w:b/>
              </w:rPr>
              <w:t>TOPIC</w:t>
            </w:r>
          </w:p>
          <w:p w14:paraId="4A9B15A2" w14:textId="77777777" w:rsidR="008F777C" w:rsidRPr="00F57727" w:rsidRDefault="008F777C">
            <w:pPr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3A99C104" w14:textId="77777777" w:rsidR="008F777C" w:rsidRPr="00F57727" w:rsidRDefault="00141103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F57727">
              <w:rPr>
                <w:rFonts w:asciiTheme="majorHAnsi" w:eastAsia="Calibri" w:hAnsiTheme="majorHAnsi" w:cstheme="majorHAnsi"/>
                <w:b/>
              </w:rPr>
              <w:t>DISCUSSION</w:t>
            </w:r>
          </w:p>
        </w:tc>
        <w:tc>
          <w:tcPr>
            <w:tcW w:w="6210" w:type="dxa"/>
            <w:shd w:val="clear" w:color="auto" w:fill="auto"/>
          </w:tcPr>
          <w:p w14:paraId="378E9623" w14:textId="77777777" w:rsidR="008F777C" w:rsidRPr="00F57727" w:rsidRDefault="00141103" w:rsidP="00D879F3">
            <w:pPr>
              <w:pStyle w:val="ListParagraph"/>
              <w:numPr>
                <w:ilvl w:val="0"/>
                <w:numId w:val="5"/>
              </w:numPr>
              <w:ind w:left="335" w:hanging="270"/>
              <w:jc w:val="center"/>
              <w:rPr>
                <w:rFonts w:asciiTheme="majorHAnsi" w:hAnsiTheme="majorHAnsi" w:cstheme="majorHAnsi"/>
                <w:b/>
              </w:rPr>
            </w:pPr>
            <w:r w:rsidRPr="00F57727">
              <w:rPr>
                <w:rFonts w:asciiTheme="majorHAnsi" w:hAnsiTheme="majorHAnsi" w:cstheme="majorHAnsi"/>
                <w:b/>
              </w:rPr>
              <w:t>DECISION/ ACTION</w:t>
            </w:r>
          </w:p>
        </w:tc>
        <w:tc>
          <w:tcPr>
            <w:tcW w:w="3960" w:type="dxa"/>
          </w:tcPr>
          <w:p w14:paraId="742294D4" w14:textId="153BE2A8" w:rsidR="008F777C" w:rsidRPr="00F57727" w:rsidRDefault="00141103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F57727">
              <w:rPr>
                <w:rFonts w:asciiTheme="majorHAnsi" w:eastAsia="Calibri" w:hAnsiTheme="majorHAnsi" w:cstheme="majorHAnsi"/>
                <w:b/>
              </w:rPr>
              <w:t>Person Responsible</w:t>
            </w:r>
            <w:r w:rsidR="00140444">
              <w:rPr>
                <w:rFonts w:asciiTheme="majorHAnsi" w:eastAsia="Calibri" w:hAnsiTheme="majorHAnsi" w:cstheme="majorHAnsi"/>
                <w:b/>
              </w:rPr>
              <w:t>/Reported By</w:t>
            </w:r>
          </w:p>
        </w:tc>
      </w:tr>
      <w:tr w:rsidR="008F777C" w14:paraId="785D0021" w14:textId="77777777" w:rsidTr="001C18D1">
        <w:tc>
          <w:tcPr>
            <w:tcW w:w="1687" w:type="dxa"/>
            <w:shd w:val="clear" w:color="auto" w:fill="auto"/>
          </w:tcPr>
          <w:p w14:paraId="3FC214F5" w14:textId="77777777" w:rsidR="008F777C" w:rsidRPr="0054122F" w:rsidRDefault="00141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54122F">
              <w:rPr>
                <w:rFonts w:asciiTheme="majorHAnsi" w:eastAsia="Calibri" w:hAnsiTheme="majorHAnsi" w:cstheme="majorHAnsi"/>
                <w:b/>
                <w:color w:val="000000"/>
              </w:rPr>
              <w:t>Call to Order</w:t>
            </w:r>
          </w:p>
        </w:tc>
        <w:tc>
          <w:tcPr>
            <w:tcW w:w="2700" w:type="dxa"/>
            <w:shd w:val="clear" w:color="auto" w:fill="auto"/>
          </w:tcPr>
          <w:p w14:paraId="13AAC7A9" w14:textId="77777777" w:rsidR="008F777C" w:rsidRPr="0054122F" w:rsidRDefault="008F777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210" w:type="dxa"/>
            <w:shd w:val="clear" w:color="auto" w:fill="auto"/>
          </w:tcPr>
          <w:p w14:paraId="7BBD52D7" w14:textId="4ACB322C" w:rsidR="008F777C" w:rsidRDefault="002D4D77" w:rsidP="00F941D8">
            <w:pPr>
              <w:rPr>
                <w:rFonts w:asciiTheme="majorHAnsi" w:hAnsiTheme="majorHAnsi" w:cstheme="majorHAnsi"/>
              </w:rPr>
            </w:pPr>
            <w:r w:rsidRPr="0054122F">
              <w:rPr>
                <w:rFonts w:asciiTheme="majorHAnsi" w:hAnsiTheme="majorHAnsi" w:cstheme="majorHAnsi"/>
              </w:rPr>
              <w:t xml:space="preserve">Call to order </w:t>
            </w:r>
            <w:r w:rsidR="005B3659">
              <w:rPr>
                <w:rFonts w:asciiTheme="majorHAnsi" w:hAnsiTheme="majorHAnsi" w:cstheme="majorHAnsi"/>
              </w:rPr>
              <w:t>6:</w:t>
            </w:r>
            <w:r w:rsidR="00C4412E">
              <w:rPr>
                <w:rFonts w:asciiTheme="majorHAnsi" w:hAnsiTheme="majorHAnsi" w:cstheme="majorHAnsi"/>
              </w:rPr>
              <w:t>0</w:t>
            </w:r>
            <w:r w:rsidR="000323A4">
              <w:rPr>
                <w:rFonts w:asciiTheme="majorHAnsi" w:hAnsiTheme="majorHAnsi" w:cstheme="majorHAnsi"/>
              </w:rPr>
              <w:t>1</w:t>
            </w:r>
            <w:r w:rsidR="005B3659">
              <w:rPr>
                <w:rFonts w:asciiTheme="majorHAnsi" w:hAnsiTheme="majorHAnsi" w:cstheme="majorHAnsi"/>
              </w:rPr>
              <w:t>pm</w:t>
            </w:r>
          </w:p>
          <w:p w14:paraId="7050AF3A" w14:textId="625F3DD4" w:rsidR="000323A4" w:rsidRDefault="000323A4" w:rsidP="00F941D8">
            <w:pPr>
              <w:rPr>
                <w:rFonts w:asciiTheme="majorHAnsi" w:hAnsiTheme="majorHAnsi" w:cstheme="majorHAnsi"/>
              </w:rPr>
            </w:pPr>
          </w:p>
          <w:p w14:paraId="7AD3CE4C" w14:textId="666DF0A8" w:rsidR="000323A4" w:rsidRDefault="000323A4" w:rsidP="00F941D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Minutes to approved </w:t>
            </w:r>
          </w:p>
          <w:p w14:paraId="22B654C5" w14:textId="169FD002" w:rsidR="000323A4" w:rsidRDefault="000323A4" w:rsidP="00F941D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First Motion: MA</w:t>
            </w:r>
          </w:p>
          <w:p w14:paraId="0BFB9035" w14:textId="20997E91" w:rsidR="000323A4" w:rsidRDefault="000323A4" w:rsidP="00F941D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Second Motion: BR </w:t>
            </w:r>
          </w:p>
          <w:p w14:paraId="3B9947E5" w14:textId="42A9E353" w:rsidR="000323A4" w:rsidRDefault="000323A4" w:rsidP="00F941D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All in favors</w:t>
            </w:r>
          </w:p>
          <w:p w14:paraId="19BA4AE8" w14:textId="1C54C95A" w:rsidR="00CB387D" w:rsidRPr="0054122F" w:rsidRDefault="00CB387D" w:rsidP="00F941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</w:tcPr>
          <w:p w14:paraId="1AD855B7" w14:textId="416B41E1" w:rsidR="008F777C" w:rsidRPr="00F57727" w:rsidRDefault="000323A4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EB</w:t>
            </w:r>
          </w:p>
        </w:tc>
      </w:tr>
      <w:tr w:rsidR="008F777C" w14:paraId="215D1B26" w14:textId="77777777" w:rsidTr="001C18D1">
        <w:trPr>
          <w:trHeight w:val="700"/>
        </w:trPr>
        <w:tc>
          <w:tcPr>
            <w:tcW w:w="1687" w:type="dxa"/>
            <w:shd w:val="clear" w:color="auto" w:fill="auto"/>
          </w:tcPr>
          <w:p w14:paraId="4353A184" w14:textId="79E7A932" w:rsidR="008F777C" w:rsidRPr="0054122F" w:rsidRDefault="008F777C" w:rsidP="00A21566">
            <w:pP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0621D28E" w14:textId="19A0182F" w:rsidR="00116CEF" w:rsidRPr="00AD47C1" w:rsidRDefault="0054122F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AD47C1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0323A4">
              <w:rPr>
                <w:rFonts w:asciiTheme="majorHAnsi" w:hAnsiTheme="majorHAnsi" w:cstheme="majorHAnsi"/>
                <w:color w:val="000000"/>
              </w:rPr>
              <w:t>Mayor’s Updates</w:t>
            </w:r>
          </w:p>
        </w:tc>
        <w:tc>
          <w:tcPr>
            <w:tcW w:w="6210" w:type="dxa"/>
            <w:shd w:val="clear" w:color="auto" w:fill="auto"/>
          </w:tcPr>
          <w:p w14:paraId="781AB232" w14:textId="0A82BD8C" w:rsidR="00C4412E" w:rsidRDefault="00C4412E" w:rsidP="00C4412E">
            <w:r>
              <w:t xml:space="preserve">Updates /Follow-up  </w:t>
            </w:r>
          </w:p>
          <w:p w14:paraId="54AE67E5" w14:textId="5AA6AC67" w:rsidR="000323A4" w:rsidRDefault="000323A4" w:rsidP="00C4412E">
            <w:r>
              <w:t xml:space="preserve">Mediation – no updates, Raina is taking a bar exam. </w:t>
            </w:r>
          </w:p>
          <w:p w14:paraId="5A973420" w14:textId="6AEA542F" w:rsidR="00D52B30" w:rsidRPr="0054122F" w:rsidRDefault="00D52B30" w:rsidP="000323A4"/>
        </w:tc>
        <w:tc>
          <w:tcPr>
            <w:tcW w:w="3960" w:type="dxa"/>
          </w:tcPr>
          <w:p w14:paraId="75B7A5B6" w14:textId="35D2920B" w:rsidR="00F57727" w:rsidRPr="00F57727" w:rsidRDefault="000323A4" w:rsidP="00C4412E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AB</w:t>
            </w:r>
          </w:p>
        </w:tc>
      </w:tr>
      <w:tr w:rsidR="000323A4" w14:paraId="032DEDE0" w14:textId="77777777" w:rsidTr="001C18D1">
        <w:trPr>
          <w:trHeight w:val="700"/>
        </w:trPr>
        <w:tc>
          <w:tcPr>
            <w:tcW w:w="1687" w:type="dxa"/>
            <w:shd w:val="clear" w:color="auto" w:fill="auto"/>
          </w:tcPr>
          <w:p w14:paraId="124F04B1" w14:textId="77777777" w:rsidR="000323A4" w:rsidRPr="0054122F" w:rsidRDefault="000323A4" w:rsidP="00A21566">
            <w:pP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7C73A3F5" w14:textId="77777777" w:rsidR="000323A4" w:rsidRPr="00AD47C1" w:rsidRDefault="000323A4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6210" w:type="dxa"/>
            <w:shd w:val="clear" w:color="auto" w:fill="auto"/>
          </w:tcPr>
          <w:p w14:paraId="35E85F5F" w14:textId="77777777" w:rsidR="000323A4" w:rsidRDefault="000323A4" w:rsidP="00C4412E"/>
          <w:p w14:paraId="626F3602" w14:textId="2E9F94B5" w:rsidR="000323A4" w:rsidRDefault="000323A4" w:rsidP="00C4412E">
            <w:pPr>
              <w:rPr>
                <w:b/>
                <w:bCs/>
              </w:rPr>
            </w:pPr>
            <w:r w:rsidRPr="000323A4">
              <w:rPr>
                <w:b/>
                <w:bCs/>
              </w:rPr>
              <w:t xml:space="preserve">SJ </w:t>
            </w:r>
          </w:p>
          <w:p w14:paraId="3B18AB63" w14:textId="77777777" w:rsidR="000323A4" w:rsidRPr="000323A4" w:rsidRDefault="000323A4" w:rsidP="00C4412E">
            <w:pPr>
              <w:rPr>
                <w:b/>
                <w:bCs/>
              </w:rPr>
            </w:pPr>
          </w:p>
          <w:p w14:paraId="67C37717" w14:textId="4E89874D" w:rsidR="000323A4" w:rsidRDefault="000323A4" w:rsidP="00C4412E">
            <w:r>
              <w:t xml:space="preserve">Matt is out attending sick child. </w:t>
            </w:r>
          </w:p>
          <w:p w14:paraId="0D186885" w14:textId="77777777" w:rsidR="000323A4" w:rsidRDefault="000323A4" w:rsidP="00C4412E"/>
          <w:p w14:paraId="568EA68E" w14:textId="77777777" w:rsidR="000323A4" w:rsidRDefault="000323A4" w:rsidP="00C4412E">
            <w:r>
              <w:t xml:space="preserve">Meets 2 weeks ago, onboard couple new members, discuss Respect &amp; Dignity </w:t>
            </w:r>
          </w:p>
          <w:p w14:paraId="2A41DFE3" w14:textId="77777777" w:rsidR="000323A4" w:rsidRDefault="000323A4" w:rsidP="00C4412E"/>
          <w:p w14:paraId="61FB33B4" w14:textId="77777777" w:rsidR="000323A4" w:rsidRPr="00CE7CDF" w:rsidRDefault="000323A4" w:rsidP="00C4412E">
            <w:pPr>
              <w:rPr>
                <w:b/>
                <w:bCs/>
              </w:rPr>
            </w:pPr>
            <w:r w:rsidRPr="00CE7CDF">
              <w:rPr>
                <w:b/>
                <w:bCs/>
              </w:rPr>
              <w:t xml:space="preserve">STV </w:t>
            </w:r>
          </w:p>
          <w:p w14:paraId="6C5BD8FC" w14:textId="77777777" w:rsidR="000323A4" w:rsidRDefault="000323A4" w:rsidP="00C4412E"/>
          <w:p w14:paraId="4D3C637A" w14:textId="77777777" w:rsidR="000323A4" w:rsidRDefault="000323A4" w:rsidP="00C4412E">
            <w:r>
              <w:t xml:space="preserve">Committee meet this coming Thursday, no update on new business. </w:t>
            </w:r>
          </w:p>
          <w:p w14:paraId="2B8A4496" w14:textId="77777777" w:rsidR="000323A4" w:rsidRDefault="000323A4" w:rsidP="00C4412E"/>
          <w:p w14:paraId="68F6B24A" w14:textId="77777777" w:rsidR="000323A4" w:rsidRDefault="000323A4" w:rsidP="00C4412E">
            <w:r>
              <w:t xml:space="preserve">Recap on mural activity for </w:t>
            </w:r>
            <w:r w:rsidRPr="000323A4">
              <w:t>Damia Ezell</w:t>
            </w:r>
            <w:r>
              <w:t xml:space="preserve"> by Robert Bar, on Detroit/Lawrence </w:t>
            </w:r>
          </w:p>
          <w:p w14:paraId="42934C13" w14:textId="77777777" w:rsidR="000323A4" w:rsidRDefault="000323A4" w:rsidP="00C4412E">
            <w:r>
              <w:t xml:space="preserve">Damia family was there, brother and uncle help spray paint the mural. Around 30 people attended the activity. </w:t>
            </w:r>
          </w:p>
          <w:p w14:paraId="7BF50B50" w14:textId="77777777" w:rsidR="000323A4" w:rsidRDefault="000323A4" w:rsidP="00C4412E">
            <w:r>
              <w:lastRenderedPageBreak/>
              <w:t>Soft kickoff on Survivor Alliance at Mott Library. Feb 28</w:t>
            </w:r>
            <w:r w:rsidRPr="000323A4">
              <w:rPr>
                <w:vertAlign w:val="superscript"/>
              </w:rPr>
              <w:t>th</w:t>
            </w:r>
            <w:r>
              <w:t xml:space="preserve"> 6pm -7pm, support group to help process, feel, breath. </w:t>
            </w:r>
          </w:p>
          <w:p w14:paraId="1771DCF7" w14:textId="77777777" w:rsidR="000323A4" w:rsidRDefault="000323A4" w:rsidP="00C4412E"/>
          <w:p w14:paraId="5CEE9EA7" w14:textId="77777777" w:rsidR="000323A4" w:rsidRDefault="000323A4" w:rsidP="00C4412E">
            <w:r>
              <w:t>HRC, Library &amp; NAMI</w:t>
            </w:r>
          </w:p>
          <w:p w14:paraId="68890CFE" w14:textId="29FBE4C9" w:rsidR="00DA2378" w:rsidRDefault="00DA2378" w:rsidP="00C4412E">
            <w:r>
              <w:t>Mental Health Resource for Youth in neighborhood, 4:30pm to 6pm</w:t>
            </w:r>
            <w:r w:rsidR="00F55120">
              <w:t xml:space="preserve">, Arts program during teen café, target 20-25 students. </w:t>
            </w:r>
          </w:p>
          <w:p w14:paraId="42B101F7" w14:textId="3F84BE9F" w:rsidR="00F55120" w:rsidRDefault="00F55120" w:rsidP="00C4412E"/>
          <w:p w14:paraId="6291BE2A" w14:textId="339634DB" w:rsidR="00F55120" w:rsidRDefault="00F55120" w:rsidP="00C4412E">
            <w:r>
              <w:t xml:space="preserve">Tomorrow, 02/23 UT DEI, Opera, Library &amp; HRC will be collaborating for a dialogue in diversity – BLUE. Teaser for OPERA upcoming showcase, added documentary. </w:t>
            </w:r>
          </w:p>
          <w:p w14:paraId="24767374" w14:textId="6F37DDF6" w:rsidR="00F55120" w:rsidRDefault="00F55120" w:rsidP="00C4412E"/>
          <w:p w14:paraId="4D4B28BE" w14:textId="3E2435D1" w:rsidR="00F55120" w:rsidRDefault="00F55120" w:rsidP="00C4412E">
            <w:r>
              <w:t xml:space="preserve">Confirmed Ang Tucker will be the liaison on STV. </w:t>
            </w:r>
          </w:p>
          <w:p w14:paraId="0E315CBC" w14:textId="16BF488E" w:rsidR="00F55120" w:rsidRDefault="00F55120" w:rsidP="00C4412E"/>
          <w:p w14:paraId="434F222A" w14:textId="4C319FF8" w:rsidR="00F55120" w:rsidRPr="00CE7CDF" w:rsidRDefault="00F55120" w:rsidP="00C4412E">
            <w:pPr>
              <w:rPr>
                <w:b/>
                <w:bCs/>
              </w:rPr>
            </w:pPr>
            <w:r w:rsidRPr="00CE7CDF">
              <w:rPr>
                <w:b/>
                <w:bCs/>
              </w:rPr>
              <w:t>CN</w:t>
            </w:r>
          </w:p>
          <w:p w14:paraId="26D2BF97" w14:textId="4345DD67" w:rsidR="00CE7CDF" w:rsidRDefault="00CE7CDF" w:rsidP="00C4412E">
            <w:r>
              <w:t xml:space="preserve">Meet on 02/16 -9 people </w:t>
            </w:r>
          </w:p>
          <w:p w14:paraId="6A4B8B96" w14:textId="0CE1D6C7" w:rsidR="00CE7CDF" w:rsidRDefault="00CE7CDF" w:rsidP="00C4412E">
            <w:r>
              <w:t xml:space="preserve">2 committee members submit application for Human Library </w:t>
            </w:r>
          </w:p>
          <w:p w14:paraId="4EF93A8D" w14:textId="01215B9B" w:rsidR="00CE7CDF" w:rsidRDefault="00CE7CDF" w:rsidP="00C4412E">
            <w:r>
              <w:t xml:space="preserve">Katrice Perry &amp; </w:t>
            </w:r>
            <w:r w:rsidRPr="00CE7CDF">
              <w:t>Dipti Vyas</w:t>
            </w:r>
          </w:p>
          <w:p w14:paraId="77C3ED0C" w14:textId="3269D7DA" w:rsidR="00CE7CDF" w:rsidRDefault="00CE7CDF" w:rsidP="00C4412E"/>
          <w:p w14:paraId="218A9A31" w14:textId="24813C6C" w:rsidR="00CE7CDF" w:rsidRDefault="00CE7CDF" w:rsidP="00C4412E">
            <w:r>
              <w:t xml:space="preserve">Guest – Engage Toledo, Jenny Davis, attend and share resources </w:t>
            </w:r>
          </w:p>
          <w:p w14:paraId="0CF7C26B" w14:textId="17EA4BC7" w:rsidR="00CE7CDF" w:rsidRDefault="00CE7CDF" w:rsidP="00C4412E"/>
          <w:p w14:paraId="1269E105" w14:textId="726F5CE7" w:rsidR="00CE7CDF" w:rsidRDefault="00CE7CDF" w:rsidP="00C4412E">
            <w:r>
              <w:t xml:space="preserve">Penny recap on how she would like to get to know the committee more, individually understand their talent and check interest/engagement. </w:t>
            </w:r>
          </w:p>
          <w:p w14:paraId="354C0075" w14:textId="3FBA49C4" w:rsidR="00CE7CDF" w:rsidRDefault="00CE7CDF" w:rsidP="00C4412E"/>
          <w:p w14:paraId="68ACC60F" w14:textId="09529B6D" w:rsidR="00CE7CDF" w:rsidRDefault="00CE7CDF" w:rsidP="00C4412E">
            <w:r>
              <w:t xml:space="preserve">National Night Out – August </w:t>
            </w:r>
          </w:p>
          <w:p w14:paraId="41216B1B" w14:textId="3A16C1BA" w:rsidR="00CE7CDF" w:rsidRDefault="00CE7CDF" w:rsidP="00C4412E"/>
          <w:p w14:paraId="1612CB06" w14:textId="2419B956" w:rsidR="00CE7CDF" w:rsidRPr="0027284E" w:rsidRDefault="00CE7CDF" w:rsidP="00C4412E">
            <w:pPr>
              <w:rPr>
                <w:b/>
                <w:bCs/>
              </w:rPr>
            </w:pPr>
            <w:r w:rsidRPr="0027284E">
              <w:rPr>
                <w:b/>
                <w:bCs/>
              </w:rPr>
              <w:t>YEE</w:t>
            </w:r>
          </w:p>
          <w:p w14:paraId="6DD77EB4" w14:textId="62C0EDEA" w:rsidR="00CE7CDF" w:rsidRDefault="00CE7CDF" w:rsidP="00C4412E"/>
          <w:p w14:paraId="1E740D11" w14:textId="218BCEF1" w:rsidR="00CE7CDF" w:rsidRDefault="00CE7CDF" w:rsidP="00C4412E">
            <w:r>
              <w:t xml:space="preserve">Breana </w:t>
            </w:r>
            <w:r w:rsidR="0027284E">
              <w:t>reiterates</w:t>
            </w:r>
            <w:r>
              <w:t xml:space="preserve"> the success of the Kid Mayor and Council, learning bout government, working to observe council. </w:t>
            </w:r>
          </w:p>
          <w:p w14:paraId="4B8FA081" w14:textId="2266E5B8" w:rsidR="00CE7CDF" w:rsidRDefault="00CE7CDF" w:rsidP="00C4412E">
            <w:r>
              <w:t xml:space="preserve">March – working to visit public utilities dept, water </w:t>
            </w:r>
          </w:p>
          <w:p w14:paraId="6087870E" w14:textId="4A54FB4D" w:rsidR="00CE7CDF" w:rsidRDefault="00CE7CDF" w:rsidP="00C4412E"/>
          <w:p w14:paraId="3939A34C" w14:textId="0B8EC5C0" w:rsidR="00CE7CDF" w:rsidRDefault="00CE7CDF" w:rsidP="00C4412E">
            <w:r>
              <w:t xml:space="preserve">Next Project- Job Fair, 1st week in May </w:t>
            </w:r>
          </w:p>
          <w:p w14:paraId="7F451430" w14:textId="5F72C2BC" w:rsidR="0027284E" w:rsidRDefault="0027284E" w:rsidP="00C4412E">
            <w:r>
              <w:lastRenderedPageBreak/>
              <w:t xml:space="preserve">Coordinate location – Scott HS /Roger HS as HUB, to include recruitment, work permit, open bank account, goal to get youth connected, to coordinate/planning. </w:t>
            </w:r>
          </w:p>
          <w:p w14:paraId="7B65EDE7" w14:textId="6CC452FF" w:rsidR="00F55120" w:rsidRDefault="00F55120" w:rsidP="00C4412E"/>
        </w:tc>
        <w:tc>
          <w:tcPr>
            <w:tcW w:w="3960" w:type="dxa"/>
          </w:tcPr>
          <w:p w14:paraId="3FCC1DC9" w14:textId="77777777" w:rsidR="000323A4" w:rsidRDefault="000323A4" w:rsidP="00C4412E">
            <w:pPr>
              <w:rPr>
                <w:rFonts w:asciiTheme="majorHAnsi" w:eastAsia="Calibri" w:hAnsiTheme="majorHAnsi" w:cstheme="majorHAnsi"/>
              </w:rPr>
            </w:pPr>
          </w:p>
          <w:p w14:paraId="66F7A4D0" w14:textId="77777777" w:rsidR="000323A4" w:rsidRDefault="000323A4" w:rsidP="00C4412E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RW</w:t>
            </w:r>
          </w:p>
          <w:p w14:paraId="0F698768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63ECCBCF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3BB9F696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6DF06518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0AB0BB98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220F1FC6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32576611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SW</w:t>
            </w:r>
          </w:p>
          <w:p w14:paraId="5D7A88DC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1D8B4755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382B4A54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7C869909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5CA16488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61BB5DF7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55A7E2A6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6582B947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31A3C6C7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68300671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1E20CB80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06D38594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6455473A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5EC3E4EE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5352898E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1CDC8CEC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114EA2FF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0D97DEBA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6E28775A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08D6C44E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4E07ECFC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270DB736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MA/PT</w:t>
            </w:r>
          </w:p>
          <w:p w14:paraId="5D20DB8D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47553749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702CC15B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0500F73B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11AFFA3F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13F294A7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40986688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3B4DD723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0D5AAB96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30F13973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742169CE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2BD8F0F7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09111189" w14:textId="56B03970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BR</w:t>
            </w:r>
          </w:p>
          <w:p w14:paraId="4198658A" w14:textId="0E7C2F89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4D384A6C" w14:textId="038BFF28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2CC866EB" w14:textId="1F21007E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501CA150" w14:textId="75655519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4B7E9485" w14:textId="521496A5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7AE41A18" w14:textId="1BCA08FA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08C8A09B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576DA7F4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06654803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1064B985" w14:textId="24D1242B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27284E" w14:paraId="141303DC" w14:textId="77777777" w:rsidTr="001C18D1">
        <w:trPr>
          <w:trHeight w:val="700"/>
        </w:trPr>
        <w:tc>
          <w:tcPr>
            <w:tcW w:w="1687" w:type="dxa"/>
            <w:shd w:val="clear" w:color="auto" w:fill="auto"/>
          </w:tcPr>
          <w:p w14:paraId="02DDD5F0" w14:textId="451D4ACB" w:rsidR="0027284E" w:rsidRPr="0054122F" w:rsidRDefault="0027284E" w:rsidP="00A21566">
            <w:pP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lastRenderedPageBreak/>
              <w:t>Old Business</w:t>
            </w:r>
          </w:p>
        </w:tc>
        <w:tc>
          <w:tcPr>
            <w:tcW w:w="2700" w:type="dxa"/>
            <w:shd w:val="clear" w:color="auto" w:fill="auto"/>
          </w:tcPr>
          <w:p w14:paraId="3B504EB1" w14:textId="77777777" w:rsidR="0027284E" w:rsidRDefault="0027284E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Welcome TLC</w:t>
            </w:r>
          </w:p>
          <w:p w14:paraId="5CCDA590" w14:textId="77777777" w:rsidR="0027284E" w:rsidRDefault="0027284E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5DEB2FF1" w14:textId="77777777" w:rsidR="0027284E" w:rsidRDefault="0027284E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3B8DC653" w14:textId="77777777" w:rsidR="0027284E" w:rsidRDefault="0027284E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Human Library  </w:t>
            </w:r>
          </w:p>
          <w:p w14:paraId="59893609" w14:textId="77777777" w:rsidR="0027284E" w:rsidRDefault="0027284E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6D67FC39" w14:textId="77777777" w:rsidR="0027284E" w:rsidRDefault="0027284E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50FF5F1E" w14:textId="77777777" w:rsidR="0027284E" w:rsidRDefault="0027284E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0A102676" w14:textId="77777777" w:rsidR="0027284E" w:rsidRDefault="0027284E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136501ED" w14:textId="04F7704A" w:rsidR="0027284E" w:rsidRPr="00AD47C1" w:rsidRDefault="0027284E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National Night Out </w:t>
            </w:r>
          </w:p>
        </w:tc>
        <w:tc>
          <w:tcPr>
            <w:tcW w:w="6210" w:type="dxa"/>
            <w:shd w:val="clear" w:color="auto" w:fill="auto"/>
          </w:tcPr>
          <w:p w14:paraId="33D138D7" w14:textId="77777777" w:rsidR="0027284E" w:rsidRDefault="0027284E" w:rsidP="00C4412E">
            <w:r>
              <w:t xml:space="preserve">Certification – working progress, great collaboration with the City, County &amp; Library. </w:t>
            </w:r>
          </w:p>
          <w:p w14:paraId="161E1855" w14:textId="0C353F36" w:rsidR="0027284E" w:rsidRDefault="0027284E" w:rsidP="00C4412E"/>
          <w:p w14:paraId="71C6C47E" w14:textId="11766168" w:rsidR="0027284E" w:rsidRDefault="0027284E" w:rsidP="00C4412E">
            <w:r>
              <w:t xml:space="preserve">Working group – Teresa A, Matt, Caryn, Erin and Lauraine. </w:t>
            </w:r>
          </w:p>
          <w:p w14:paraId="13FB2721" w14:textId="740715B1" w:rsidR="0027284E" w:rsidRDefault="0027284E" w:rsidP="00C4412E">
            <w:r>
              <w:t xml:space="preserve">Date April 19, Sat 1-3 at Main Library </w:t>
            </w:r>
          </w:p>
          <w:p w14:paraId="4ED809E8" w14:textId="12AEC8AD" w:rsidR="0027284E" w:rsidRDefault="0027284E" w:rsidP="00C4412E">
            <w:r>
              <w:t xml:space="preserve">15 books to checkout 8 from HRC, 2 from Welcome TLC. </w:t>
            </w:r>
          </w:p>
          <w:p w14:paraId="56555DE7" w14:textId="76A6289D" w:rsidR="0027284E" w:rsidRDefault="0027284E" w:rsidP="00C4412E">
            <w:r>
              <w:t>For 2 hours, a book can be checkout for 15mins</w:t>
            </w:r>
          </w:p>
          <w:p w14:paraId="5F70F336" w14:textId="0B2F5947" w:rsidR="0027284E" w:rsidRDefault="0027284E" w:rsidP="00C4412E"/>
          <w:p w14:paraId="3280B988" w14:textId="39902A64" w:rsidR="0027284E" w:rsidRDefault="0027284E" w:rsidP="00C4412E">
            <w:r>
              <w:t>August 2</w:t>
            </w:r>
            <w:r w:rsidRPr="0027284E">
              <w:rPr>
                <w:vertAlign w:val="superscript"/>
              </w:rPr>
              <w:t>nd</w:t>
            </w:r>
            <w:r>
              <w:t xml:space="preserve"> – no location yet as Doug will undergo renovation, we need everyone on board, volunteers, input </w:t>
            </w:r>
          </w:p>
          <w:p w14:paraId="48C5513C" w14:textId="218D53E8" w:rsidR="0027284E" w:rsidRDefault="0027284E" w:rsidP="00C4412E">
            <w:r>
              <w:t xml:space="preserve">Meeting monthlt divided into 4 sub-group </w:t>
            </w:r>
          </w:p>
          <w:p w14:paraId="45D8BC6E" w14:textId="26C196F0" w:rsidR="0027284E" w:rsidRDefault="0027284E" w:rsidP="00C4412E"/>
          <w:p w14:paraId="6BC839E5" w14:textId="2C4F058E" w:rsidR="0027284E" w:rsidRDefault="0027284E" w:rsidP="00C4412E">
            <w:r>
              <w:t>Erin encourage all the committee to attend all or one activities with HRC</w:t>
            </w:r>
          </w:p>
          <w:p w14:paraId="25079B3F" w14:textId="7C7E58B5" w:rsidR="0027284E" w:rsidRDefault="0027284E" w:rsidP="00C4412E"/>
        </w:tc>
        <w:tc>
          <w:tcPr>
            <w:tcW w:w="3960" w:type="dxa"/>
          </w:tcPr>
          <w:p w14:paraId="15CAC41E" w14:textId="77777777" w:rsidR="0027284E" w:rsidRDefault="008A30AE" w:rsidP="00C4412E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NC/CM</w:t>
            </w:r>
          </w:p>
          <w:p w14:paraId="091E5D82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32047362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517F9B3A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EB</w:t>
            </w:r>
          </w:p>
          <w:p w14:paraId="7B441B24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620CB5D0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70023A95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0E60C603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3DEA5301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LC</w:t>
            </w:r>
          </w:p>
          <w:p w14:paraId="662F6623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786D11D8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769A5043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2FDB8892" w14:textId="1AB0B2C2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EB</w:t>
            </w:r>
          </w:p>
        </w:tc>
      </w:tr>
      <w:tr w:rsidR="0027284E" w14:paraId="7C2C3BA3" w14:textId="77777777" w:rsidTr="001C18D1">
        <w:trPr>
          <w:trHeight w:val="700"/>
        </w:trPr>
        <w:tc>
          <w:tcPr>
            <w:tcW w:w="1687" w:type="dxa"/>
            <w:shd w:val="clear" w:color="auto" w:fill="auto"/>
          </w:tcPr>
          <w:p w14:paraId="145367ED" w14:textId="237EB8B8" w:rsidR="0027284E" w:rsidRDefault="0027284E" w:rsidP="00A21566">
            <w:pP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New Business</w:t>
            </w:r>
          </w:p>
        </w:tc>
        <w:tc>
          <w:tcPr>
            <w:tcW w:w="2700" w:type="dxa"/>
            <w:shd w:val="clear" w:color="auto" w:fill="auto"/>
          </w:tcPr>
          <w:p w14:paraId="5E28615F" w14:textId="77777777" w:rsidR="0027284E" w:rsidRDefault="0027284E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YWCA </w:t>
            </w:r>
          </w:p>
          <w:p w14:paraId="19E1C331" w14:textId="77777777" w:rsidR="0027284E" w:rsidRDefault="0027284E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6900BB07" w14:textId="77777777" w:rsidR="0027284E" w:rsidRDefault="0027284E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05C49F07" w14:textId="77777777" w:rsidR="0027284E" w:rsidRDefault="0027284E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4C0DDFF4" w14:textId="77777777" w:rsidR="0027284E" w:rsidRDefault="0027284E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5EC6AC9D" w14:textId="67ED0A0E" w:rsidR="0027284E" w:rsidRDefault="0027284E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Respect and Dignity Initiatives </w:t>
            </w:r>
          </w:p>
        </w:tc>
        <w:tc>
          <w:tcPr>
            <w:tcW w:w="6210" w:type="dxa"/>
            <w:shd w:val="clear" w:color="auto" w:fill="auto"/>
          </w:tcPr>
          <w:p w14:paraId="55DC5E8A" w14:textId="58AAB627" w:rsidR="0027284E" w:rsidRDefault="0027284E" w:rsidP="0027284E">
            <w:r>
              <w:t xml:space="preserve">Stand Against Racism Challenge: A Virtual Community of Growth. Previously known as the 21-Day Racial Equity and Social Justice Challenge, it features all new content and material. Registration opens on February 7th. </w:t>
            </w:r>
            <w:r>
              <w:t xml:space="preserve">HRC will eb joining this challenge. </w:t>
            </w:r>
          </w:p>
          <w:p w14:paraId="281AD9AD" w14:textId="291D94B8" w:rsidR="0027284E" w:rsidRDefault="0027284E" w:rsidP="0027284E"/>
          <w:p w14:paraId="6EDF2CA2" w14:textId="7C3951FD" w:rsidR="0027284E" w:rsidRDefault="008A30AE" w:rsidP="0027284E">
            <w:r>
              <w:t xml:space="preserve">Sierra ask for clarification, the goals behind this adoption </w:t>
            </w:r>
          </w:p>
          <w:p w14:paraId="1D9EBADD" w14:textId="57C604DE" w:rsidR="008A30AE" w:rsidRDefault="008A30AE" w:rsidP="0027284E">
            <w:r>
              <w:t xml:space="preserve">Ron rises the issue on how the SJ committee is not in favor to adopt this. SJ would like to be reworded. </w:t>
            </w:r>
          </w:p>
          <w:p w14:paraId="09351C49" w14:textId="62B58B4B" w:rsidR="008A30AE" w:rsidRDefault="008A30AE" w:rsidP="0027284E">
            <w:r>
              <w:t xml:space="preserve">Michael – concern on the language, also believe we already practicing all the guidelines accordingly. </w:t>
            </w:r>
          </w:p>
          <w:p w14:paraId="69ADA37F" w14:textId="17978297" w:rsidR="008A30AE" w:rsidRDefault="008A30AE" w:rsidP="0027284E">
            <w:r>
              <w:t xml:space="preserve">Erin suggested a subgroup to look at the document, recreate or  rebuild upon. </w:t>
            </w:r>
          </w:p>
          <w:p w14:paraId="2A799800" w14:textId="79BBBE02" w:rsidR="008A30AE" w:rsidRDefault="008A30AE" w:rsidP="0027284E">
            <w:r>
              <w:t xml:space="preserve">Breanna – believe it is unnecessary to adopt as we already stated respect and dignity in our mission and goals. </w:t>
            </w:r>
          </w:p>
          <w:p w14:paraId="32755D45" w14:textId="44DB5247" w:rsidR="008A30AE" w:rsidRDefault="008A30AE" w:rsidP="0027284E">
            <w:r>
              <w:t xml:space="preserve">Penny suggested to work side along with our mission statement. </w:t>
            </w:r>
          </w:p>
          <w:p w14:paraId="27F3E3C6" w14:textId="0A605DB1" w:rsidR="008A30AE" w:rsidRDefault="008A30AE" w:rsidP="0027284E">
            <w:r>
              <w:lastRenderedPageBreak/>
              <w:t xml:space="preserve">Darren clarify on optic and how if this coming from community, how should be perceive to reject. </w:t>
            </w:r>
          </w:p>
          <w:p w14:paraId="2DF6FB49" w14:textId="7712EAE5" w:rsidR="008A30AE" w:rsidRDefault="008A30AE" w:rsidP="0027284E"/>
          <w:p w14:paraId="5FEF2119" w14:textId="497A3CD5" w:rsidR="008A30AE" w:rsidRDefault="008A30AE" w:rsidP="0027284E">
            <w:r>
              <w:t>Michael motion to reject the Respect &amp; Dignity Initiative, Sierra 2</w:t>
            </w:r>
            <w:r w:rsidRPr="008A30AE">
              <w:rPr>
                <w:vertAlign w:val="superscript"/>
              </w:rPr>
              <w:t>nd</w:t>
            </w:r>
            <w:r>
              <w:t xml:space="preserve"> the motion </w:t>
            </w:r>
          </w:p>
          <w:p w14:paraId="717C8A52" w14:textId="10FD6DD2" w:rsidR="008A30AE" w:rsidRDefault="008A30AE" w:rsidP="0027284E">
            <w:r>
              <w:t xml:space="preserve">Discussion by Darren </w:t>
            </w:r>
          </w:p>
          <w:p w14:paraId="656AC7FC" w14:textId="696AF857" w:rsidR="008A30AE" w:rsidRDefault="008A30AE" w:rsidP="0027284E">
            <w:r>
              <w:t xml:space="preserve">Darren motion to table this Respect &amp; Dignity Initiative for further conversation </w:t>
            </w:r>
          </w:p>
          <w:p w14:paraId="47C5FFDD" w14:textId="50505C77" w:rsidR="008A30AE" w:rsidRDefault="008A30AE" w:rsidP="0027284E">
            <w:r w:rsidRPr="008A30AE">
              <w:t>Nina to second.</w:t>
            </w:r>
          </w:p>
          <w:p w14:paraId="55159CA0" w14:textId="7DEAACC0" w:rsidR="008A30AE" w:rsidRDefault="008A30AE" w:rsidP="0027284E">
            <w:r>
              <w:t xml:space="preserve">Motion amends, </w:t>
            </w:r>
          </w:p>
          <w:p w14:paraId="4E7A5E17" w14:textId="2EF22B2D" w:rsidR="008A30AE" w:rsidRDefault="008A30AE" w:rsidP="0027284E">
            <w:r>
              <w:t>Vote the amend, Motion failed.</w:t>
            </w:r>
          </w:p>
          <w:p w14:paraId="1B6F26B4" w14:textId="122C9A90" w:rsidR="008A30AE" w:rsidRDefault="008A30AE" w:rsidP="0027284E"/>
          <w:p w14:paraId="5432519D" w14:textId="1A38E5CC" w:rsidR="008A30AE" w:rsidRDefault="008A30AE" w:rsidP="0027284E">
            <w:r>
              <w:t xml:space="preserve">Motion the first motion by Michael, </w:t>
            </w:r>
          </w:p>
          <w:p w14:paraId="13D48832" w14:textId="7E8E6F83" w:rsidR="008A30AE" w:rsidRDefault="008A30AE" w:rsidP="0027284E">
            <w:r>
              <w:t>All in favors</w:t>
            </w:r>
          </w:p>
          <w:p w14:paraId="06D8E1C0" w14:textId="77777777" w:rsidR="0027284E" w:rsidRDefault="0027284E" w:rsidP="00C4412E"/>
        </w:tc>
        <w:tc>
          <w:tcPr>
            <w:tcW w:w="3960" w:type="dxa"/>
          </w:tcPr>
          <w:p w14:paraId="1CAB0721" w14:textId="77777777" w:rsidR="0027284E" w:rsidRDefault="008A30AE" w:rsidP="00C4412E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lastRenderedPageBreak/>
              <w:t>EB</w:t>
            </w:r>
          </w:p>
          <w:p w14:paraId="0E061C14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2F649DD1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2580C2EB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58F6DB3E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3BCAB3C4" w14:textId="620384DB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EB</w:t>
            </w:r>
          </w:p>
          <w:p w14:paraId="495926A4" w14:textId="1145BF5B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400FB7" w14:paraId="40C10DDC" w14:textId="77777777" w:rsidTr="001C18D1">
        <w:trPr>
          <w:trHeight w:val="280"/>
        </w:trPr>
        <w:tc>
          <w:tcPr>
            <w:tcW w:w="1687" w:type="dxa"/>
            <w:shd w:val="clear" w:color="auto" w:fill="auto"/>
          </w:tcPr>
          <w:p w14:paraId="295C303B" w14:textId="77777777" w:rsidR="00400FB7" w:rsidRPr="00F57727" w:rsidRDefault="00400FB7" w:rsidP="00400FB7">
            <w:pP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</w:rPr>
            </w:pPr>
            <w:r w:rsidRPr="00F57727">
              <w:rPr>
                <w:rFonts w:asciiTheme="majorHAnsi" w:eastAsia="Calibri" w:hAnsiTheme="majorHAnsi" w:cstheme="majorHAnsi"/>
                <w:b/>
              </w:rPr>
              <w:lastRenderedPageBreak/>
              <w:t>For the Good of the Order</w:t>
            </w:r>
          </w:p>
        </w:tc>
        <w:tc>
          <w:tcPr>
            <w:tcW w:w="2700" w:type="dxa"/>
            <w:shd w:val="clear" w:color="auto" w:fill="auto"/>
          </w:tcPr>
          <w:p w14:paraId="50B30E04" w14:textId="3F3FAC7B" w:rsidR="00400FB7" w:rsidRPr="00F57727" w:rsidRDefault="00400FB7" w:rsidP="00400FB7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210" w:type="dxa"/>
            <w:shd w:val="clear" w:color="auto" w:fill="auto"/>
          </w:tcPr>
          <w:p w14:paraId="3FC44C61" w14:textId="77777777" w:rsidR="00400FB7" w:rsidRDefault="008A30AE" w:rsidP="009E316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Reminder for all commission members to signed MOU </w:t>
            </w:r>
          </w:p>
          <w:p w14:paraId="34F09F73" w14:textId="77777777" w:rsidR="008A30AE" w:rsidRDefault="008A30AE" w:rsidP="009E3163">
            <w:pPr>
              <w:rPr>
                <w:rFonts w:asciiTheme="majorHAnsi" w:hAnsiTheme="majorHAnsi" w:cstheme="majorHAnsi"/>
              </w:rPr>
            </w:pPr>
          </w:p>
          <w:p w14:paraId="7DBC1BF2" w14:textId="48043A5B" w:rsidR="008A30AE" w:rsidRDefault="008A30AE" w:rsidP="009E316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Caryn – any programs must have budget and event plan </w:t>
            </w:r>
          </w:p>
          <w:p w14:paraId="0664FD9E" w14:textId="77777777" w:rsidR="008A30AE" w:rsidRDefault="008A30AE" w:rsidP="009E3163">
            <w:pPr>
              <w:rPr>
                <w:rFonts w:asciiTheme="majorHAnsi" w:hAnsiTheme="majorHAnsi" w:cstheme="majorHAnsi"/>
              </w:rPr>
            </w:pPr>
          </w:p>
          <w:p w14:paraId="59AFA6BD" w14:textId="77777777" w:rsidR="008A30AE" w:rsidRDefault="008A30AE" w:rsidP="009E316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Lauraine share Int Women day March 8</w:t>
            </w:r>
            <w:r w:rsidRPr="008A30AE">
              <w:rPr>
                <w:rFonts w:asciiTheme="majorHAnsi" w:hAnsiTheme="majorHAnsi" w:cstheme="majorHAnsi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002D8D58" w14:textId="40DC2CCE" w:rsidR="008A30AE" w:rsidRPr="009E3163" w:rsidRDefault="008A30AE" w:rsidP="009E31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</w:tcPr>
          <w:p w14:paraId="26C15B4D" w14:textId="77777777" w:rsidR="00400FB7" w:rsidRDefault="008A30AE" w:rsidP="00400FB7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NC</w:t>
            </w:r>
          </w:p>
          <w:p w14:paraId="22AB5EE7" w14:textId="77777777" w:rsidR="008A30AE" w:rsidRDefault="008A30AE" w:rsidP="00400FB7">
            <w:pPr>
              <w:rPr>
                <w:rFonts w:asciiTheme="majorHAnsi" w:eastAsia="Calibri" w:hAnsiTheme="majorHAnsi" w:cstheme="majorHAnsi"/>
              </w:rPr>
            </w:pPr>
          </w:p>
          <w:p w14:paraId="6C552BB0" w14:textId="77777777" w:rsidR="008A30AE" w:rsidRDefault="008A30AE" w:rsidP="00400FB7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CM</w:t>
            </w:r>
          </w:p>
          <w:p w14:paraId="50EE0B7C" w14:textId="77777777" w:rsidR="008A30AE" w:rsidRDefault="008A30AE" w:rsidP="00400FB7">
            <w:pPr>
              <w:rPr>
                <w:rFonts w:asciiTheme="majorHAnsi" w:eastAsia="Calibri" w:hAnsiTheme="majorHAnsi" w:cstheme="majorHAnsi"/>
              </w:rPr>
            </w:pPr>
          </w:p>
          <w:p w14:paraId="6E940CEF" w14:textId="205D7355" w:rsidR="008A30AE" w:rsidRPr="00F57727" w:rsidRDefault="008A30AE" w:rsidP="00400FB7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LC</w:t>
            </w:r>
          </w:p>
        </w:tc>
      </w:tr>
      <w:tr w:rsidR="00400FB7" w14:paraId="681B6D9F" w14:textId="77777777" w:rsidTr="001C18D1">
        <w:trPr>
          <w:trHeight w:val="340"/>
        </w:trPr>
        <w:tc>
          <w:tcPr>
            <w:tcW w:w="1687" w:type="dxa"/>
            <w:shd w:val="clear" w:color="auto" w:fill="auto"/>
          </w:tcPr>
          <w:p w14:paraId="493D7B7A" w14:textId="77777777" w:rsidR="00400FB7" w:rsidRPr="00F57727" w:rsidRDefault="00400FB7" w:rsidP="00400FB7">
            <w:pPr>
              <w:rPr>
                <w:rFonts w:asciiTheme="majorHAnsi" w:eastAsia="Calibri" w:hAnsiTheme="majorHAnsi" w:cstheme="majorHAnsi"/>
                <w:b/>
              </w:rPr>
            </w:pPr>
            <w:r w:rsidRPr="00F57727">
              <w:rPr>
                <w:rFonts w:asciiTheme="majorHAnsi" w:eastAsia="Calibri" w:hAnsiTheme="majorHAnsi" w:cstheme="majorHAnsi"/>
                <w:b/>
              </w:rPr>
              <w:t>Adjournment</w:t>
            </w:r>
          </w:p>
        </w:tc>
        <w:tc>
          <w:tcPr>
            <w:tcW w:w="2700" w:type="dxa"/>
            <w:shd w:val="clear" w:color="auto" w:fill="auto"/>
          </w:tcPr>
          <w:p w14:paraId="56B6C6E5" w14:textId="77777777" w:rsidR="00400FB7" w:rsidRPr="00F57727" w:rsidRDefault="00400FB7" w:rsidP="00400FB7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210" w:type="dxa"/>
            <w:shd w:val="clear" w:color="auto" w:fill="auto"/>
          </w:tcPr>
          <w:p w14:paraId="7D90924A" w14:textId="28EFB71C" w:rsidR="00400FB7" w:rsidRDefault="00C149DE" w:rsidP="00400FB7">
            <w:pPr>
              <w:pStyle w:val="ListParagraph"/>
              <w:numPr>
                <w:ilvl w:val="0"/>
                <w:numId w:val="5"/>
              </w:numPr>
              <w:ind w:left="335" w:hanging="270"/>
              <w:rPr>
                <w:rFonts w:asciiTheme="majorHAnsi" w:hAnsiTheme="majorHAnsi" w:cstheme="majorHAnsi"/>
              </w:rPr>
            </w:pPr>
            <w:r w:rsidRPr="00F57727">
              <w:rPr>
                <w:rFonts w:asciiTheme="majorHAnsi" w:hAnsiTheme="majorHAnsi" w:cstheme="majorHAnsi"/>
              </w:rPr>
              <w:t xml:space="preserve">Meeting adjourned approximately at </w:t>
            </w:r>
            <w:r w:rsidR="008A30AE">
              <w:rPr>
                <w:rFonts w:asciiTheme="majorHAnsi" w:hAnsiTheme="majorHAnsi" w:cstheme="majorHAnsi"/>
              </w:rPr>
              <w:t>7:19</w:t>
            </w:r>
            <w:r w:rsidR="000A2A08">
              <w:rPr>
                <w:rFonts w:asciiTheme="majorHAnsi" w:hAnsiTheme="majorHAnsi" w:cstheme="majorHAnsi"/>
              </w:rPr>
              <w:t>pm</w:t>
            </w:r>
          </w:p>
          <w:p w14:paraId="7851563E" w14:textId="2CAD49CF" w:rsidR="00C4412E" w:rsidRDefault="00C4412E" w:rsidP="00C4412E">
            <w:pPr>
              <w:ind w:left="6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Motion: </w:t>
            </w:r>
            <w:r w:rsidR="008A30AE">
              <w:rPr>
                <w:rFonts w:asciiTheme="majorHAnsi" w:hAnsiTheme="majorHAnsi" w:cstheme="majorHAnsi"/>
              </w:rPr>
              <w:t>Sierra W</w:t>
            </w:r>
          </w:p>
          <w:p w14:paraId="3CF91549" w14:textId="4ECBCCB7" w:rsidR="00C4412E" w:rsidRPr="00C4412E" w:rsidRDefault="00C4412E" w:rsidP="00C4412E">
            <w:pPr>
              <w:ind w:left="6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Pr="00C4412E">
              <w:rPr>
                <w:rFonts w:asciiTheme="majorHAnsi" w:hAnsiTheme="majorHAnsi" w:cstheme="majorHAnsi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</w:rPr>
              <w:t xml:space="preserve"> : </w:t>
            </w:r>
            <w:r w:rsidR="008A30AE">
              <w:rPr>
                <w:rFonts w:asciiTheme="majorHAnsi" w:hAnsiTheme="majorHAnsi" w:cstheme="majorHAnsi"/>
              </w:rPr>
              <w:t xml:space="preserve">Michael </w:t>
            </w:r>
          </w:p>
        </w:tc>
        <w:tc>
          <w:tcPr>
            <w:tcW w:w="3960" w:type="dxa"/>
          </w:tcPr>
          <w:p w14:paraId="3AB2600C" w14:textId="060CE481" w:rsidR="00400FB7" w:rsidRPr="00F57727" w:rsidRDefault="008A30AE" w:rsidP="00400FB7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EB </w:t>
            </w:r>
          </w:p>
        </w:tc>
      </w:tr>
    </w:tbl>
    <w:p w14:paraId="24596291" w14:textId="77777777" w:rsidR="003248B4" w:rsidRDefault="003248B4"/>
    <w:tbl>
      <w:tblPr>
        <w:tblStyle w:val="1"/>
        <w:tblW w:w="11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45"/>
        <w:gridCol w:w="5760"/>
      </w:tblGrid>
      <w:tr w:rsidR="008F777C" w14:paraId="25D0F02A" w14:textId="77777777">
        <w:tc>
          <w:tcPr>
            <w:tcW w:w="11605" w:type="dxa"/>
            <w:gridSpan w:val="2"/>
          </w:tcPr>
          <w:p w14:paraId="3A59E5C8" w14:textId="77777777" w:rsidR="008F777C" w:rsidRDefault="00141103">
            <w:pPr>
              <w:jc w:val="center"/>
            </w:pPr>
            <w:r>
              <w:rPr>
                <w:rFonts w:eastAsia="Calibri"/>
                <w:b/>
              </w:rPr>
              <w:t>NEXT MEETINGS</w:t>
            </w:r>
          </w:p>
        </w:tc>
      </w:tr>
      <w:tr w:rsidR="008F777C" w14:paraId="47A9DD49" w14:textId="77777777">
        <w:tc>
          <w:tcPr>
            <w:tcW w:w="5845" w:type="dxa"/>
          </w:tcPr>
          <w:p w14:paraId="5B9A522C" w14:textId="5C7DBCB7" w:rsidR="008F777C" w:rsidRDefault="0014110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Executive Committee:</w:t>
            </w:r>
          </w:p>
          <w:p w14:paraId="06B007B9" w14:textId="0FC71426" w:rsidR="008F777C" w:rsidRPr="000A2A08" w:rsidRDefault="00F57727" w:rsidP="000A2A08">
            <w:pPr>
              <w:rPr>
                <w:rFonts w:eastAsia="Calibri"/>
                <w:bCs/>
              </w:rPr>
            </w:pPr>
            <w:r w:rsidRPr="00F57727">
              <w:rPr>
                <w:rFonts w:eastAsia="Calibri"/>
                <w:bCs/>
              </w:rPr>
              <w:t xml:space="preserve">Weekly Check-in meeting: </w:t>
            </w:r>
            <w:r w:rsidR="00BE425A">
              <w:rPr>
                <w:rFonts w:eastAsia="Calibri"/>
                <w:bCs/>
              </w:rPr>
              <w:t>Friday at 11:</w:t>
            </w:r>
            <w:r w:rsidR="000A2A08">
              <w:rPr>
                <w:rFonts w:eastAsia="Calibri"/>
                <w:bCs/>
              </w:rPr>
              <w:t>3</w:t>
            </w:r>
            <w:r w:rsidR="00BE425A">
              <w:rPr>
                <w:rFonts w:eastAsia="Calibri"/>
                <w:bCs/>
              </w:rPr>
              <w:t>0am</w:t>
            </w:r>
          </w:p>
        </w:tc>
        <w:tc>
          <w:tcPr>
            <w:tcW w:w="5760" w:type="dxa"/>
          </w:tcPr>
          <w:p w14:paraId="2A24E7CD" w14:textId="77777777" w:rsidR="008F777C" w:rsidRDefault="0014110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Full Committee: </w:t>
            </w:r>
          </w:p>
          <w:p w14:paraId="1DB1C39B" w14:textId="01AFE368" w:rsidR="00CB387D" w:rsidRPr="00BC2866" w:rsidRDefault="00C4412E" w:rsidP="000A2A0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Next Full Meeting 0</w:t>
            </w:r>
            <w:r w:rsidR="008A30AE">
              <w:rPr>
                <w:rFonts w:asciiTheme="majorHAnsi" w:hAnsiTheme="majorHAnsi" w:cstheme="majorHAnsi"/>
              </w:rPr>
              <w:t>3/</w:t>
            </w:r>
            <w:r w:rsidR="00D72926">
              <w:rPr>
                <w:rFonts w:asciiTheme="majorHAnsi" w:hAnsiTheme="majorHAnsi" w:cstheme="majorHAnsi"/>
              </w:rPr>
              <w:t>21</w:t>
            </w:r>
          </w:p>
        </w:tc>
      </w:tr>
    </w:tbl>
    <w:p w14:paraId="7F052FB9" w14:textId="23693D51" w:rsidR="00294E24" w:rsidRDefault="00294E24"/>
    <w:sectPr w:rsidR="00294E24" w:rsidSect="00BC2866">
      <w:headerReference w:type="default" r:id="rId9"/>
      <w:footerReference w:type="default" r:id="rId10"/>
      <w:pgSz w:w="15840" w:h="12240" w:orient="landscape"/>
      <w:pgMar w:top="720" w:right="720" w:bottom="720" w:left="720" w:header="720" w:footer="28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2BEDE" w14:textId="77777777" w:rsidR="00BC696A" w:rsidRDefault="00BC696A">
      <w:r>
        <w:separator/>
      </w:r>
    </w:p>
  </w:endnote>
  <w:endnote w:type="continuationSeparator" w:id="0">
    <w:p w14:paraId="6922174F" w14:textId="77777777" w:rsidR="00BC696A" w:rsidRDefault="00BC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4032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A626D2" w14:textId="78CEE93C" w:rsidR="009E3163" w:rsidRDefault="009E31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80B1EA" w14:textId="77777777" w:rsidR="009E3163" w:rsidRDefault="009E31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53CE7" w14:textId="77777777" w:rsidR="00BC696A" w:rsidRDefault="00BC696A">
      <w:r>
        <w:separator/>
      </w:r>
    </w:p>
  </w:footnote>
  <w:footnote w:type="continuationSeparator" w:id="0">
    <w:p w14:paraId="6E2FFAE3" w14:textId="77777777" w:rsidR="00BC696A" w:rsidRDefault="00BC6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3E156" w14:textId="77777777" w:rsidR="005B4E97" w:rsidRDefault="005B4E97" w:rsidP="005B4E97">
    <w:pPr>
      <w:rPr>
        <w:rFonts w:eastAsia="Calibri"/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6F93BBF" wp14:editId="19255DC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97775" cy="822960"/>
          <wp:effectExtent l="0" t="0" r="0" b="0"/>
          <wp:wrapTight wrapText="bothSides">
            <wp:wrapPolygon edited="0">
              <wp:start x="1834" y="0"/>
              <wp:lineTo x="0" y="7000"/>
              <wp:lineTo x="0" y="16000"/>
              <wp:lineTo x="1834" y="21000"/>
              <wp:lineTo x="20178" y="21000"/>
              <wp:lineTo x="20637" y="18000"/>
              <wp:lineTo x="20637" y="4500"/>
              <wp:lineTo x="18803" y="0"/>
              <wp:lineTo x="183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ledo Human Relations Commission v2 FINAL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77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FE7D48" w14:textId="338BD269" w:rsidR="008F777C" w:rsidRDefault="00141103">
    <w:pPr>
      <w:jc w:val="center"/>
      <w:rPr>
        <w:rFonts w:eastAsia="Calibri"/>
        <w:b/>
      </w:rPr>
    </w:pPr>
    <w:r>
      <w:rPr>
        <w:rFonts w:eastAsia="Calibri"/>
        <w:b/>
      </w:rPr>
      <w:t>Human Relations Commission</w:t>
    </w:r>
  </w:p>
  <w:p w14:paraId="61193E26" w14:textId="06998556" w:rsidR="008F777C" w:rsidRDefault="005B3659">
    <w:pPr>
      <w:jc w:val="center"/>
      <w:rPr>
        <w:rFonts w:eastAsia="Calibri"/>
        <w:b/>
      </w:rPr>
    </w:pPr>
    <w:r>
      <w:rPr>
        <w:rFonts w:eastAsia="Calibri"/>
        <w:b/>
      </w:rPr>
      <w:t>Full</w:t>
    </w:r>
    <w:r w:rsidR="00141103">
      <w:rPr>
        <w:rFonts w:eastAsia="Calibri"/>
        <w:b/>
      </w:rPr>
      <w:t xml:space="preserve"> Meeting </w:t>
    </w:r>
    <w:r w:rsidR="002D4D77">
      <w:rPr>
        <w:rFonts w:eastAsia="Calibri"/>
        <w:b/>
      </w:rPr>
      <w:t>Minutes</w:t>
    </w:r>
    <w:r w:rsidR="009A40C1">
      <w:rPr>
        <w:rFonts w:eastAsia="Calibri"/>
        <w:b/>
      </w:rPr>
      <w:t xml:space="preserve">, </w:t>
    </w:r>
    <w:r w:rsidR="005B36F1">
      <w:rPr>
        <w:rFonts w:eastAsia="Calibri"/>
        <w:b/>
      </w:rPr>
      <w:t>February 22,</w:t>
    </w:r>
    <w:r w:rsidR="00E26AF5">
      <w:rPr>
        <w:rFonts w:eastAsia="Calibri"/>
        <w:b/>
      </w:rPr>
      <w:t xml:space="preserve"> 2022</w:t>
    </w:r>
  </w:p>
  <w:p w14:paraId="20720F8C" w14:textId="77777777" w:rsidR="008F777C" w:rsidRDefault="008F777C">
    <w:pPr>
      <w:jc w:val="center"/>
      <w:rPr>
        <w:rFonts w:eastAsia="Calibri"/>
        <w:b/>
      </w:rPr>
    </w:pPr>
  </w:p>
  <w:p w14:paraId="52CB3C3C" w14:textId="77777777" w:rsidR="008F777C" w:rsidRDefault="008F777C">
    <w:pPr>
      <w:pBdr>
        <w:top w:val="nil"/>
        <w:left w:val="nil"/>
        <w:bottom w:val="nil"/>
        <w:right w:val="nil"/>
        <w:between w:val="nil"/>
      </w:pBdr>
      <w:tabs>
        <w:tab w:val="left" w:pos="570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01743"/>
    <w:multiLevelType w:val="multilevel"/>
    <w:tmpl w:val="DF1E0B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144D86"/>
    <w:multiLevelType w:val="hybridMultilevel"/>
    <w:tmpl w:val="9F1C9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11FBF"/>
    <w:multiLevelType w:val="multilevel"/>
    <w:tmpl w:val="19BA5AF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C904CD"/>
    <w:multiLevelType w:val="hybridMultilevel"/>
    <w:tmpl w:val="E384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14F4A"/>
    <w:multiLevelType w:val="hybridMultilevel"/>
    <w:tmpl w:val="3926C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34142"/>
    <w:multiLevelType w:val="hybridMultilevel"/>
    <w:tmpl w:val="A4781340"/>
    <w:lvl w:ilvl="0" w:tplc="2CDEB9C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817F48"/>
    <w:multiLevelType w:val="hybridMultilevel"/>
    <w:tmpl w:val="9994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C0A0B"/>
    <w:multiLevelType w:val="hybridMultilevel"/>
    <w:tmpl w:val="D90C6364"/>
    <w:lvl w:ilvl="0" w:tplc="2CDEB9C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856087"/>
    <w:multiLevelType w:val="multilevel"/>
    <w:tmpl w:val="B3B49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5955D92"/>
    <w:multiLevelType w:val="multilevel"/>
    <w:tmpl w:val="DF1E0B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A1E5FD3"/>
    <w:multiLevelType w:val="hybridMultilevel"/>
    <w:tmpl w:val="F118B41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AA5801"/>
    <w:multiLevelType w:val="hybridMultilevel"/>
    <w:tmpl w:val="2222E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52B76"/>
    <w:multiLevelType w:val="hybridMultilevel"/>
    <w:tmpl w:val="B638F3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10816"/>
    <w:multiLevelType w:val="hybridMultilevel"/>
    <w:tmpl w:val="DCECDF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11"/>
  </w:num>
  <w:num w:numId="6">
    <w:abstractNumId w:val="1"/>
  </w:num>
  <w:num w:numId="7">
    <w:abstractNumId w:val="10"/>
  </w:num>
  <w:num w:numId="8">
    <w:abstractNumId w:val="13"/>
  </w:num>
  <w:num w:numId="9">
    <w:abstractNumId w:val="0"/>
  </w:num>
  <w:num w:numId="10">
    <w:abstractNumId w:val="2"/>
  </w:num>
  <w:num w:numId="11">
    <w:abstractNumId w:val="6"/>
  </w:num>
  <w:num w:numId="12">
    <w:abstractNumId w:val="4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ztTA0NjA3MrQ0tzBS0lEKTi0uzszPAykwqgUAf/O+LiwAAAA="/>
  </w:docVars>
  <w:rsids>
    <w:rsidRoot w:val="008F777C"/>
    <w:rsid w:val="00006BD1"/>
    <w:rsid w:val="00024C19"/>
    <w:rsid w:val="00030F7E"/>
    <w:rsid w:val="000323A4"/>
    <w:rsid w:val="00033D15"/>
    <w:rsid w:val="00035F95"/>
    <w:rsid w:val="00041AB4"/>
    <w:rsid w:val="00061365"/>
    <w:rsid w:val="000A2A08"/>
    <w:rsid w:val="000D1F32"/>
    <w:rsid w:val="000E4EC0"/>
    <w:rsid w:val="00116CEF"/>
    <w:rsid w:val="00140444"/>
    <w:rsid w:val="00141103"/>
    <w:rsid w:val="001756EC"/>
    <w:rsid w:val="00186B98"/>
    <w:rsid w:val="001A3D33"/>
    <w:rsid w:val="001C18D1"/>
    <w:rsid w:val="001C2D2D"/>
    <w:rsid w:val="001C46AD"/>
    <w:rsid w:val="001E4E17"/>
    <w:rsid w:val="001F0392"/>
    <w:rsid w:val="0021072C"/>
    <w:rsid w:val="00216C60"/>
    <w:rsid w:val="0024188B"/>
    <w:rsid w:val="0027284E"/>
    <w:rsid w:val="0029126F"/>
    <w:rsid w:val="00294E24"/>
    <w:rsid w:val="002A1FE6"/>
    <w:rsid w:val="002B52D9"/>
    <w:rsid w:val="002C2AEC"/>
    <w:rsid w:val="002C7010"/>
    <w:rsid w:val="002D4D77"/>
    <w:rsid w:val="002D7B71"/>
    <w:rsid w:val="002E7F1D"/>
    <w:rsid w:val="002F599E"/>
    <w:rsid w:val="003248B4"/>
    <w:rsid w:val="00340806"/>
    <w:rsid w:val="0036086B"/>
    <w:rsid w:val="003727C7"/>
    <w:rsid w:val="00382363"/>
    <w:rsid w:val="003A0BDD"/>
    <w:rsid w:val="003D60CB"/>
    <w:rsid w:val="003D75DD"/>
    <w:rsid w:val="003F136B"/>
    <w:rsid w:val="00400FB7"/>
    <w:rsid w:val="004024D3"/>
    <w:rsid w:val="004138DE"/>
    <w:rsid w:val="00454EFD"/>
    <w:rsid w:val="00460C43"/>
    <w:rsid w:val="00466A29"/>
    <w:rsid w:val="0048397D"/>
    <w:rsid w:val="004A05AA"/>
    <w:rsid w:val="004A4C4D"/>
    <w:rsid w:val="004B440B"/>
    <w:rsid w:val="004C652A"/>
    <w:rsid w:val="004F470A"/>
    <w:rsid w:val="0051033E"/>
    <w:rsid w:val="00511F31"/>
    <w:rsid w:val="00540B44"/>
    <w:rsid w:val="0054122F"/>
    <w:rsid w:val="00543F46"/>
    <w:rsid w:val="00553EC2"/>
    <w:rsid w:val="005578B2"/>
    <w:rsid w:val="005712B7"/>
    <w:rsid w:val="00572CE4"/>
    <w:rsid w:val="00590721"/>
    <w:rsid w:val="005B3659"/>
    <w:rsid w:val="005B36F1"/>
    <w:rsid w:val="005B45C9"/>
    <w:rsid w:val="005B4E97"/>
    <w:rsid w:val="005C5E4F"/>
    <w:rsid w:val="005D5748"/>
    <w:rsid w:val="005D7290"/>
    <w:rsid w:val="005F3D87"/>
    <w:rsid w:val="00636621"/>
    <w:rsid w:val="006436D9"/>
    <w:rsid w:val="00662E6B"/>
    <w:rsid w:val="006724C3"/>
    <w:rsid w:val="006C31DF"/>
    <w:rsid w:val="006E2416"/>
    <w:rsid w:val="006F4E80"/>
    <w:rsid w:val="00723475"/>
    <w:rsid w:val="00744A8B"/>
    <w:rsid w:val="00796CB2"/>
    <w:rsid w:val="00797806"/>
    <w:rsid w:val="007C63BB"/>
    <w:rsid w:val="007D4F7D"/>
    <w:rsid w:val="007D5281"/>
    <w:rsid w:val="007E1681"/>
    <w:rsid w:val="007E6AE2"/>
    <w:rsid w:val="00851A47"/>
    <w:rsid w:val="008552CC"/>
    <w:rsid w:val="00855807"/>
    <w:rsid w:val="00865180"/>
    <w:rsid w:val="008A30AE"/>
    <w:rsid w:val="008B0669"/>
    <w:rsid w:val="008B5715"/>
    <w:rsid w:val="008F777C"/>
    <w:rsid w:val="0091386E"/>
    <w:rsid w:val="00920B73"/>
    <w:rsid w:val="0097538D"/>
    <w:rsid w:val="009A2173"/>
    <w:rsid w:val="009A40C1"/>
    <w:rsid w:val="009B5FB5"/>
    <w:rsid w:val="009E16B2"/>
    <w:rsid w:val="009E3163"/>
    <w:rsid w:val="00A06095"/>
    <w:rsid w:val="00A16106"/>
    <w:rsid w:val="00A21566"/>
    <w:rsid w:val="00A6379D"/>
    <w:rsid w:val="00A72B1A"/>
    <w:rsid w:val="00AC76E8"/>
    <w:rsid w:val="00AD385B"/>
    <w:rsid w:val="00AD47C1"/>
    <w:rsid w:val="00AE4CEC"/>
    <w:rsid w:val="00B3352C"/>
    <w:rsid w:val="00B42350"/>
    <w:rsid w:val="00B50FD6"/>
    <w:rsid w:val="00B53CF0"/>
    <w:rsid w:val="00B53FAC"/>
    <w:rsid w:val="00B92FAD"/>
    <w:rsid w:val="00BC2866"/>
    <w:rsid w:val="00BC696A"/>
    <w:rsid w:val="00BE22AD"/>
    <w:rsid w:val="00BE425A"/>
    <w:rsid w:val="00C0720B"/>
    <w:rsid w:val="00C0741C"/>
    <w:rsid w:val="00C136D6"/>
    <w:rsid w:val="00C149DE"/>
    <w:rsid w:val="00C14C48"/>
    <w:rsid w:val="00C35B09"/>
    <w:rsid w:val="00C4412E"/>
    <w:rsid w:val="00C47A79"/>
    <w:rsid w:val="00C558B8"/>
    <w:rsid w:val="00C73A64"/>
    <w:rsid w:val="00CA2FD6"/>
    <w:rsid w:val="00CA4732"/>
    <w:rsid w:val="00CA5EF0"/>
    <w:rsid w:val="00CB387D"/>
    <w:rsid w:val="00CE5B16"/>
    <w:rsid w:val="00CE7CDF"/>
    <w:rsid w:val="00D4013A"/>
    <w:rsid w:val="00D52B30"/>
    <w:rsid w:val="00D53295"/>
    <w:rsid w:val="00D72926"/>
    <w:rsid w:val="00D828CE"/>
    <w:rsid w:val="00D879F3"/>
    <w:rsid w:val="00D930B2"/>
    <w:rsid w:val="00D944A2"/>
    <w:rsid w:val="00DA2378"/>
    <w:rsid w:val="00DC25BD"/>
    <w:rsid w:val="00DC2DE1"/>
    <w:rsid w:val="00DE5671"/>
    <w:rsid w:val="00E267D2"/>
    <w:rsid w:val="00E26AF5"/>
    <w:rsid w:val="00E310E4"/>
    <w:rsid w:val="00E338A8"/>
    <w:rsid w:val="00E40EAB"/>
    <w:rsid w:val="00E4547A"/>
    <w:rsid w:val="00E60559"/>
    <w:rsid w:val="00E63961"/>
    <w:rsid w:val="00E72B4B"/>
    <w:rsid w:val="00EA128F"/>
    <w:rsid w:val="00EB0BEF"/>
    <w:rsid w:val="00ED6B0E"/>
    <w:rsid w:val="00F01B5C"/>
    <w:rsid w:val="00F06186"/>
    <w:rsid w:val="00F239A7"/>
    <w:rsid w:val="00F314B7"/>
    <w:rsid w:val="00F3341D"/>
    <w:rsid w:val="00F34E17"/>
    <w:rsid w:val="00F35D5B"/>
    <w:rsid w:val="00F45CD8"/>
    <w:rsid w:val="00F55120"/>
    <w:rsid w:val="00F57727"/>
    <w:rsid w:val="00F82262"/>
    <w:rsid w:val="00F941D8"/>
    <w:rsid w:val="00FA4A9C"/>
    <w:rsid w:val="00FD4782"/>
    <w:rsid w:val="00FD6E1A"/>
    <w:rsid w:val="00FF2126"/>
    <w:rsid w:val="00F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E6D4F"/>
  <w15:docId w15:val="{09C3FD90-03D6-458A-92E5-9FE51C5F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</w:rPr>
  </w:style>
  <w:style w:type="paragraph" w:styleId="BodyText">
    <w:name w:val="Body Text"/>
    <w:basedOn w:val="Normal"/>
    <w:rPr>
      <w:rFonts w:ascii="Arial" w:hAnsi="Arial" w:cs="Arial"/>
      <w:b/>
    </w:rPr>
  </w:style>
  <w:style w:type="paragraph" w:styleId="BodyTextIndent">
    <w:name w:val="Body Text Indent"/>
    <w:basedOn w:val="Normal"/>
    <w:pPr>
      <w:tabs>
        <w:tab w:val="left" w:pos="360"/>
      </w:tabs>
      <w:ind w:left="360" w:hanging="360"/>
    </w:pPr>
    <w:rPr>
      <w:rFonts w:ascii="Arial" w:hAnsi="Arial" w:cs="Arial"/>
      <w:bCs/>
    </w:rPr>
  </w:style>
  <w:style w:type="paragraph" w:styleId="BodyText2">
    <w:name w:val="Body Text 2"/>
    <w:basedOn w:val="Normal"/>
    <w:rPr>
      <w:rFonts w:ascii="Arial" w:hAnsi="Arial" w:cs="Arial"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A72CC4"/>
    <w:rPr>
      <w:color w:val="0000FF"/>
      <w:u w:val="single"/>
    </w:rPr>
  </w:style>
  <w:style w:type="paragraph" w:styleId="Header">
    <w:name w:val="header"/>
    <w:basedOn w:val="Normal"/>
    <w:link w:val="HeaderChar"/>
    <w:rsid w:val="0051352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513529"/>
    <w:rPr>
      <w:sz w:val="24"/>
    </w:rPr>
  </w:style>
  <w:style w:type="paragraph" w:styleId="Footer">
    <w:name w:val="footer"/>
    <w:basedOn w:val="Normal"/>
    <w:link w:val="FooterChar"/>
    <w:uiPriority w:val="99"/>
    <w:rsid w:val="0051352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13529"/>
    <w:rPr>
      <w:sz w:val="24"/>
    </w:rPr>
  </w:style>
  <w:style w:type="paragraph" w:styleId="ListParagraph">
    <w:name w:val="List Paragraph"/>
    <w:basedOn w:val="Normal"/>
    <w:uiPriority w:val="34"/>
    <w:qFormat/>
    <w:rsid w:val="00DE5FF4"/>
    <w:pPr>
      <w:spacing w:after="200" w:line="276" w:lineRule="auto"/>
      <w:ind w:left="720"/>
      <w:contextualSpacing/>
    </w:pPr>
    <w:rPr>
      <w:rFonts w:eastAsia="Calibri"/>
    </w:rPr>
  </w:style>
  <w:style w:type="character" w:styleId="Emphasis">
    <w:name w:val="Emphasis"/>
    <w:uiPriority w:val="20"/>
    <w:qFormat/>
    <w:rsid w:val="00BA772E"/>
    <w:rPr>
      <w:i/>
      <w:iCs/>
    </w:rPr>
  </w:style>
  <w:style w:type="paragraph" w:styleId="NormalWeb">
    <w:name w:val="Normal (Web)"/>
    <w:basedOn w:val="Normal"/>
    <w:uiPriority w:val="99"/>
    <w:unhideWhenUsed/>
    <w:rsid w:val="0010202A"/>
    <w:rPr>
      <w:rFonts w:eastAsia="Calibri"/>
    </w:rPr>
  </w:style>
  <w:style w:type="table" w:styleId="TableGrid">
    <w:name w:val="Table Grid"/>
    <w:basedOn w:val="TableNormal"/>
    <w:uiPriority w:val="59"/>
    <w:rsid w:val="009D6F3F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154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character" w:customStyle="1" w:styleId="w8qarf">
    <w:name w:val="w8qarf"/>
    <w:basedOn w:val="DefaultParagraphFont"/>
    <w:rsid w:val="00400FB7"/>
  </w:style>
  <w:style w:type="character" w:customStyle="1" w:styleId="lrzxr">
    <w:name w:val="lrzxr"/>
    <w:basedOn w:val="DefaultParagraphFont"/>
    <w:rsid w:val="00400FB7"/>
  </w:style>
  <w:style w:type="character" w:styleId="UnresolvedMention">
    <w:name w:val="Unresolved Mention"/>
    <w:basedOn w:val="DefaultParagraphFont"/>
    <w:uiPriority w:val="99"/>
    <w:semiHidden/>
    <w:unhideWhenUsed/>
    <w:rsid w:val="004A4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EMKOoCn7iwXI1qTZlR8LMO42sg==">AMUW2mXg2jNsJi/wuI94LKspLqDZQe6zFC4YP/vAfME8hBwYTCDqVhkUPxi3hd50D10pvLKRAuZTmvgk5ZyLTJl41A9whRs8vH7TWkp9Vtk0yv4nKywKX/I=</go:docsCustomData>
</go:gDocsCustomXmlDataStorage>
</file>

<file path=customXml/itemProps1.xml><?xml version="1.0" encoding="utf-8"?>
<ds:datastoreItem xmlns:ds="http://schemas.openxmlformats.org/officeDocument/2006/customXml" ds:itemID="{A0BEF432-9D9C-49B3-8717-F93674D906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Seguine</dc:creator>
  <cp:keywords/>
  <dc:description/>
  <cp:lastModifiedBy>Nina Corder</cp:lastModifiedBy>
  <cp:revision>3</cp:revision>
  <cp:lastPrinted>2019-11-12T20:04:00Z</cp:lastPrinted>
  <dcterms:created xsi:type="dcterms:W3CDTF">2022-02-28T21:41:00Z</dcterms:created>
  <dcterms:modified xsi:type="dcterms:W3CDTF">2022-02-28T22:58:00Z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785083486</vt:i4>
  </property>
</Properties>
</file>