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0DF3" w14:textId="1A7DBD31" w:rsidR="00192747" w:rsidRPr="00923DEF" w:rsidRDefault="00FB127F" w:rsidP="00923DEF">
      <w:pP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426A"/>
        </w:rPr>
      </w:pPr>
      <w:r w:rsidRPr="00923DEF">
        <w:rPr>
          <w:rFonts w:ascii="Montserrat" w:eastAsia="Montserrat" w:hAnsi="Montserrat" w:cs="Montserrat"/>
          <w:b/>
          <w:bCs/>
          <w:color w:val="00426A"/>
        </w:rPr>
        <w:t>Local Foods</w:t>
      </w:r>
      <w:r w:rsidR="002636DC" w:rsidRPr="00923DEF">
        <w:rPr>
          <w:rFonts w:ascii="Montserrat" w:eastAsia="Montserrat" w:hAnsi="Montserrat" w:cs="Montserrat"/>
          <w:b/>
          <w:bCs/>
          <w:color w:val="00426A"/>
        </w:rPr>
        <w:t>, Healthy Kids</w:t>
      </w:r>
      <w:r w:rsidR="006B43F8" w:rsidRPr="00923DEF">
        <w:rPr>
          <w:rFonts w:ascii="Montserrat" w:eastAsia="Montserrat" w:hAnsi="Montserrat" w:cs="Montserrat"/>
          <w:b/>
          <w:bCs/>
          <w:color w:val="00426A"/>
        </w:rPr>
        <w:t xml:space="preserve"> Learning Collaborative</w:t>
      </w:r>
    </w:p>
    <w:tbl>
      <w:tblPr>
        <w:tblStyle w:val="TableGrid"/>
        <w:tblpPr w:leftFromText="180" w:rightFromText="180" w:vertAnchor="page" w:horzAnchor="margin" w:tblpX="-275" w:tblpY="1341"/>
        <w:tblW w:w="10907" w:type="dxa"/>
        <w:tblLook w:val="04A0" w:firstRow="1" w:lastRow="0" w:firstColumn="1" w:lastColumn="0" w:noHBand="0" w:noVBand="1"/>
      </w:tblPr>
      <w:tblGrid>
        <w:gridCol w:w="2130"/>
        <w:gridCol w:w="8777"/>
      </w:tblGrid>
      <w:tr w:rsidR="00954749" w:rsidRPr="00F9593B" w14:paraId="30697C6C" w14:textId="77777777" w:rsidTr="081F2B3A">
        <w:trPr>
          <w:trHeight w:val="440"/>
        </w:trPr>
        <w:tc>
          <w:tcPr>
            <w:tcW w:w="10907" w:type="dxa"/>
            <w:gridSpan w:val="2"/>
            <w:shd w:val="clear" w:color="auto" w:fill="1F3864" w:themeFill="accent1" w:themeFillShade="80"/>
            <w:vAlign w:val="center"/>
          </w:tcPr>
          <w:p w14:paraId="18A29637" w14:textId="77777777" w:rsidR="00954749" w:rsidRPr="00B4025B" w:rsidRDefault="00954749" w:rsidP="081F2B3A">
            <w:pPr>
              <w:spacing w:before="100" w:beforeAutospacing="1"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Timeline and Objectives</w:t>
            </w:r>
          </w:p>
        </w:tc>
      </w:tr>
      <w:tr w:rsidR="081F2B3A" w14:paraId="6582B396" w14:textId="77777777" w:rsidTr="081F2B3A">
        <w:trPr>
          <w:trHeight w:val="200"/>
        </w:trPr>
        <w:tc>
          <w:tcPr>
            <w:tcW w:w="2130" w:type="dxa"/>
            <w:vAlign w:val="center"/>
          </w:tcPr>
          <w:p w14:paraId="377566FE" w14:textId="192906E0" w:rsidR="1F5D81F8" w:rsidRDefault="1F5D81F8" w:rsidP="081F2B3A">
            <w:p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Orientation Session *optional</w:t>
            </w:r>
          </w:p>
        </w:tc>
        <w:tc>
          <w:tcPr>
            <w:tcW w:w="8777" w:type="dxa"/>
            <w:vAlign w:val="center"/>
          </w:tcPr>
          <w:p w14:paraId="3DE317A1" w14:textId="52122929" w:rsidR="1F5D81F8" w:rsidRDefault="1F5D81F8" w:rsidP="081F2B3A">
            <w:pPr>
              <w:spacing w:line="259" w:lineRule="auto"/>
              <w:contextualSpacing/>
              <w:rPr>
                <w:rFonts w:ascii="Montserrat" w:eastAsia="Montserrat" w:hAnsi="Montserrat" w:cs="Montserrat"/>
                <w:color w:val="309C88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Farm to Early Care and Education (ECE) Learning Collaborative Orientation &amp; </w:t>
            </w:r>
          </w:p>
          <w:p w14:paraId="67082193" w14:textId="74DB5C96" w:rsidR="1F5D81F8" w:rsidRDefault="003C7507" w:rsidP="081F2B3A">
            <w:pPr>
              <w:spacing w:line="259" w:lineRule="auto"/>
              <w:contextualSpacing/>
              <w:rPr>
                <w:rFonts w:ascii="Montserrat" w:eastAsia="Montserrat" w:hAnsi="Montserrat" w:cs="Montserrat"/>
                <w:color w:val="309C88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Farm to ECE self-assessment</w:t>
            </w:r>
            <w:r w:rsidR="1F5D81F8"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 Orientation</w:t>
            </w:r>
          </w:p>
        </w:tc>
      </w:tr>
      <w:tr w:rsidR="008838A0" w:rsidRPr="00740AC3" w14:paraId="4DBCEB84" w14:textId="77777777" w:rsidTr="081F2B3A">
        <w:trPr>
          <w:trHeight w:val="200"/>
        </w:trPr>
        <w:tc>
          <w:tcPr>
            <w:tcW w:w="2130" w:type="dxa"/>
            <w:shd w:val="clear" w:color="auto" w:fill="4CC8B0"/>
            <w:vAlign w:val="center"/>
          </w:tcPr>
          <w:p w14:paraId="66F08D34" w14:textId="25199CE5" w:rsidR="008838A0" w:rsidRPr="00740AC3" w:rsidRDefault="008838A0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</w:t>
            </w:r>
            <w:r w:rsidR="7EC7D217"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ts</w:t>
            </w:r>
          </w:p>
        </w:tc>
        <w:tc>
          <w:tcPr>
            <w:tcW w:w="8777" w:type="dxa"/>
            <w:shd w:val="clear" w:color="auto" w:fill="4CC8B0"/>
            <w:vAlign w:val="center"/>
          </w:tcPr>
          <w:p w14:paraId="3565E8D2" w14:textId="77777777" w:rsidR="008838A0" w:rsidRPr="00740AC3" w:rsidRDefault="008838A0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21A18D78" w14:textId="65578994" w:rsidR="008838A0" w:rsidRPr="00E96707" w:rsidRDefault="008838A0" w:rsidP="081F2B3A">
            <w:pPr>
              <w:pStyle w:val="ListParagraph"/>
              <w:numPr>
                <w:ilvl w:val="0"/>
                <w:numId w:val="1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If this is the ECE Program’s first Farm to ECE Learning Collaborative, they should complete the Farm to ECE self-assessment</w:t>
            </w:r>
            <w:r w:rsidR="003C7507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chosen for this </w:t>
            </w:r>
            <w:r w:rsidR="00091573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learning collaborative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0954749" w:rsidRPr="00740AC3" w14:paraId="00734724" w14:textId="77777777" w:rsidTr="081F2B3A">
        <w:trPr>
          <w:trHeight w:val="375"/>
        </w:trPr>
        <w:tc>
          <w:tcPr>
            <w:tcW w:w="2130" w:type="dxa"/>
            <w:vAlign w:val="center"/>
          </w:tcPr>
          <w:p w14:paraId="26C6FFD3" w14:textId="250C1A27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1</w:t>
            </w:r>
          </w:p>
        </w:tc>
        <w:tc>
          <w:tcPr>
            <w:tcW w:w="8777" w:type="dxa"/>
            <w:vAlign w:val="center"/>
          </w:tcPr>
          <w:p w14:paraId="2E11EB0E" w14:textId="693C0CF7" w:rsidR="00954749" w:rsidRPr="00AE48B4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00AE48B4">
              <w:rPr>
                <w:rFonts w:ascii="Montserrat" w:eastAsia="Montserrat" w:hAnsi="Montserrat" w:cs="Montserrat"/>
                <w:b/>
                <w:bCs/>
                <w:color w:val="309C88"/>
                <w:w w:val="105"/>
                <w:sz w:val="18"/>
                <w:szCs w:val="18"/>
              </w:rPr>
              <w:t xml:space="preserve">Introduction </w:t>
            </w:r>
            <w:r w:rsidR="00725626" w:rsidRPr="00AE48B4">
              <w:rPr>
                <w:rFonts w:ascii="Montserrat" w:eastAsia="Montserrat" w:hAnsi="Montserrat" w:cs="Montserrat"/>
                <w:b/>
                <w:bCs/>
                <w:color w:val="309C88"/>
                <w:w w:val="105"/>
                <w:sz w:val="18"/>
                <w:szCs w:val="18"/>
              </w:rPr>
              <w:t>to Local Foods</w:t>
            </w:r>
          </w:p>
        </w:tc>
      </w:tr>
      <w:tr w:rsidR="00954749" w:rsidRPr="00740AC3" w14:paraId="227D7B62" w14:textId="77777777" w:rsidTr="081F2B3A">
        <w:trPr>
          <w:trHeight w:val="390"/>
        </w:trPr>
        <w:tc>
          <w:tcPr>
            <w:tcW w:w="2130" w:type="dxa"/>
            <w:vAlign w:val="center"/>
          </w:tcPr>
          <w:p w14:paraId="02EE802A" w14:textId="37A403DA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2</w:t>
            </w:r>
          </w:p>
        </w:tc>
        <w:tc>
          <w:tcPr>
            <w:tcW w:w="8777" w:type="dxa"/>
            <w:vAlign w:val="center"/>
          </w:tcPr>
          <w:p w14:paraId="12B7712D" w14:textId="435AB247" w:rsidR="00954749" w:rsidRPr="00AE48B4" w:rsidRDefault="00CF5D6D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</w:pPr>
            <w:r w:rsidRPr="00AE48B4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>Sourcing</w:t>
            </w:r>
            <w:r w:rsidR="00F5275F" w:rsidRPr="00AE48B4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 xml:space="preserve"> Local Foods – </w:t>
            </w:r>
            <w:r w:rsidR="742B1589" w:rsidRPr="00AE48B4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 xml:space="preserve">What? </w:t>
            </w:r>
            <w:r w:rsidR="00F5275F" w:rsidRPr="00AE48B4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>When? Where? How?</w:t>
            </w:r>
          </w:p>
        </w:tc>
      </w:tr>
      <w:tr w:rsidR="00954749" w:rsidRPr="00740AC3" w14:paraId="41190852" w14:textId="77777777" w:rsidTr="081F2B3A">
        <w:trPr>
          <w:trHeight w:val="600"/>
        </w:trPr>
        <w:tc>
          <w:tcPr>
            <w:tcW w:w="2130" w:type="dxa"/>
            <w:vMerge w:val="restart"/>
            <w:shd w:val="clear" w:color="auto" w:fill="FEF3E0"/>
            <w:vAlign w:val="center"/>
          </w:tcPr>
          <w:p w14:paraId="023758DF" w14:textId="7C53719B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1</w:t>
            </w:r>
          </w:p>
        </w:tc>
        <w:tc>
          <w:tcPr>
            <w:tcW w:w="8777" w:type="dxa"/>
            <w:shd w:val="clear" w:color="auto" w:fill="B6B3D5"/>
            <w:vAlign w:val="center"/>
          </w:tcPr>
          <w:p w14:paraId="205920D4" w14:textId="4987AA2A" w:rsidR="00954749" w:rsidRPr="00740AC3" w:rsidRDefault="00954749" w:rsidP="081F2B3A">
            <w:p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</w:t>
            </w:r>
            <w:r w:rsidR="007327E8"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ach</w:t>
            </w: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 Objectives</w:t>
            </w:r>
          </w:p>
          <w:p w14:paraId="23CC07D0" w14:textId="7EA6F990" w:rsidR="007108A9" w:rsidRPr="00740AC3" w:rsidRDefault="007108A9" w:rsidP="081F2B3A">
            <w:pPr>
              <w:pStyle w:val="ListParagraph"/>
              <w:numPr>
                <w:ilvl w:val="0"/>
                <w:numId w:val="8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Review </w:t>
            </w:r>
            <w:r w:rsidR="003B0BE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P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articipation </w:t>
            </w:r>
            <w:r w:rsidR="003B0BE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A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greement with participants.</w:t>
            </w:r>
          </w:p>
          <w:p w14:paraId="4AB54625" w14:textId="77777777" w:rsidR="000002F2" w:rsidRPr="000002F2" w:rsidRDefault="000002F2" w:rsidP="081F2B3A">
            <w:pPr>
              <w:pStyle w:val="ListParagraph"/>
              <w:numPr>
                <w:ilvl w:val="0"/>
                <w:numId w:val="8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Review self-assessment results. </w:t>
            </w:r>
          </w:p>
          <w:p w14:paraId="2B99A9EF" w14:textId="05AFE68A" w:rsidR="00954749" w:rsidRPr="00740AC3" w:rsidRDefault="000002F2" w:rsidP="081F2B3A">
            <w:pPr>
              <w:pStyle w:val="ListParagraph"/>
              <w:numPr>
                <w:ilvl w:val="0"/>
                <w:numId w:val="8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Support programs to develop two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Farm to ECE action plans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related to Local Foods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0954749" w:rsidRPr="00740AC3" w14:paraId="46749142" w14:textId="77777777" w:rsidTr="081F2B3A">
        <w:trPr>
          <w:trHeight w:val="144"/>
        </w:trPr>
        <w:tc>
          <w:tcPr>
            <w:tcW w:w="2130" w:type="dxa"/>
            <w:vMerge/>
            <w:vAlign w:val="center"/>
          </w:tcPr>
          <w:p w14:paraId="78610B1A" w14:textId="77777777" w:rsidR="00954749" w:rsidRPr="00740AC3" w:rsidRDefault="00954749" w:rsidP="000B6DAE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777" w:type="dxa"/>
            <w:shd w:val="clear" w:color="auto" w:fill="FCCF74"/>
            <w:vAlign w:val="center"/>
          </w:tcPr>
          <w:p w14:paraId="3DF3D211" w14:textId="77777777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4DCEA620" w14:textId="1DEA70E8" w:rsidR="00954749" w:rsidRPr="00740AC3" w:rsidRDefault="00954749" w:rsidP="081F2B3A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First TA session.</w:t>
            </w:r>
          </w:p>
          <w:p w14:paraId="0FBD1A73" w14:textId="648B534C" w:rsidR="00954749" w:rsidRPr="00740AC3" w:rsidRDefault="00954749" w:rsidP="081F2B3A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Inform teachers, staff</w:t>
            </w:r>
            <w:r w:rsidR="00F51AF5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,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and families about</w:t>
            </w:r>
            <w:r w:rsidR="33E989D9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ECE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program’s participation in the</w:t>
            </w:r>
            <w:r w:rsidR="00D41153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Learning Collaborative.</w:t>
            </w:r>
          </w:p>
          <w:p w14:paraId="67B20F61" w14:textId="77777777" w:rsidR="001C0D66" w:rsidRDefault="001C0D66" w:rsidP="081F2B3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Review self-assessment results.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  <w:p w14:paraId="3504E630" w14:textId="482BFB99" w:rsidR="001C0D66" w:rsidRDefault="001C0D66" w:rsidP="081F2B3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Work with teachers and staff to create 2 action plans </w:t>
            </w:r>
            <w:r w:rsidR="002714E4"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related to</w:t>
            </w: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Local Foods.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  <w:p w14:paraId="64AC70E9" w14:textId="0975A399" w:rsidR="00954749" w:rsidRPr="00740AC3" w:rsidRDefault="00954749" w:rsidP="081F2B3A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Decide how program will keep track of progress and how 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successes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will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be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document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ed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</w:t>
            </w:r>
            <w:r w:rsidR="008005DB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for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Storyboard.</w:t>
            </w:r>
          </w:p>
        </w:tc>
      </w:tr>
      <w:tr w:rsidR="00954749" w:rsidRPr="00740AC3" w14:paraId="3B8F5113" w14:textId="77777777" w:rsidTr="081F2B3A">
        <w:trPr>
          <w:trHeight w:val="410"/>
        </w:trPr>
        <w:tc>
          <w:tcPr>
            <w:tcW w:w="2130" w:type="dxa"/>
            <w:vAlign w:val="center"/>
          </w:tcPr>
          <w:p w14:paraId="601B0416" w14:textId="772442FA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3</w:t>
            </w:r>
          </w:p>
        </w:tc>
        <w:tc>
          <w:tcPr>
            <w:tcW w:w="8777" w:type="dxa"/>
            <w:vAlign w:val="center"/>
          </w:tcPr>
          <w:p w14:paraId="0778ACF1" w14:textId="7BACAE3F" w:rsidR="00954749" w:rsidRPr="00740AC3" w:rsidRDefault="008E045A" w:rsidP="081F2B3A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Preparing Local Foods and Food Safety</w:t>
            </w:r>
          </w:p>
        </w:tc>
      </w:tr>
      <w:tr w:rsidR="00954749" w:rsidRPr="00740AC3" w14:paraId="1A9D7057" w14:textId="77777777" w:rsidTr="081F2B3A">
        <w:trPr>
          <w:trHeight w:val="410"/>
        </w:trPr>
        <w:tc>
          <w:tcPr>
            <w:tcW w:w="2130" w:type="dxa"/>
            <w:vAlign w:val="center"/>
          </w:tcPr>
          <w:p w14:paraId="43498877" w14:textId="6566BCCD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4</w:t>
            </w:r>
          </w:p>
        </w:tc>
        <w:tc>
          <w:tcPr>
            <w:tcW w:w="8777" w:type="dxa"/>
            <w:vAlign w:val="center"/>
          </w:tcPr>
          <w:p w14:paraId="77051FAF" w14:textId="19D232B4" w:rsidR="00954749" w:rsidRPr="00740AC3" w:rsidRDefault="00AE67B6" w:rsidP="081F2B3A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Menu Planning with Local Foods  </w:t>
            </w:r>
          </w:p>
        </w:tc>
      </w:tr>
      <w:tr w:rsidR="00954749" w:rsidRPr="00740AC3" w14:paraId="3713C1DA" w14:textId="77777777" w:rsidTr="081F2B3A">
        <w:trPr>
          <w:trHeight w:val="610"/>
        </w:trPr>
        <w:tc>
          <w:tcPr>
            <w:tcW w:w="2130" w:type="dxa"/>
            <w:vMerge w:val="restart"/>
            <w:shd w:val="clear" w:color="auto" w:fill="FEF3E0"/>
            <w:vAlign w:val="center"/>
          </w:tcPr>
          <w:p w14:paraId="7A6DA623" w14:textId="1A7E626E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2</w:t>
            </w:r>
          </w:p>
        </w:tc>
        <w:tc>
          <w:tcPr>
            <w:tcW w:w="8777" w:type="dxa"/>
            <w:shd w:val="clear" w:color="auto" w:fill="B6B3D5"/>
            <w:vAlign w:val="center"/>
          </w:tcPr>
          <w:p w14:paraId="5B8B8BB8" w14:textId="44334560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</w:t>
            </w:r>
            <w:r w:rsidR="00000625"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ach</w:t>
            </w: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 Objectives</w:t>
            </w:r>
          </w:p>
          <w:p w14:paraId="446E921E" w14:textId="77777777" w:rsidR="00972127" w:rsidRDefault="00972127" w:rsidP="081F2B3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Provide technical assistance.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  <w:p w14:paraId="60E855A0" w14:textId="77777777" w:rsidR="00972127" w:rsidRDefault="00972127" w:rsidP="081F2B3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Check-in on strategies for completion of action plans.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  <w:p w14:paraId="0930FAD7" w14:textId="2621B46F" w:rsidR="00954749" w:rsidRPr="00972127" w:rsidRDefault="00972127" w:rsidP="081F2B3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If programs have completed their first two action plans, collaborate on the creation of 2 additional action plans.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</w:tc>
      </w:tr>
      <w:tr w:rsidR="00954749" w:rsidRPr="00740AC3" w14:paraId="38D164AD" w14:textId="77777777" w:rsidTr="081F2B3A">
        <w:trPr>
          <w:trHeight w:val="144"/>
        </w:trPr>
        <w:tc>
          <w:tcPr>
            <w:tcW w:w="2130" w:type="dxa"/>
            <w:vMerge/>
            <w:vAlign w:val="center"/>
          </w:tcPr>
          <w:p w14:paraId="0C00A76F" w14:textId="77777777" w:rsidR="00954749" w:rsidRPr="00740AC3" w:rsidRDefault="00954749" w:rsidP="000B6DAE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777" w:type="dxa"/>
            <w:shd w:val="clear" w:color="auto" w:fill="FCCF74"/>
            <w:vAlign w:val="center"/>
          </w:tcPr>
          <w:p w14:paraId="1023FBA2" w14:textId="77777777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4A633A0C" w14:textId="050613F9" w:rsidR="04250264" w:rsidRDefault="04250264" w:rsidP="081F2B3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Work to reach goals with the help of the </w:t>
            </w:r>
            <w:r w:rsidR="00EE05C7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resources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. </w:t>
            </w:r>
          </w:p>
          <w:p w14:paraId="2211FF91" w14:textId="7613C663" w:rsidR="00954749" w:rsidRDefault="0007555D" w:rsidP="081F2B3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If programs have completed their first two action plans, collaborate on the creation of 2 additional action plans. </w:t>
            </w:r>
          </w:p>
          <w:p w14:paraId="28E6C99D" w14:textId="027AE4F0" w:rsidR="008F68EB" w:rsidRPr="0007555D" w:rsidRDefault="008F68EB" w:rsidP="081F2B3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Keep tracking program’s progress and finalize program’s Storyboard. Storyboards should be shared with Coaches before the “Celebrating Success” Learning Session. </w:t>
            </w:r>
          </w:p>
        </w:tc>
      </w:tr>
      <w:tr w:rsidR="00954749" w:rsidRPr="00740AC3" w14:paraId="053824AC" w14:textId="77777777" w:rsidTr="081F2B3A">
        <w:trPr>
          <w:trHeight w:val="410"/>
        </w:trPr>
        <w:tc>
          <w:tcPr>
            <w:tcW w:w="2130" w:type="dxa"/>
            <w:vAlign w:val="center"/>
          </w:tcPr>
          <w:p w14:paraId="082D4B80" w14:textId="492FEF76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5</w:t>
            </w:r>
          </w:p>
        </w:tc>
        <w:tc>
          <w:tcPr>
            <w:tcW w:w="8777" w:type="dxa"/>
            <w:vAlign w:val="center"/>
          </w:tcPr>
          <w:p w14:paraId="4CB635BB" w14:textId="5B26232A" w:rsidR="00954749" w:rsidRPr="00740AC3" w:rsidRDefault="00AE67B6" w:rsidP="081F2B3A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Serving Local Foods and Family Engagement</w:t>
            </w:r>
          </w:p>
        </w:tc>
      </w:tr>
      <w:tr w:rsidR="00954749" w:rsidRPr="00740AC3" w14:paraId="5CC27988" w14:textId="77777777" w:rsidTr="081F2B3A">
        <w:trPr>
          <w:trHeight w:val="410"/>
        </w:trPr>
        <w:tc>
          <w:tcPr>
            <w:tcW w:w="2130" w:type="dxa"/>
            <w:vAlign w:val="center"/>
          </w:tcPr>
          <w:p w14:paraId="171FF8A7" w14:textId="165EAE1F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6</w:t>
            </w:r>
          </w:p>
        </w:tc>
        <w:tc>
          <w:tcPr>
            <w:tcW w:w="8777" w:type="dxa"/>
            <w:vAlign w:val="center"/>
          </w:tcPr>
          <w:p w14:paraId="4092DA03" w14:textId="7782F1DC" w:rsidR="00954749" w:rsidRPr="00740AC3" w:rsidRDefault="00954749" w:rsidP="081F2B3A">
            <w:pPr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Celebrating Success and Sustaining </w:t>
            </w:r>
            <w:r w:rsidR="00E073E7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Your </w:t>
            </w:r>
            <w:r w:rsidR="006815E0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Local Food Activities</w:t>
            </w:r>
          </w:p>
        </w:tc>
      </w:tr>
      <w:tr w:rsidR="00954749" w:rsidRPr="00740AC3" w14:paraId="7B5F16DC" w14:textId="77777777" w:rsidTr="081F2B3A">
        <w:trPr>
          <w:trHeight w:val="610"/>
        </w:trPr>
        <w:tc>
          <w:tcPr>
            <w:tcW w:w="2130" w:type="dxa"/>
            <w:vMerge w:val="restart"/>
            <w:shd w:val="clear" w:color="auto" w:fill="FEF3E0"/>
            <w:vAlign w:val="center"/>
          </w:tcPr>
          <w:p w14:paraId="1804239E" w14:textId="07CCA31E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3</w:t>
            </w:r>
          </w:p>
        </w:tc>
        <w:tc>
          <w:tcPr>
            <w:tcW w:w="8777" w:type="dxa"/>
            <w:shd w:val="clear" w:color="auto" w:fill="B6B3D5"/>
            <w:vAlign w:val="center"/>
          </w:tcPr>
          <w:p w14:paraId="71D717A6" w14:textId="68DBD518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</w:t>
            </w:r>
            <w:r w:rsidR="00CA1C9C"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ach</w:t>
            </w: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 Objectives</w:t>
            </w:r>
          </w:p>
          <w:p w14:paraId="63B31E6F" w14:textId="77777777" w:rsidR="00954749" w:rsidRPr="00740AC3" w:rsidRDefault="00954749" w:rsidP="081F2B3A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Provide technical assistance.</w:t>
            </w:r>
          </w:p>
          <w:p w14:paraId="3DC5A23D" w14:textId="77777777" w:rsidR="00954749" w:rsidRPr="00740AC3" w:rsidRDefault="00954749" w:rsidP="081F2B3A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Check-in on strategies for implementation of action plans.</w:t>
            </w:r>
          </w:p>
          <w:p w14:paraId="61EDD05B" w14:textId="77777777" w:rsidR="00954749" w:rsidRPr="00740AC3" w:rsidRDefault="00954749" w:rsidP="081F2B3A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Brainstorm support needed for final implementation of action plans and discuss remaining tasks.</w:t>
            </w:r>
          </w:p>
        </w:tc>
      </w:tr>
      <w:tr w:rsidR="00954749" w:rsidRPr="00740AC3" w14:paraId="2C94E0B2" w14:textId="77777777" w:rsidTr="081F2B3A">
        <w:trPr>
          <w:trHeight w:val="811"/>
        </w:trPr>
        <w:tc>
          <w:tcPr>
            <w:tcW w:w="2130" w:type="dxa"/>
            <w:vMerge/>
            <w:vAlign w:val="center"/>
          </w:tcPr>
          <w:p w14:paraId="09FCF408" w14:textId="77777777" w:rsidR="00954749" w:rsidRPr="00740AC3" w:rsidRDefault="00954749" w:rsidP="000B6DAE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777" w:type="dxa"/>
            <w:shd w:val="clear" w:color="auto" w:fill="FCCF74"/>
            <w:vAlign w:val="center"/>
          </w:tcPr>
          <w:p w14:paraId="482A7EFE" w14:textId="77777777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258F8ADF" w14:textId="54EBED87" w:rsidR="00CF191A" w:rsidRPr="00CF191A" w:rsidRDefault="00CF191A" w:rsidP="081F2B3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to complete action plans with the help ofresources</w:t>
            </w:r>
          </w:p>
          <w:p w14:paraId="02DD322C" w14:textId="41C89F8C" w:rsidR="00DD30DF" w:rsidRDefault="00DD30DF" w:rsidP="081F2B3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Share Storyboard with families and staff.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  <w:p w14:paraId="16B4AE71" w14:textId="3CA0A883" w:rsidR="00954749" w:rsidRPr="00DD30DF" w:rsidRDefault="00DD30DF" w:rsidP="081F2B3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Celebrate all successes and thank those who helped!</w:t>
            </w:r>
            <w:r w:rsidRPr="081F2B3A">
              <w:rPr>
                <w:rStyle w:val="eop"/>
                <w:rFonts w:ascii="Montserrat" w:eastAsia="Montserrat" w:hAnsi="Montserrat" w:cs="Montserrat"/>
                <w:color w:val="00426A"/>
                <w:sz w:val="18"/>
                <w:szCs w:val="18"/>
              </w:rPr>
              <w:t> </w:t>
            </w:r>
          </w:p>
        </w:tc>
      </w:tr>
      <w:tr w:rsidR="00954749" w:rsidRPr="00F9593B" w14:paraId="38780ACA" w14:textId="77777777" w:rsidTr="081F2B3A">
        <w:trPr>
          <w:trHeight w:val="828"/>
        </w:trPr>
        <w:tc>
          <w:tcPr>
            <w:tcW w:w="2130" w:type="dxa"/>
            <w:shd w:val="clear" w:color="auto" w:fill="4CC8B0"/>
            <w:vAlign w:val="center"/>
          </w:tcPr>
          <w:p w14:paraId="667CD69E" w14:textId="6F807441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Assessment</w:t>
            </w:r>
          </w:p>
        </w:tc>
        <w:tc>
          <w:tcPr>
            <w:tcW w:w="8777" w:type="dxa"/>
            <w:shd w:val="clear" w:color="auto" w:fill="4CC8B0"/>
          </w:tcPr>
          <w:p w14:paraId="5E424FF3" w14:textId="77777777" w:rsidR="00954749" w:rsidRPr="00740AC3" w:rsidRDefault="00954749" w:rsidP="081F2B3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37D31922" w14:textId="09AB031E" w:rsidR="00954749" w:rsidRPr="00B0769E" w:rsidRDefault="00954749" w:rsidP="00B0769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Complete</w:t>
            </w:r>
            <w:r w:rsidR="008B15E4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</w:t>
            </w:r>
            <w:r w:rsidR="73A623EF"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second 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Farm to ECE self-assessment </w:t>
            </w:r>
            <w:r w:rsidR="00B0769E" w:rsidRPr="00B0769E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one month after Food and Farming Learning Collaborative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81F2B3A" w14:paraId="14006B44" w14:textId="77777777" w:rsidTr="081F2B3A">
        <w:trPr>
          <w:trHeight w:val="828"/>
        </w:trPr>
        <w:tc>
          <w:tcPr>
            <w:tcW w:w="2130" w:type="dxa"/>
            <w:shd w:val="clear" w:color="auto" w:fill="4CC8B0"/>
            <w:vAlign w:val="center"/>
          </w:tcPr>
          <w:p w14:paraId="14B1A9B9" w14:textId="72579F3D" w:rsidR="788D002B" w:rsidRDefault="788D002B" w:rsidP="081F2B3A">
            <w:p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Final Evaluation</w:t>
            </w:r>
          </w:p>
        </w:tc>
        <w:tc>
          <w:tcPr>
            <w:tcW w:w="8777" w:type="dxa"/>
            <w:shd w:val="clear" w:color="auto" w:fill="4CC8B0"/>
          </w:tcPr>
          <w:p w14:paraId="2548CF09" w14:textId="137BC013" w:rsidR="788D002B" w:rsidRDefault="788D002B" w:rsidP="081F2B3A">
            <w:pPr>
              <w:spacing w:line="259" w:lineRule="auto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Coaches should request for participants to complete a final evaluation to gain feedback on what went well and where improvements can be made. This can be a paper evaluation or an electronic evaluation.  </w:t>
            </w:r>
          </w:p>
        </w:tc>
      </w:tr>
    </w:tbl>
    <w:p w14:paraId="3EE18A8A" w14:textId="77777777" w:rsidR="00E522C8" w:rsidRPr="00E522C8" w:rsidRDefault="00E522C8" w:rsidP="00923DEF">
      <w:pPr>
        <w:rPr>
          <w:rFonts w:ascii="Montserrat" w:eastAsia="Montserrat" w:hAnsi="Montserrat" w:cs="Montserrat"/>
          <w:sz w:val="18"/>
          <w:szCs w:val="18"/>
        </w:rPr>
      </w:pPr>
    </w:p>
    <w:sectPr w:rsidR="00E522C8" w:rsidRPr="00E522C8" w:rsidSect="00954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10AB0"/>
    <w:multiLevelType w:val="multilevel"/>
    <w:tmpl w:val="6FD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F253C"/>
    <w:multiLevelType w:val="hybridMultilevel"/>
    <w:tmpl w:val="57D4FC4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25031"/>
    <w:multiLevelType w:val="hybridMultilevel"/>
    <w:tmpl w:val="6E5E7E0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593A3"/>
    <w:multiLevelType w:val="hybridMultilevel"/>
    <w:tmpl w:val="0B505B7E"/>
    <w:lvl w:ilvl="0" w:tplc="69624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88B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3AB2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2AC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7490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D011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44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1848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EF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10A8C"/>
    <w:multiLevelType w:val="multilevel"/>
    <w:tmpl w:val="AEA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03F98"/>
    <w:multiLevelType w:val="hybridMultilevel"/>
    <w:tmpl w:val="EE304C8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3FC2E"/>
    <w:multiLevelType w:val="hybridMultilevel"/>
    <w:tmpl w:val="E9144D40"/>
    <w:lvl w:ilvl="0" w:tplc="E9F29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D21D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62CA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56B3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E063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1C4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E614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497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268D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F4639"/>
    <w:multiLevelType w:val="hybridMultilevel"/>
    <w:tmpl w:val="1178A5A2"/>
    <w:lvl w:ilvl="0" w:tplc="D76A8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FE6D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62EF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3CC1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8E3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CE15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4D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6C46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2A23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D1E40"/>
    <w:multiLevelType w:val="hybridMultilevel"/>
    <w:tmpl w:val="5C3A7640"/>
    <w:lvl w:ilvl="0" w:tplc="E2F8E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E469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CF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0AA6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AC20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10A9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30DB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E23D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E42E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63AB9"/>
    <w:multiLevelType w:val="multilevel"/>
    <w:tmpl w:val="341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C6ACBA"/>
    <w:multiLevelType w:val="hybridMultilevel"/>
    <w:tmpl w:val="E4D09AF6"/>
    <w:lvl w:ilvl="0" w:tplc="75FCB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CCA2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F254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60B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8A17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40E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663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20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6ABE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26723"/>
    <w:multiLevelType w:val="hybridMultilevel"/>
    <w:tmpl w:val="DA8A9D6E"/>
    <w:lvl w:ilvl="0" w:tplc="2DB25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6495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F495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96DE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BC4C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3E45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BC88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6ECA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9AD2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E055F"/>
    <w:multiLevelType w:val="hybridMultilevel"/>
    <w:tmpl w:val="A788878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B78D6"/>
    <w:multiLevelType w:val="hybridMultilevel"/>
    <w:tmpl w:val="1F6248BE"/>
    <w:lvl w:ilvl="0" w:tplc="23D89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CAE1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54FB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46B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9887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521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C62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7604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160A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DAC518"/>
    <w:multiLevelType w:val="hybridMultilevel"/>
    <w:tmpl w:val="18F840B2"/>
    <w:lvl w:ilvl="0" w:tplc="3FAC1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2CF7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868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6AF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CC8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60BD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3EF5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10D1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D027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987227">
    <w:abstractNumId w:val="20"/>
  </w:num>
  <w:num w:numId="2" w16cid:durableId="1703020005">
    <w:abstractNumId w:val="21"/>
  </w:num>
  <w:num w:numId="3" w16cid:durableId="1382363416">
    <w:abstractNumId w:val="14"/>
  </w:num>
  <w:num w:numId="4" w16cid:durableId="1073894851">
    <w:abstractNumId w:val="12"/>
  </w:num>
  <w:num w:numId="5" w16cid:durableId="61408994">
    <w:abstractNumId w:val="13"/>
  </w:num>
  <w:num w:numId="6" w16cid:durableId="889347010">
    <w:abstractNumId w:val="4"/>
  </w:num>
  <w:num w:numId="7" w16cid:durableId="1154444143">
    <w:abstractNumId w:val="16"/>
  </w:num>
  <w:num w:numId="8" w16cid:durableId="1888033065">
    <w:abstractNumId w:val="17"/>
  </w:num>
  <w:num w:numId="9" w16cid:durableId="1952083638">
    <w:abstractNumId w:val="2"/>
  </w:num>
  <w:num w:numId="10" w16cid:durableId="503593900">
    <w:abstractNumId w:val="9"/>
  </w:num>
  <w:num w:numId="11" w16cid:durableId="1829785518">
    <w:abstractNumId w:val="19"/>
  </w:num>
  <w:num w:numId="12" w16cid:durableId="367723760">
    <w:abstractNumId w:val="18"/>
  </w:num>
  <w:num w:numId="13" w16cid:durableId="206333995">
    <w:abstractNumId w:val="5"/>
  </w:num>
  <w:num w:numId="14" w16cid:durableId="229582783">
    <w:abstractNumId w:val="3"/>
  </w:num>
  <w:num w:numId="15" w16cid:durableId="60177386">
    <w:abstractNumId w:val="0"/>
  </w:num>
  <w:num w:numId="16" w16cid:durableId="897596096">
    <w:abstractNumId w:val="6"/>
  </w:num>
  <w:num w:numId="17" w16cid:durableId="378357419">
    <w:abstractNumId w:val="10"/>
  </w:num>
  <w:num w:numId="18" w16cid:durableId="1492598095">
    <w:abstractNumId w:val="7"/>
  </w:num>
  <w:num w:numId="19" w16cid:durableId="819928179">
    <w:abstractNumId w:val="11"/>
  </w:num>
  <w:num w:numId="20" w16cid:durableId="1471632941">
    <w:abstractNumId w:val="8"/>
  </w:num>
  <w:num w:numId="21" w16cid:durableId="481234527">
    <w:abstractNumId w:val="15"/>
  </w:num>
  <w:num w:numId="22" w16cid:durableId="148898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2F2"/>
    <w:rsid w:val="00000625"/>
    <w:rsid w:val="00020813"/>
    <w:rsid w:val="00044DCF"/>
    <w:rsid w:val="0007555D"/>
    <w:rsid w:val="00086150"/>
    <w:rsid w:val="00091573"/>
    <w:rsid w:val="00094627"/>
    <w:rsid w:val="000B6DAE"/>
    <w:rsid w:val="0018745F"/>
    <w:rsid w:val="00192747"/>
    <w:rsid w:val="001C0D66"/>
    <w:rsid w:val="001F3D07"/>
    <w:rsid w:val="00200F47"/>
    <w:rsid w:val="00211425"/>
    <w:rsid w:val="002636DC"/>
    <w:rsid w:val="00266D8F"/>
    <w:rsid w:val="002714E4"/>
    <w:rsid w:val="00281456"/>
    <w:rsid w:val="00292743"/>
    <w:rsid w:val="002B5905"/>
    <w:rsid w:val="002D7E04"/>
    <w:rsid w:val="002F32B7"/>
    <w:rsid w:val="00322201"/>
    <w:rsid w:val="003520C0"/>
    <w:rsid w:val="00355268"/>
    <w:rsid w:val="00356EFA"/>
    <w:rsid w:val="00383E13"/>
    <w:rsid w:val="003B0BEB"/>
    <w:rsid w:val="003B60EE"/>
    <w:rsid w:val="003C7507"/>
    <w:rsid w:val="00460BEE"/>
    <w:rsid w:val="004A20A9"/>
    <w:rsid w:val="004F2081"/>
    <w:rsid w:val="00502E91"/>
    <w:rsid w:val="00515DFA"/>
    <w:rsid w:val="00595B92"/>
    <w:rsid w:val="005A280C"/>
    <w:rsid w:val="005A4BA8"/>
    <w:rsid w:val="005A5138"/>
    <w:rsid w:val="005D17DC"/>
    <w:rsid w:val="005D5D8B"/>
    <w:rsid w:val="006127A8"/>
    <w:rsid w:val="00653CF7"/>
    <w:rsid w:val="006815E0"/>
    <w:rsid w:val="006B43F8"/>
    <w:rsid w:val="007108A9"/>
    <w:rsid w:val="00725626"/>
    <w:rsid w:val="007327E8"/>
    <w:rsid w:val="00740AC3"/>
    <w:rsid w:val="00773C93"/>
    <w:rsid w:val="0079588E"/>
    <w:rsid w:val="007A5F07"/>
    <w:rsid w:val="007C4E2D"/>
    <w:rsid w:val="008005DB"/>
    <w:rsid w:val="00846BF6"/>
    <w:rsid w:val="008838A0"/>
    <w:rsid w:val="008B15E4"/>
    <w:rsid w:val="008B651C"/>
    <w:rsid w:val="008E045A"/>
    <w:rsid w:val="008E6C26"/>
    <w:rsid w:val="008F4092"/>
    <w:rsid w:val="008F68EB"/>
    <w:rsid w:val="00902BE4"/>
    <w:rsid w:val="009207AD"/>
    <w:rsid w:val="00923DEF"/>
    <w:rsid w:val="00951258"/>
    <w:rsid w:val="00954749"/>
    <w:rsid w:val="00972127"/>
    <w:rsid w:val="00974137"/>
    <w:rsid w:val="00995CC5"/>
    <w:rsid w:val="00A76666"/>
    <w:rsid w:val="00AD65A6"/>
    <w:rsid w:val="00AE48B4"/>
    <w:rsid w:val="00AE59BD"/>
    <w:rsid w:val="00AE67B6"/>
    <w:rsid w:val="00B003F2"/>
    <w:rsid w:val="00B0769E"/>
    <w:rsid w:val="00B30015"/>
    <w:rsid w:val="00B4025B"/>
    <w:rsid w:val="00B7009C"/>
    <w:rsid w:val="00B85B9E"/>
    <w:rsid w:val="00BB6F1C"/>
    <w:rsid w:val="00BB73FA"/>
    <w:rsid w:val="00BD08C4"/>
    <w:rsid w:val="00BD5287"/>
    <w:rsid w:val="00BD7B80"/>
    <w:rsid w:val="00BE395B"/>
    <w:rsid w:val="00BE60F1"/>
    <w:rsid w:val="00BF28EF"/>
    <w:rsid w:val="00C15DE4"/>
    <w:rsid w:val="00C77AEE"/>
    <w:rsid w:val="00C9121F"/>
    <w:rsid w:val="00CA1C9C"/>
    <w:rsid w:val="00CC241C"/>
    <w:rsid w:val="00CF191A"/>
    <w:rsid w:val="00CF578D"/>
    <w:rsid w:val="00CF5D6D"/>
    <w:rsid w:val="00D140A8"/>
    <w:rsid w:val="00D218F4"/>
    <w:rsid w:val="00D26E7F"/>
    <w:rsid w:val="00D41153"/>
    <w:rsid w:val="00DB3268"/>
    <w:rsid w:val="00DB3BFE"/>
    <w:rsid w:val="00DD30DF"/>
    <w:rsid w:val="00DF7890"/>
    <w:rsid w:val="00E03842"/>
    <w:rsid w:val="00E073E7"/>
    <w:rsid w:val="00E522C8"/>
    <w:rsid w:val="00E96707"/>
    <w:rsid w:val="00E96EB4"/>
    <w:rsid w:val="00EE05C7"/>
    <w:rsid w:val="00F02FBE"/>
    <w:rsid w:val="00F40853"/>
    <w:rsid w:val="00F51AF5"/>
    <w:rsid w:val="00F5275F"/>
    <w:rsid w:val="00FB127F"/>
    <w:rsid w:val="0403E832"/>
    <w:rsid w:val="04250264"/>
    <w:rsid w:val="081F2B3A"/>
    <w:rsid w:val="136084B1"/>
    <w:rsid w:val="190E3A16"/>
    <w:rsid w:val="1A60D681"/>
    <w:rsid w:val="1E3BDBD1"/>
    <w:rsid w:val="1F5D81F8"/>
    <w:rsid w:val="23695C61"/>
    <w:rsid w:val="23E3728B"/>
    <w:rsid w:val="3399FD98"/>
    <w:rsid w:val="33E989D9"/>
    <w:rsid w:val="428E3E7E"/>
    <w:rsid w:val="444E763F"/>
    <w:rsid w:val="51E7D12F"/>
    <w:rsid w:val="5752564D"/>
    <w:rsid w:val="592B87C3"/>
    <w:rsid w:val="5A351EB9"/>
    <w:rsid w:val="73A623EF"/>
    <w:rsid w:val="742B1589"/>
    <w:rsid w:val="788D002B"/>
    <w:rsid w:val="7C803692"/>
    <w:rsid w:val="7D15F4E8"/>
    <w:rsid w:val="7D64CBBE"/>
    <w:rsid w:val="7EC7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F86618B9-10D3-4D73-B750-0053DC7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81"/>
    <w:rPr>
      <w:b/>
      <w:bCs/>
      <w:sz w:val="20"/>
      <w:szCs w:val="20"/>
    </w:rPr>
  </w:style>
  <w:style w:type="paragraph" w:customStyle="1" w:styleId="paragraph">
    <w:name w:val="paragraph"/>
    <w:basedOn w:val="Normal"/>
    <w:rsid w:val="001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0D66"/>
  </w:style>
  <w:style w:type="character" w:customStyle="1" w:styleId="eop">
    <w:name w:val="eop"/>
    <w:basedOn w:val="DefaultParagraphFont"/>
    <w:rsid w:val="001C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234CD-B0B3-46FF-93C5-85949B9ED51D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D0F8AB67-6079-4894-B1B3-87324648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B7415-9A9B-4519-A0BF-4703D8861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3</cp:revision>
  <dcterms:created xsi:type="dcterms:W3CDTF">2024-07-10T23:04:00Z</dcterms:created>
  <dcterms:modified xsi:type="dcterms:W3CDTF">2024-07-10T23:04:00Z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