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500B" w14:textId="0AA33795" w:rsidR="00CF3BAA" w:rsidRPr="00DD582A" w:rsidRDefault="00CF3BAA" w:rsidP="00F35C5B">
      <w:pPr>
        <w:pStyle w:val="Heading1"/>
        <w:jc w:val="left"/>
        <w:rPr>
          <w:i/>
          <w:iCs/>
          <w:szCs w:val="24"/>
        </w:rPr>
      </w:pPr>
      <w:bookmarkStart w:id="0" w:name="RTFToC32"/>
      <w:bookmarkStart w:id="1" w:name="_Hlk43496454"/>
      <w:r w:rsidRPr="00DD582A">
        <w:rPr>
          <w:i/>
          <w:iCs/>
          <w:szCs w:val="24"/>
        </w:rPr>
        <w:t>Fuel Handling and Fire Prevention</w:t>
      </w:r>
      <w:bookmarkEnd w:id="0"/>
      <w:r w:rsidRPr="00DD582A">
        <w:rPr>
          <w:i/>
          <w:iCs/>
          <w:szCs w:val="24"/>
        </w:rPr>
        <w:t xml:space="preserve"> Safe Work Practices</w:t>
      </w:r>
      <w:r w:rsidR="00DD582A" w:rsidRPr="00DD582A">
        <w:rPr>
          <w:i/>
          <w:iCs/>
          <w:szCs w:val="24"/>
        </w:rPr>
        <w:t xml:space="preserve"> </w:t>
      </w:r>
    </w:p>
    <w:p w14:paraId="37E5DEC0" w14:textId="20BF9780" w:rsidR="00CF3BAA" w:rsidRPr="00DD582A" w:rsidRDefault="00CF3BAA" w:rsidP="000739F4">
      <w:pPr>
        <w:spacing w:before="100" w:beforeAutospacing="1" w:after="0"/>
        <w:outlineLvl w:val="1"/>
        <w:rPr>
          <w:rFonts w:ascii="Arial" w:hAnsi="Arial" w:cs="Arial"/>
          <w:b/>
          <w:bCs/>
        </w:rPr>
      </w:pPr>
      <w:bookmarkStart w:id="2" w:name="RTFToC34"/>
      <w:r w:rsidRPr="00DD582A">
        <w:rPr>
          <w:rFonts w:ascii="Arial" w:hAnsi="Arial" w:cs="Arial"/>
          <w:b/>
          <w:bCs/>
        </w:rPr>
        <w:t>Guidelines for Safely Using Chemical Stoves and Lanterns</w:t>
      </w:r>
      <w:bookmarkEnd w:id="1"/>
      <w:bookmarkEnd w:id="2"/>
      <w:r w:rsidR="003B5D3D" w:rsidRPr="00DD582A">
        <w:rPr>
          <w:rFonts w:ascii="Arial" w:hAnsi="Arial" w:cs="Arial"/>
          <w:b/>
          <w:bCs/>
        </w:rPr>
        <w:t xml:space="preserve"> __________________</w:t>
      </w:r>
    </w:p>
    <w:p w14:paraId="3599ECE5" w14:textId="77777777" w:rsidR="00DD582A" w:rsidRPr="00E836DD" w:rsidRDefault="00DD582A" w:rsidP="00DD582A">
      <w:pPr>
        <w:spacing w:before="100" w:beforeAutospacing="1" w:after="100" w:afterAutospacing="1"/>
        <w:ind w:left="360"/>
        <w:outlineLvl w:val="1"/>
      </w:pPr>
      <w:bookmarkStart w:id="3" w:name="RTFToC33"/>
      <w:r w:rsidRPr="00E836DD">
        <w:rPr>
          <w:b/>
          <w:bCs/>
        </w:rPr>
        <w:t>Chemical Fuels</w:t>
      </w:r>
      <w:bookmarkEnd w:id="3"/>
      <w:r>
        <w:rPr>
          <w:b/>
          <w:bCs/>
        </w:rPr>
        <w:t xml:space="preserve">: </w:t>
      </w:r>
      <w:r w:rsidRPr="00E836DD">
        <w:t xml:space="preserve">Knowledgeable supervision must be provided when </w:t>
      </w:r>
      <w:r>
        <w:t xml:space="preserve">staff are </w:t>
      </w:r>
      <w:r w:rsidRPr="00E836DD">
        <w:t xml:space="preserve">involved in the storage of chemical fuels, the handling of chemical fuels in the filling of stoves or lanterns, or the lighting of chemical fuels. </w:t>
      </w:r>
      <w:r w:rsidRPr="00E836DD">
        <w:rPr>
          <w:b/>
          <w:bCs/>
        </w:rPr>
        <w:t>The use of liquid fuels for starting any type of fire is prohibited.</w:t>
      </w:r>
    </w:p>
    <w:p w14:paraId="7A20654C" w14:textId="42FEB162" w:rsidR="009233EA" w:rsidRPr="00E836DD" w:rsidRDefault="009233EA" w:rsidP="007B3F14">
      <w:pPr>
        <w:numPr>
          <w:ilvl w:val="0"/>
          <w:numId w:val="11"/>
        </w:numPr>
        <w:spacing w:before="100" w:beforeAutospacing="1" w:after="100" w:afterAutospacing="1" w:line="240" w:lineRule="auto"/>
      </w:pPr>
      <w:r>
        <w:t>Have appropriate means of fire suppression ready before igniting</w:t>
      </w:r>
      <w:r w:rsidR="007316F3">
        <w:t xml:space="preserve"> appliance</w:t>
      </w:r>
      <w:r>
        <w:t xml:space="preserve">—fire extinguisher, sand, water buckets. </w:t>
      </w:r>
    </w:p>
    <w:p w14:paraId="089F2BE4" w14:textId="77777777" w:rsidR="00CF3BAA" w:rsidRDefault="00CF3BAA" w:rsidP="007B3F14">
      <w:pPr>
        <w:numPr>
          <w:ilvl w:val="0"/>
          <w:numId w:val="11"/>
        </w:numPr>
        <w:spacing w:before="100" w:beforeAutospacing="1" w:after="100" w:afterAutospacing="1" w:line="240" w:lineRule="auto"/>
      </w:pPr>
      <w:r w:rsidRPr="00E836DD">
        <w:t>Operate and maintain according to manufacturer's instructions</w:t>
      </w:r>
      <w:r>
        <w:t>.</w:t>
      </w:r>
    </w:p>
    <w:p w14:paraId="5D638FE2" w14:textId="7EEB9BC8" w:rsidR="00CF3BAA" w:rsidRPr="00E836DD" w:rsidRDefault="00CF3BAA" w:rsidP="007B3F14">
      <w:pPr>
        <w:numPr>
          <w:ilvl w:val="0"/>
          <w:numId w:val="11"/>
        </w:numPr>
        <w:spacing w:before="100" w:beforeAutospacing="1" w:after="100" w:afterAutospacing="1" w:line="240" w:lineRule="auto"/>
      </w:pPr>
      <w:r>
        <w:t>Store fuel</w:t>
      </w:r>
      <w:r w:rsidRPr="00E836DD">
        <w:t xml:space="preserve"> </w:t>
      </w:r>
      <w:r>
        <w:t>securely</w:t>
      </w:r>
      <w:r w:rsidRPr="00E836DD">
        <w:t xml:space="preserve"> in well-marked</w:t>
      </w:r>
      <w:r>
        <w:t xml:space="preserve"> </w:t>
      </w:r>
      <w:r w:rsidRPr="00E836DD">
        <w:t>containers a</w:t>
      </w:r>
      <w:r>
        <w:t>t least 10 m</w:t>
      </w:r>
      <w:r w:rsidR="007316F3">
        <w:t>/33 ft</w:t>
      </w:r>
      <w:r w:rsidRPr="00E836DD">
        <w:t xml:space="preserve"> </w:t>
      </w:r>
      <w:r>
        <w:t xml:space="preserve">from </w:t>
      </w:r>
      <w:r w:rsidRPr="00E836DD">
        <w:t>tents</w:t>
      </w:r>
      <w:r>
        <w:t>, away from ignition sources</w:t>
      </w:r>
      <w:r w:rsidR="000739F4">
        <w:t>,</w:t>
      </w:r>
      <w:r>
        <w:t xml:space="preserve"> and</w:t>
      </w:r>
      <w:r w:rsidRPr="00E836DD">
        <w:t xml:space="preserve"> below</w:t>
      </w:r>
      <w:r>
        <w:t xml:space="preserve"> 37 </w:t>
      </w:r>
      <w:r w:rsidR="002001D9">
        <w:sym w:font="Symbol" w:char="F0B0"/>
      </w:r>
      <w:r w:rsidR="002001D9">
        <w:t xml:space="preserve">C/99 </w:t>
      </w:r>
      <w:r w:rsidR="002001D9">
        <w:sym w:font="Symbol" w:char="F0B0"/>
      </w:r>
      <w:r w:rsidR="002001D9">
        <w:t>F</w:t>
      </w:r>
      <w:r w:rsidRPr="00E836DD">
        <w:t xml:space="preserve">. </w:t>
      </w:r>
    </w:p>
    <w:p w14:paraId="4F93CAEF" w14:textId="77777777" w:rsidR="00CF3BAA" w:rsidRPr="00E836DD" w:rsidRDefault="00CF3BAA" w:rsidP="007B3F14">
      <w:pPr>
        <w:numPr>
          <w:ilvl w:val="0"/>
          <w:numId w:val="11"/>
        </w:numPr>
        <w:spacing w:before="100" w:beforeAutospacing="1" w:after="100" w:afterAutospacing="1" w:line="240" w:lineRule="auto"/>
      </w:pPr>
      <w:r w:rsidRPr="00E836DD">
        <w:t xml:space="preserve">Let </w:t>
      </w:r>
      <w:r>
        <w:t>appliances</w:t>
      </w:r>
      <w:r w:rsidRPr="00E836DD">
        <w:t xml:space="preserve"> cool </w:t>
      </w:r>
      <w:r>
        <w:t>before</w:t>
      </w:r>
      <w:r w:rsidRPr="00E836DD">
        <w:t xml:space="preserve"> ref</w:t>
      </w:r>
      <w:r>
        <w:t>ueling</w:t>
      </w:r>
      <w:r w:rsidRPr="00E836DD">
        <w:t xml:space="preserve">. </w:t>
      </w:r>
    </w:p>
    <w:p w14:paraId="73DD19FF" w14:textId="0D2B619D" w:rsidR="00CF3BAA" w:rsidRPr="00E836DD" w:rsidRDefault="00CF3BAA" w:rsidP="007B3F14">
      <w:pPr>
        <w:numPr>
          <w:ilvl w:val="0"/>
          <w:numId w:val="11"/>
        </w:numPr>
        <w:spacing w:before="100" w:beforeAutospacing="1" w:after="100" w:afterAutospacing="1" w:line="240" w:lineRule="auto"/>
      </w:pPr>
      <w:r w:rsidRPr="00E836DD">
        <w:t>Ref</w:t>
      </w:r>
      <w:r>
        <w:t xml:space="preserve">uel </w:t>
      </w:r>
      <w:r w:rsidRPr="00E836DD">
        <w:t xml:space="preserve">a safe distance from </w:t>
      </w:r>
      <w:r>
        <w:t xml:space="preserve">ignition sources. </w:t>
      </w:r>
      <w:r w:rsidR="00777CD9">
        <w:t xml:space="preserve">No smoking during refueling. </w:t>
      </w:r>
      <w:r w:rsidR="00FA2B8B">
        <w:t xml:space="preserve">Use eye protection. </w:t>
      </w:r>
      <w:r w:rsidRPr="00E836DD">
        <w:t xml:space="preserve">Pour through a filter funnel. Recap both the device and the fuel container before igniting. </w:t>
      </w:r>
    </w:p>
    <w:p w14:paraId="043B506A" w14:textId="722F5435" w:rsidR="00CF3BAA" w:rsidRPr="00E836DD" w:rsidRDefault="00CF3BAA" w:rsidP="007B3F14">
      <w:pPr>
        <w:numPr>
          <w:ilvl w:val="0"/>
          <w:numId w:val="11"/>
        </w:numPr>
        <w:spacing w:before="100" w:beforeAutospacing="1" w:after="100" w:afterAutospacing="1" w:line="240" w:lineRule="auto"/>
      </w:pPr>
      <w:r w:rsidRPr="006236B8">
        <w:rPr>
          <w:b/>
          <w:bCs/>
        </w:rPr>
        <w:t>Never fuel, ignite, or operate a stove, heater, or lantern in a tent</w:t>
      </w:r>
      <w:r w:rsidR="009233EA">
        <w:rPr>
          <w:b/>
          <w:bCs/>
        </w:rPr>
        <w:t xml:space="preserve"> unless tent is expressly designed for such use</w:t>
      </w:r>
      <w:r w:rsidRPr="006236B8">
        <w:rPr>
          <w:b/>
          <w:bCs/>
        </w:rPr>
        <w:t>.</w:t>
      </w:r>
      <w:r w:rsidRPr="00E836DD">
        <w:t xml:space="preserve"> </w:t>
      </w:r>
    </w:p>
    <w:p w14:paraId="7288A0E3" w14:textId="77777777" w:rsidR="00CF3BAA" w:rsidRDefault="00CF3BAA" w:rsidP="007B3F14">
      <w:pPr>
        <w:numPr>
          <w:ilvl w:val="0"/>
          <w:numId w:val="11"/>
        </w:numPr>
        <w:spacing w:before="100" w:beforeAutospacing="1" w:after="100" w:afterAutospacing="1" w:line="240" w:lineRule="auto"/>
      </w:pPr>
      <w:r w:rsidRPr="00E836DD">
        <w:t xml:space="preserve">Place the stove on a level, secure surface before operating. </w:t>
      </w:r>
    </w:p>
    <w:p w14:paraId="1DF9CB52" w14:textId="77777777" w:rsidR="00CF3BAA" w:rsidRDefault="00CF3BAA" w:rsidP="007B3F14">
      <w:pPr>
        <w:numPr>
          <w:ilvl w:val="0"/>
          <w:numId w:val="11"/>
        </w:numPr>
        <w:spacing w:before="100" w:beforeAutospacing="1" w:after="100" w:afterAutospacing="1" w:line="240" w:lineRule="auto"/>
      </w:pPr>
      <w:r w:rsidRPr="00E836DD">
        <w:t xml:space="preserve">When lighting a stove, keep fuel bottles well away. Keep your head and body to one side. </w:t>
      </w:r>
    </w:p>
    <w:p w14:paraId="12F9CB8E" w14:textId="77777777" w:rsidR="00CF3BAA" w:rsidRPr="00E836DD" w:rsidRDefault="00CF3BAA" w:rsidP="007B3F14">
      <w:pPr>
        <w:numPr>
          <w:ilvl w:val="0"/>
          <w:numId w:val="11"/>
        </w:numPr>
        <w:spacing w:before="100" w:beforeAutospacing="1" w:after="100" w:afterAutospacing="1" w:line="240" w:lineRule="auto"/>
      </w:pPr>
      <w:r w:rsidRPr="00E836DD">
        <w:t xml:space="preserve">Do not leave a lighted stove or lantern unattended. </w:t>
      </w:r>
    </w:p>
    <w:p w14:paraId="46BFF3F6" w14:textId="1CBE5D8E" w:rsidR="00CF3BAA" w:rsidRPr="00E836DD" w:rsidRDefault="00CF3BAA" w:rsidP="007B3F14">
      <w:pPr>
        <w:numPr>
          <w:ilvl w:val="0"/>
          <w:numId w:val="11"/>
        </w:numPr>
        <w:spacing w:after="0" w:line="240" w:lineRule="auto"/>
      </w:pPr>
      <w:r w:rsidRPr="00E836DD">
        <w:t xml:space="preserve">Do not overload the stove with heavy pots or large frying pans. </w:t>
      </w:r>
    </w:p>
    <w:p w14:paraId="49C0A474" w14:textId="7E71CBB5" w:rsidR="003B5D3D" w:rsidRDefault="003B5D3D" w:rsidP="003B5D3D">
      <w:pPr>
        <w:spacing w:after="0"/>
        <w:outlineLvl w:val="1"/>
        <w:rPr>
          <w:b/>
          <w:bCs/>
        </w:rPr>
      </w:pPr>
    </w:p>
    <w:p w14:paraId="6EA0C939" w14:textId="77777777" w:rsidR="003B5D3D" w:rsidRDefault="003B5D3D" w:rsidP="003B5D3D">
      <w:pPr>
        <w:spacing w:after="0"/>
        <w:outlineLvl w:val="1"/>
        <w:rPr>
          <w:b/>
          <w:bCs/>
        </w:rPr>
      </w:pPr>
    </w:p>
    <w:p w14:paraId="4CFEF24B" w14:textId="36AEF749" w:rsidR="00CF3BAA" w:rsidRPr="00DD582A" w:rsidRDefault="00CF3BAA" w:rsidP="003B5D3D">
      <w:pPr>
        <w:spacing w:after="0"/>
        <w:outlineLvl w:val="1"/>
        <w:rPr>
          <w:rFonts w:ascii="Arial" w:hAnsi="Arial" w:cs="Arial"/>
          <w:b/>
          <w:bCs/>
        </w:rPr>
      </w:pPr>
      <w:bookmarkStart w:id="4" w:name="_Hlk43496483"/>
      <w:r w:rsidRPr="00DD582A">
        <w:rPr>
          <w:rFonts w:ascii="Arial" w:hAnsi="Arial" w:cs="Arial"/>
          <w:b/>
          <w:bCs/>
        </w:rPr>
        <w:t>Fire Safety around Tents</w:t>
      </w:r>
      <w:bookmarkEnd w:id="4"/>
      <w:r w:rsidR="003B5D3D" w:rsidRPr="00DD582A">
        <w:rPr>
          <w:rFonts w:ascii="Arial" w:hAnsi="Arial" w:cs="Arial"/>
          <w:b/>
          <w:bCs/>
        </w:rPr>
        <w:t xml:space="preserve"> __________________________________________</w:t>
      </w:r>
    </w:p>
    <w:p w14:paraId="71517B2A" w14:textId="77777777" w:rsidR="00283232" w:rsidRPr="00DD582A" w:rsidRDefault="00283232" w:rsidP="003B5D3D">
      <w:pPr>
        <w:spacing w:after="0"/>
        <w:outlineLvl w:val="1"/>
        <w:rPr>
          <w:rFonts w:ascii="Arial" w:hAnsi="Arial" w:cs="Arial"/>
          <w:b/>
          <w:bCs/>
        </w:rPr>
      </w:pPr>
    </w:p>
    <w:p w14:paraId="6BA1FD7C" w14:textId="77777777" w:rsidR="00CF3BAA" w:rsidRPr="00E836DD" w:rsidRDefault="00CF3BAA" w:rsidP="003B5D3D">
      <w:pPr>
        <w:spacing w:after="0"/>
        <w:ind w:firstLine="360"/>
      </w:pPr>
      <w:r w:rsidRPr="00E836DD">
        <w:t>No tent material is completely fireproof. It can burn when exposed to continu</w:t>
      </w:r>
      <w:r>
        <w:t>ous</w:t>
      </w:r>
      <w:r w:rsidRPr="00E836DD">
        <w:t xml:space="preserve"> intense heat or </w:t>
      </w:r>
      <w:r>
        <w:t>flames</w:t>
      </w:r>
      <w:r w:rsidRPr="00E836DD">
        <w:t xml:space="preserve">. The most important safeguard is to keep flames away from </w:t>
      </w:r>
      <w:r>
        <w:t>cloth</w:t>
      </w:r>
      <w:r w:rsidRPr="00E836DD">
        <w:t xml:space="preserve"> materials. For this reason, the following safety precautions are emphasized: </w:t>
      </w:r>
    </w:p>
    <w:p w14:paraId="408680DF" w14:textId="77777777" w:rsidR="00CF3BAA" w:rsidRPr="00E836DD" w:rsidRDefault="00CF3BAA" w:rsidP="007B3F14">
      <w:pPr>
        <w:numPr>
          <w:ilvl w:val="0"/>
          <w:numId w:val="12"/>
        </w:numPr>
        <w:spacing w:after="100" w:afterAutospacing="1" w:line="240" w:lineRule="auto"/>
      </w:pPr>
      <w:r w:rsidRPr="00E836DD">
        <w:t xml:space="preserve">Only flashlights and electric lanterns are permitted in tents. </w:t>
      </w:r>
      <w:r w:rsidRPr="005435D9">
        <w:rPr>
          <w:b/>
          <w:bCs/>
          <w:i/>
          <w:iCs/>
        </w:rPr>
        <w:t>No flames in tents</w:t>
      </w:r>
      <w:r w:rsidRPr="005435D9">
        <w:rPr>
          <w:b/>
          <w:bCs/>
        </w:rPr>
        <w:t xml:space="preserve"> is a rule that must be enforced.</w:t>
      </w:r>
      <w:r w:rsidRPr="00E836DD">
        <w:t xml:space="preserve"> </w:t>
      </w:r>
    </w:p>
    <w:p w14:paraId="030ACA8D" w14:textId="1E672382" w:rsidR="00CF3BAA" w:rsidRPr="00E836DD" w:rsidRDefault="00CF3BAA" w:rsidP="007B3F14">
      <w:pPr>
        <w:numPr>
          <w:ilvl w:val="0"/>
          <w:numId w:val="12"/>
        </w:numPr>
        <w:spacing w:before="100" w:beforeAutospacing="1" w:after="100" w:afterAutospacing="1" w:line="240" w:lineRule="auto"/>
      </w:pPr>
      <w:r w:rsidRPr="005435D9">
        <w:rPr>
          <w:b/>
          <w:bCs/>
        </w:rPr>
        <w:t>Never use liquid-fuel stoves, heaters, lanterns, lighted candles, matches, and other flame sources in or near</w:t>
      </w:r>
      <w:r w:rsidR="00B97704">
        <w:rPr>
          <w:b/>
          <w:bCs/>
        </w:rPr>
        <w:t xml:space="preserve"> sleeping</w:t>
      </w:r>
      <w:r w:rsidRPr="005435D9">
        <w:rPr>
          <w:b/>
          <w:bCs/>
        </w:rPr>
        <w:t xml:space="preserve"> tents.</w:t>
      </w:r>
      <w:r w:rsidRPr="00E836DD">
        <w:t xml:space="preserve"> </w:t>
      </w:r>
      <w:r w:rsidR="00777CD9">
        <w:rPr>
          <w:b/>
          <w:bCs/>
        </w:rPr>
        <w:t xml:space="preserve">No smoking in tents. </w:t>
      </w:r>
    </w:p>
    <w:p w14:paraId="5009270A" w14:textId="77777777" w:rsidR="00CF3BAA" w:rsidRPr="00E836DD" w:rsidRDefault="00CF3BAA" w:rsidP="007B3F14">
      <w:pPr>
        <w:numPr>
          <w:ilvl w:val="0"/>
          <w:numId w:val="12"/>
        </w:numPr>
        <w:spacing w:before="100" w:beforeAutospacing="1" w:after="100" w:afterAutospacing="1" w:line="240" w:lineRule="auto"/>
      </w:pPr>
      <w:r w:rsidRPr="00E836DD">
        <w:t xml:space="preserve">Do not pitch tents near an open fire. </w:t>
      </w:r>
    </w:p>
    <w:p w14:paraId="0A2B7DBC" w14:textId="77777777" w:rsidR="00CF3BAA" w:rsidRPr="00E836DD" w:rsidRDefault="00CF3BAA" w:rsidP="007B3F14">
      <w:pPr>
        <w:numPr>
          <w:ilvl w:val="0"/>
          <w:numId w:val="12"/>
        </w:numPr>
        <w:spacing w:before="100" w:beforeAutospacing="1" w:after="100" w:afterAutospacing="1" w:line="240" w:lineRule="auto"/>
      </w:pPr>
      <w:r w:rsidRPr="00E836DD">
        <w:t>Do not use flammable chemicals near tents</w:t>
      </w:r>
      <w:r>
        <w:t>—</w:t>
      </w:r>
      <w:r w:rsidRPr="00E836DD">
        <w:t>charcoal lighter</w:t>
      </w:r>
      <w:r>
        <w:t xml:space="preserve">, </w:t>
      </w:r>
      <w:r w:rsidRPr="00E836DD">
        <w:t xml:space="preserve">spray cans </w:t>
      </w:r>
      <w:r>
        <w:t>with flammable propellent</w:t>
      </w:r>
      <w:r w:rsidRPr="00E836DD">
        <w:t xml:space="preserve">, </w:t>
      </w:r>
      <w:r>
        <w:t>insect</w:t>
      </w:r>
      <w:r w:rsidRPr="00E836DD">
        <w:t xml:space="preserve"> killer</w:t>
      </w:r>
      <w:r>
        <w:t xml:space="preserve"> </w:t>
      </w:r>
      <w:r w:rsidRPr="00E836DD">
        <w:t>or repellent</w:t>
      </w:r>
      <w:r>
        <w:t>, analytical chemicals, or specimen fixatives</w:t>
      </w:r>
      <w:r w:rsidRPr="00E836DD">
        <w:t xml:space="preserve">. </w:t>
      </w:r>
    </w:p>
    <w:p w14:paraId="5E02361D" w14:textId="047576C5" w:rsidR="00B97704" w:rsidRDefault="00B97704" w:rsidP="007B3F14">
      <w:pPr>
        <w:numPr>
          <w:ilvl w:val="0"/>
          <w:numId w:val="12"/>
        </w:numPr>
        <w:spacing w:before="100" w:beforeAutospacing="1" w:after="100" w:afterAutospacing="1" w:line="240" w:lineRule="auto"/>
      </w:pPr>
      <w:r>
        <w:t xml:space="preserve">Store fuel, firearms, ammunition, and other hazardous materials in secure well-labeled containers at a safe distance from sleeping, cooking, and work areas. </w:t>
      </w:r>
    </w:p>
    <w:p w14:paraId="41834A45" w14:textId="75C9E925" w:rsidR="00CF3BAA" w:rsidRPr="00E836DD" w:rsidRDefault="00CF3BAA" w:rsidP="007B3F14">
      <w:pPr>
        <w:numPr>
          <w:ilvl w:val="0"/>
          <w:numId w:val="12"/>
        </w:numPr>
        <w:spacing w:before="100" w:beforeAutospacing="1" w:after="100" w:afterAutospacing="1" w:line="240" w:lineRule="auto"/>
      </w:pPr>
      <w:r w:rsidRPr="00E836DD">
        <w:t xml:space="preserve">Be careful when using electricity and lighting in tents. </w:t>
      </w:r>
    </w:p>
    <w:p w14:paraId="64C52303" w14:textId="77777777" w:rsidR="00CF3BAA" w:rsidRPr="00E836DD" w:rsidRDefault="00CF3BAA" w:rsidP="007B3F14">
      <w:pPr>
        <w:numPr>
          <w:ilvl w:val="0"/>
          <w:numId w:val="12"/>
        </w:numPr>
        <w:spacing w:before="100" w:beforeAutospacing="1" w:after="100" w:afterAutospacing="1" w:line="240" w:lineRule="auto"/>
      </w:pPr>
      <w:r w:rsidRPr="00E836DD">
        <w:t xml:space="preserve">Always extinguish cooking campfires promptly. </w:t>
      </w:r>
    </w:p>
    <w:p w14:paraId="79DD2425" w14:textId="77777777" w:rsidR="00CF3BAA" w:rsidRDefault="00CF3BAA" w:rsidP="007B3F14">
      <w:pPr>
        <w:numPr>
          <w:ilvl w:val="0"/>
          <w:numId w:val="12"/>
        </w:numPr>
        <w:spacing w:after="0" w:line="240" w:lineRule="auto"/>
      </w:pPr>
      <w:r w:rsidRPr="005435D9">
        <w:rPr>
          <w:b/>
          <w:bCs/>
        </w:rPr>
        <w:t>Obey all fire laws, ordinances, and regulations.</w:t>
      </w:r>
      <w:r w:rsidRPr="00E836DD">
        <w:t xml:space="preserve"> </w:t>
      </w:r>
    </w:p>
    <w:p w14:paraId="72989301" w14:textId="77777777" w:rsidR="004C67B8" w:rsidRDefault="004C67B8" w:rsidP="004C67B8">
      <w:pPr>
        <w:spacing w:after="0" w:line="240" w:lineRule="auto"/>
      </w:pPr>
    </w:p>
    <w:p w14:paraId="0DE82ECE" w14:textId="77777777" w:rsidR="00C13F1A" w:rsidRDefault="00C13F1A">
      <w:pPr>
        <w:rPr>
          <w:b/>
          <w:bCs/>
        </w:rPr>
      </w:pPr>
      <w:r>
        <w:rPr>
          <w:b/>
          <w:bCs/>
        </w:rPr>
        <w:br w:type="page"/>
      </w:r>
    </w:p>
    <w:p w14:paraId="2AC0A960" w14:textId="51835378" w:rsidR="004C67B8" w:rsidRPr="00DD582A" w:rsidRDefault="004C67B8" w:rsidP="004C67B8">
      <w:pPr>
        <w:spacing w:after="0" w:line="240" w:lineRule="auto"/>
        <w:rPr>
          <w:rFonts w:ascii="Arial" w:hAnsi="Arial" w:cs="Arial"/>
          <w:b/>
          <w:bCs/>
        </w:rPr>
      </w:pPr>
      <w:bookmarkStart w:id="5" w:name="_Hlk43496493"/>
      <w:r w:rsidRPr="00DD582A">
        <w:rPr>
          <w:rFonts w:ascii="Arial" w:hAnsi="Arial" w:cs="Arial"/>
          <w:b/>
          <w:bCs/>
        </w:rPr>
        <w:lastRenderedPageBreak/>
        <w:t>Campfire SOP</w:t>
      </w:r>
      <w:bookmarkEnd w:id="5"/>
      <w:r w:rsidR="003B5D3D" w:rsidRPr="00DD582A">
        <w:rPr>
          <w:rFonts w:ascii="Arial" w:hAnsi="Arial" w:cs="Arial"/>
          <w:b/>
          <w:bCs/>
        </w:rPr>
        <w:t xml:space="preserve"> _________________________</w:t>
      </w:r>
      <w:r w:rsidR="00DD582A">
        <w:rPr>
          <w:rFonts w:ascii="Arial" w:hAnsi="Arial" w:cs="Arial"/>
          <w:b/>
          <w:bCs/>
        </w:rPr>
        <w:t>_____________</w:t>
      </w:r>
      <w:r w:rsidR="003B5D3D" w:rsidRPr="00DD582A">
        <w:rPr>
          <w:rFonts w:ascii="Arial" w:hAnsi="Arial" w:cs="Arial"/>
          <w:b/>
          <w:bCs/>
        </w:rPr>
        <w:t>____________________</w:t>
      </w:r>
    </w:p>
    <w:p w14:paraId="54BA9413" w14:textId="77777777" w:rsidR="004C67B8" w:rsidRDefault="004C67B8" w:rsidP="004C67B8">
      <w:pPr>
        <w:spacing w:after="0" w:line="240" w:lineRule="auto"/>
      </w:pPr>
    </w:p>
    <w:p w14:paraId="7D337E6A" w14:textId="73229125" w:rsidR="00BC2AF8" w:rsidRDefault="00BC2AF8" w:rsidP="007B3F14">
      <w:pPr>
        <w:pStyle w:val="ListParagraph"/>
        <w:numPr>
          <w:ilvl w:val="0"/>
          <w:numId w:val="64"/>
        </w:numPr>
        <w:spacing w:after="0" w:line="240" w:lineRule="auto"/>
      </w:pPr>
      <w:r>
        <w:t>Check for local open</w:t>
      </w:r>
      <w:r w:rsidR="007316F3">
        <w:t>-</w:t>
      </w:r>
      <w:r>
        <w:t>fire bans and regulations</w:t>
      </w:r>
      <w:r w:rsidR="00E146F7">
        <w:t xml:space="preserve"> regarding campfires</w:t>
      </w:r>
      <w:r>
        <w:t xml:space="preserve">. </w:t>
      </w:r>
    </w:p>
    <w:p w14:paraId="2A831076" w14:textId="7F0DFAB9" w:rsidR="00C13F1A" w:rsidRDefault="00C13F1A" w:rsidP="007B3F14">
      <w:pPr>
        <w:pStyle w:val="ListParagraph"/>
        <w:numPr>
          <w:ilvl w:val="0"/>
          <w:numId w:val="64"/>
        </w:numPr>
        <w:spacing w:after="0" w:line="240" w:lineRule="auto"/>
      </w:pPr>
      <w:r>
        <w:t xml:space="preserve">Designate a single person to act as Fire Warden, responsible for monitoring the fire and ensuring fire is completely extinguished. </w:t>
      </w:r>
    </w:p>
    <w:p w14:paraId="565882B7" w14:textId="47ABD737" w:rsidR="00F17281" w:rsidRDefault="00CF1E2D" w:rsidP="007B3F14">
      <w:pPr>
        <w:pStyle w:val="ListParagraph"/>
        <w:numPr>
          <w:ilvl w:val="0"/>
          <w:numId w:val="64"/>
        </w:numPr>
        <w:spacing w:after="0" w:line="240" w:lineRule="auto"/>
      </w:pPr>
      <w:r>
        <w:t>Use locally obtained fuel. T</w:t>
      </w:r>
      <w:r w:rsidR="00F17281">
        <w:t xml:space="preserve">ransporting firewood or kindling to camp </w:t>
      </w:r>
      <w:r>
        <w:t xml:space="preserve">can </w:t>
      </w:r>
      <w:r w:rsidR="00F17281">
        <w:t xml:space="preserve">spread pests and plant diseases. </w:t>
      </w:r>
    </w:p>
    <w:p w14:paraId="3ED93CC0" w14:textId="2F5D65D1" w:rsidR="00C13F1A" w:rsidRDefault="00C13F1A" w:rsidP="007B3F14">
      <w:pPr>
        <w:pStyle w:val="ListParagraph"/>
        <w:numPr>
          <w:ilvl w:val="0"/>
          <w:numId w:val="64"/>
        </w:numPr>
        <w:spacing w:after="0" w:line="240" w:lineRule="auto"/>
      </w:pPr>
      <w:r>
        <w:t>Make a safe fire site:</w:t>
      </w:r>
    </w:p>
    <w:p w14:paraId="7A40BF07" w14:textId="77777777" w:rsidR="003B5D3D" w:rsidRDefault="003B5D3D" w:rsidP="007B3F14">
      <w:pPr>
        <w:pStyle w:val="ListParagraph"/>
        <w:numPr>
          <w:ilvl w:val="1"/>
          <w:numId w:val="64"/>
        </w:numPr>
        <w:spacing w:after="0" w:line="240" w:lineRule="auto"/>
      </w:pPr>
      <w:r>
        <w:t>Use established firepits, previously used campfire rings, or metal fire pan as much as practical.</w:t>
      </w:r>
    </w:p>
    <w:p w14:paraId="3CFF42E0" w14:textId="1F584997" w:rsidR="00BC2AF8" w:rsidRDefault="00BC2AF8" w:rsidP="007B3F14">
      <w:pPr>
        <w:pStyle w:val="ListParagraph"/>
        <w:numPr>
          <w:ilvl w:val="1"/>
          <w:numId w:val="64"/>
        </w:numPr>
        <w:spacing w:after="0" w:line="240" w:lineRule="auto"/>
      </w:pPr>
      <w:r>
        <w:t>F</w:t>
      </w:r>
      <w:r w:rsidRPr="00BC2AF8">
        <w:t xml:space="preserve">ire site </w:t>
      </w:r>
      <w:r>
        <w:t xml:space="preserve">should be </w:t>
      </w:r>
      <w:r w:rsidR="00E146F7">
        <w:t xml:space="preserve">at least 8 m/25 feet from tents and cooking fly, </w:t>
      </w:r>
      <w:r w:rsidRPr="00BC2AF8">
        <w:t xml:space="preserve">clear of overhanging branches, steep slopes, rotted stumps or logs, dry grass and leaves, and cleared </w:t>
      </w:r>
      <w:r>
        <w:t>down to mineral soil or built on fire-resistant materials.</w:t>
      </w:r>
      <w:r w:rsidR="00C13F1A">
        <w:t xml:space="preserve"> </w:t>
      </w:r>
    </w:p>
    <w:p w14:paraId="190BE00A" w14:textId="73CCE9D4" w:rsidR="00C13F1A" w:rsidRDefault="00C13F1A" w:rsidP="007B3F14">
      <w:pPr>
        <w:pStyle w:val="ListParagraph"/>
        <w:numPr>
          <w:ilvl w:val="1"/>
          <w:numId w:val="64"/>
        </w:numPr>
        <w:spacing w:after="0" w:line="240" w:lineRule="auto"/>
      </w:pPr>
      <w:r>
        <w:t xml:space="preserve">Ensure a safe path between the main campsite and fire site, suitable for navigation in the dark. Clear the area around the fire ring of tripping hazards. </w:t>
      </w:r>
    </w:p>
    <w:p w14:paraId="49054E38" w14:textId="0AA0B927" w:rsidR="004C67B8" w:rsidRDefault="004C67B8" w:rsidP="007B3F14">
      <w:pPr>
        <w:pStyle w:val="ListParagraph"/>
        <w:numPr>
          <w:ilvl w:val="1"/>
          <w:numId w:val="64"/>
        </w:numPr>
        <w:spacing w:after="0" w:line="240" w:lineRule="auto"/>
      </w:pPr>
      <w:r w:rsidRPr="004C67B8">
        <w:t xml:space="preserve">Clear all burnable material </w:t>
      </w:r>
      <w:r>
        <w:t>within a 1 to 2 m/</w:t>
      </w:r>
      <w:r w:rsidRPr="004C67B8">
        <w:t xml:space="preserve">4 to 6 feet </w:t>
      </w:r>
      <w:r>
        <w:t>radius of the fireplace</w:t>
      </w:r>
      <w:r w:rsidRPr="004C67B8">
        <w:t xml:space="preserve"> or as required by local law.</w:t>
      </w:r>
      <w:r w:rsidR="004B78E2">
        <w:t xml:space="preserve">  </w:t>
      </w:r>
    </w:p>
    <w:p w14:paraId="3D97C49A" w14:textId="5260EEE4" w:rsidR="004B78E2" w:rsidRDefault="004B78E2" w:rsidP="007B3F14">
      <w:pPr>
        <w:pStyle w:val="ListParagraph"/>
        <w:numPr>
          <w:ilvl w:val="1"/>
          <w:numId w:val="64"/>
        </w:numPr>
        <w:spacing w:after="0" w:line="240" w:lineRule="auto"/>
      </w:pPr>
      <w:r>
        <w:t>Have bucket of water for extinguishme</w:t>
      </w:r>
      <w:r w:rsidR="00C13F1A">
        <w:t>n</w:t>
      </w:r>
      <w:r>
        <w:t xml:space="preserve">t close by before starting fire. </w:t>
      </w:r>
    </w:p>
    <w:p w14:paraId="083D18B5" w14:textId="1A5D9E31" w:rsidR="00C13F1A" w:rsidRDefault="00C13F1A" w:rsidP="007B3F14">
      <w:pPr>
        <w:pStyle w:val="ListParagraph"/>
        <w:numPr>
          <w:ilvl w:val="0"/>
          <w:numId w:val="64"/>
        </w:numPr>
        <w:spacing w:after="0" w:line="240" w:lineRule="auto"/>
      </w:pPr>
      <w:r>
        <w:t>Make a safe fire:</w:t>
      </w:r>
    </w:p>
    <w:p w14:paraId="02AD7E00" w14:textId="0679F7DB" w:rsidR="00E146F7" w:rsidRDefault="00E146F7" w:rsidP="007B3F14">
      <w:pPr>
        <w:pStyle w:val="ListParagraph"/>
        <w:numPr>
          <w:ilvl w:val="1"/>
          <w:numId w:val="64"/>
        </w:numPr>
        <w:spacing w:after="0" w:line="240" w:lineRule="auto"/>
      </w:pPr>
      <w:r>
        <w:t>Keep fire reasonably small to reduce impact, use of firewood, dispersion of embers/sparks</w:t>
      </w:r>
      <w:r w:rsidR="003B5D3D">
        <w:t>, and ashes to be disposed</w:t>
      </w:r>
      <w:r>
        <w:t xml:space="preserve">. </w:t>
      </w:r>
    </w:p>
    <w:p w14:paraId="28089A38" w14:textId="48125757" w:rsidR="00850D90" w:rsidRDefault="00850D90" w:rsidP="007B3F14">
      <w:pPr>
        <w:pStyle w:val="ListParagraph"/>
        <w:numPr>
          <w:ilvl w:val="1"/>
          <w:numId w:val="64"/>
        </w:numPr>
        <w:spacing w:after="0" w:line="240" w:lineRule="auto"/>
      </w:pPr>
      <w:r>
        <w:t xml:space="preserve">Watch out for flying embers and sparks, especially in the direction of tents and fuel depot, and when wearing synthetic clothing material. </w:t>
      </w:r>
    </w:p>
    <w:p w14:paraId="391DF099" w14:textId="278CED64" w:rsidR="00850D90" w:rsidRDefault="00850D90" w:rsidP="007B3F14">
      <w:pPr>
        <w:pStyle w:val="ListParagraph"/>
        <w:numPr>
          <w:ilvl w:val="1"/>
          <w:numId w:val="64"/>
        </w:numPr>
        <w:spacing w:after="0" w:line="240" w:lineRule="auto"/>
      </w:pPr>
      <w:r>
        <w:t xml:space="preserve">Use especial caution around fire when wearing well-insulated clothing—you may catch on fire and not realize it. </w:t>
      </w:r>
    </w:p>
    <w:p w14:paraId="647BD278" w14:textId="678036F8" w:rsidR="004B78E2" w:rsidRDefault="004B78E2" w:rsidP="007B3F14">
      <w:pPr>
        <w:pStyle w:val="ListParagraph"/>
        <w:numPr>
          <w:ilvl w:val="1"/>
          <w:numId w:val="64"/>
        </w:numPr>
        <w:spacing w:after="0" w:line="240" w:lineRule="auto"/>
      </w:pPr>
      <w:r>
        <w:t xml:space="preserve">Do not leave fire unattended. Beware of changing weather conditions, especially increasing winds. </w:t>
      </w:r>
    </w:p>
    <w:p w14:paraId="3CC9AA2D" w14:textId="1DDAA4DD" w:rsidR="00054E14" w:rsidRDefault="00054E14" w:rsidP="007B3F14">
      <w:pPr>
        <w:pStyle w:val="ListParagraph"/>
        <w:numPr>
          <w:ilvl w:val="1"/>
          <w:numId w:val="64"/>
        </w:numPr>
        <w:spacing w:after="0" w:line="240" w:lineRule="auto"/>
      </w:pPr>
      <w:r>
        <w:t xml:space="preserve">Do not jump over a campfire. Do not throw inappropriate objects into fire (sealed cans, pressurized containers, glass bottles, old boots, etc.). </w:t>
      </w:r>
    </w:p>
    <w:p w14:paraId="64002418" w14:textId="5DB1D6DC" w:rsidR="004B78E2" w:rsidRDefault="004B78E2" w:rsidP="007B3F14">
      <w:pPr>
        <w:pStyle w:val="ListParagraph"/>
        <w:numPr>
          <w:ilvl w:val="0"/>
          <w:numId w:val="64"/>
        </w:numPr>
        <w:spacing w:after="0" w:line="240" w:lineRule="auto"/>
      </w:pPr>
      <w:r>
        <w:t xml:space="preserve">Extinguish the fire completely: </w:t>
      </w:r>
    </w:p>
    <w:p w14:paraId="7C4CCA50" w14:textId="55C2220A" w:rsidR="004B78E2" w:rsidRDefault="004B78E2" w:rsidP="007B3F14">
      <w:pPr>
        <w:pStyle w:val="ListParagraph"/>
        <w:numPr>
          <w:ilvl w:val="1"/>
          <w:numId w:val="64"/>
        </w:numPr>
        <w:spacing w:after="0" w:line="240" w:lineRule="auto"/>
      </w:pPr>
      <w:r>
        <w:t>Sprinkle with water or smother it with mineral soil or sand.</w:t>
      </w:r>
      <w:r w:rsidR="00D9594D">
        <w:t xml:space="preserve"> Beware of steam burns. </w:t>
      </w:r>
    </w:p>
    <w:p w14:paraId="7FA2AD65" w14:textId="4790EF56" w:rsidR="004B78E2" w:rsidRDefault="004B78E2" w:rsidP="007B3F14">
      <w:pPr>
        <w:pStyle w:val="ListParagraph"/>
        <w:numPr>
          <w:ilvl w:val="1"/>
          <w:numId w:val="64"/>
        </w:numPr>
        <w:spacing w:after="0" w:line="240" w:lineRule="auto"/>
      </w:pPr>
      <w:r>
        <w:t>Stir thoroughly</w:t>
      </w:r>
    </w:p>
    <w:p w14:paraId="089B4FB7" w14:textId="5DA8FAF2" w:rsidR="004B78E2" w:rsidRDefault="004B78E2" w:rsidP="007B3F14">
      <w:pPr>
        <w:pStyle w:val="ListParagraph"/>
        <w:numPr>
          <w:ilvl w:val="1"/>
          <w:numId w:val="64"/>
        </w:numPr>
        <w:spacing w:after="0" w:line="240" w:lineRule="auto"/>
      </w:pPr>
      <w:r>
        <w:t xml:space="preserve">Sprinkle or smother again. </w:t>
      </w:r>
    </w:p>
    <w:p w14:paraId="494DCE4F" w14:textId="03018AEC" w:rsidR="004B78E2" w:rsidRDefault="00D9594D" w:rsidP="007B3F14">
      <w:pPr>
        <w:pStyle w:val="ListParagraph"/>
        <w:numPr>
          <w:ilvl w:val="1"/>
          <w:numId w:val="64"/>
        </w:numPr>
        <w:spacing w:after="0" w:line="240" w:lineRule="auto"/>
      </w:pPr>
      <w:r>
        <w:t>C</w:t>
      </w:r>
      <w:r w:rsidR="004B78E2">
        <w:t>heck that the fire is completely out</w:t>
      </w:r>
      <w:r>
        <w:t>—Place</w:t>
      </w:r>
      <w:r w:rsidR="004B78E2">
        <w:t xml:space="preserve"> hand over ashes</w:t>
      </w:r>
      <w:r>
        <w:t xml:space="preserve"> and </w:t>
      </w:r>
      <w:r w:rsidR="004B78E2">
        <w:t xml:space="preserve">partially burned </w:t>
      </w:r>
      <w:r>
        <w:t xml:space="preserve">fuel </w:t>
      </w:r>
      <w:r w:rsidR="004B78E2">
        <w:t>for one minute to verify</w:t>
      </w:r>
      <w:r>
        <w:t xml:space="preserve"> lack of heat</w:t>
      </w:r>
      <w:r w:rsidR="004C1925">
        <w:t xml:space="preserve"> generation</w:t>
      </w:r>
      <w:r w:rsidR="004B78E2">
        <w:t>.</w:t>
      </w:r>
      <w:r>
        <w:t xml:space="preserve"> </w:t>
      </w:r>
    </w:p>
    <w:p w14:paraId="6FD73B5F" w14:textId="77777777" w:rsidR="00D9594D" w:rsidRDefault="00D9594D" w:rsidP="007B3F14">
      <w:pPr>
        <w:pStyle w:val="ListParagraph"/>
        <w:numPr>
          <w:ilvl w:val="0"/>
          <w:numId w:val="64"/>
        </w:numPr>
        <w:spacing w:after="0" w:line="240" w:lineRule="auto"/>
      </w:pPr>
      <w:r>
        <w:t xml:space="preserve">Dispose </w:t>
      </w:r>
      <w:r w:rsidR="004B78E2">
        <w:t xml:space="preserve">of cold ashes and partially burned </w:t>
      </w:r>
      <w:r>
        <w:t>fuel appropriately:</w:t>
      </w:r>
    </w:p>
    <w:p w14:paraId="10935965" w14:textId="05434C3D" w:rsidR="00D9594D" w:rsidRDefault="00D9594D" w:rsidP="007B3F14">
      <w:pPr>
        <w:pStyle w:val="ListParagraph"/>
        <w:numPr>
          <w:ilvl w:val="1"/>
          <w:numId w:val="64"/>
        </w:numPr>
        <w:spacing w:after="0" w:line="240" w:lineRule="auto"/>
      </w:pPr>
      <w:r>
        <w:t>Use designated fireproof container a</w:t>
      </w:r>
      <w:r w:rsidR="007316F3">
        <w:t>t</w:t>
      </w:r>
      <w:r>
        <w:t xml:space="preserve"> established campground</w:t>
      </w:r>
      <w:r w:rsidR="007316F3">
        <w:t>s</w:t>
      </w:r>
      <w:r>
        <w:t xml:space="preserve">. </w:t>
      </w:r>
    </w:p>
    <w:p w14:paraId="2DE8ED76" w14:textId="41CDE6F7" w:rsidR="00D9594D" w:rsidRDefault="004B78E2" w:rsidP="007B3F14">
      <w:pPr>
        <w:pStyle w:val="ListParagraph"/>
        <w:numPr>
          <w:ilvl w:val="1"/>
          <w:numId w:val="64"/>
        </w:numPr>
        <w:spacing w:after="0" w:line="240" w:lineRule="auto"/>
      </w:pPr>
      <w:r>
        <w:t xml:space="preserve">Do not </w:t>
      </w:r>
      <w:r w:rsidR="00D9594D">
        <w:t>collect</w:t>
      </w:r>
      <w:r>
        <w:t xml:space="preserve"> ashes and </w:t>
      </w:r>
      <w:r w:rsidR="00D9594D">
        <w:t xml:space="preserve">partially </w:t>
      </w:r>
      <w:r>
        <w:t xml:space="preserve">burned </w:t>
      </w:r>
      <w:r w:rsidR="00D9594D">
        <w:t xml:space="preserve">fuel </w:t>
      </w:r>
      <w:r>
        <w:t>in a plastic pail</w:t>
      </w:r>
      <w:r w:rsidR="00D9594D">
        <w:t xml:space="preserve">. </w:t>
      </w:r>
    </w:p>
    <w:p w14:paraId="0FAB3F51" w14:textId="70CE520F" w:rsidR="004B78E2" w:rsidRPr="00E836DD" w:rsidRDefault="00D9594D" w:rsidP="007B3F14">
      <w:pPr>
        <w:pStyle w:val="ListParagraph"/>
        <w:numPr>
          <w:ilvl w:val="1"/>
          <w:numId w:val="64"/>
        </w:numPr>
        <w:spacing w:after="0" w:line="240" w:lineRule="auto"/>
      </w:pPr>
      <w:r>
        <w:t>D</w:t>
      </w:r>
      <w:r w:rsidR="004B78E2">
        <w:t xml:space="preserve">o not leave a pail with ashes or </w:t>
      </w:r>
      <w:r>
        <w:t>partially burned fuel</w:t>
      </w:r>
      <w:r w:rsidR="004B78E2">
        <w:t xml:space="preserve"> against the side of a building or on a wood</w:t>
      </w:r>
      <w:r>
        <w:t>en</w:t>
      </w:r>
      <w:r w:rsidR="004B78E2">
        <w:t xml:space="preserve"> deck.</w:t>
      </w:r>
    </w:p>
    <w:p w14:paraId="1370B321" w14:textId="425642A9" w:rsidR="00D9594D" w:rsidRDefault="00D9594D" w:rsidP="007B3F14">
      <w:pPr>
        <w:pStyle w:val="ListParagraph"/>
        <w:numPr>
          <w:ilvl w:val="1"/>
          <w:numId w:val="64"/>
        </w:numPr>
        <w:spacing w:after="0" w:line="240" w:lineRule="auto"/>
      </w:pPr>
      <w:r>
        <w:t>Scatter cold ashes and partially burned fuel widely through the surrounding area away from the campsite.</w:t>
      </w:r>
    </w:p>
    <w:p w14:paraId="7F1B35B9" w14:textId="1A262A36" w:rsidR="00CF3BAA" w:rsidRPr="0019765F" w:rsidRDefault="00CF3BAA" w:rsidP="00F35C5B">
      <w:pPr>
        <w:pStyle w:val="NormalWeb"/>
        <w:rPr>
          <w:rFonts w:ascii="Georgia" w:eastAsiaTheme="minorHAnsi" w:hAnsi="Georgia" w:cstheme="minorBidi"/>
          <w:b/>
          <w:bCs/>
          <w:sz w:val="22"/>
          <w:szCs w:val="22"/>
        </w:rPr>
      </w:pPr>
      <w:r>
        <w:br w:type="page"/>
      </w:r>
      <w:bookmarkStart w:id="6" w:name="RTFToC36"/>
      <w:r w:rsidRPr="0019765F">
        <w:rPr>
          <w:rStyle w:val="Strong"/>
          <w:rFonts w:ascii="Arial" w:hAnsi="Arial" w:cs="Arial"/>
          <w:sz w:val="22"/>
          <w:szCs w:val="22"/>
        </w:rPr>
        <w:t>S</w:t>
      </w:r>
      <w:bookmarkStart w:id="7" w:name="_Hlk43496503"/>
      <w:r w:rsidRPr="0019765F">
        <w:rPr>
          <w:rStyle w:val="Strong"/>
          <w:rFonts w:ascii="Arial" w:hAnsi="Arial" w:cs="Arial"/>
          <w:sz w:val="22"/>
          <w:szCs w:val="22"/>
        </w:rPr>
        <w:t>afe Refueling And Fuel Handling Safe Work Practices</w:t>
      </w:r>
      <w:bookmarkEnd w:id="7"/>
      <w:r w:rsidRPr="0019765F">
        <w:rPr>
          <w:rStyle w:val="Strong"/>
          <w:rFonts w:ascii="Arial" w:hAnsi="Arial" w:cs="Arial"/>
          <w:sz w:val="22"/>
          <w:szCs w:val="22"/>
        </w:rPr>
        <w:t>_____________________________</w:t>
      </w:r>
      <w:r w:rsidRPr="0019765F">
        <w:rPr>
          <w:rFonts w:ascii="Georgia" w:eastAsiaTheme="minorHAnsi" w:hAnsi="Georgia" w:cstheme="minorBidi"/>
          <w:bCs/>
        </w:rPr>
        <w:t xml:space="preserve"> </w:t>
      </w:r>
    </w:p>
    <w:p w14:paraId="51E8F670" w14:textId="77777777" w:rsidR="00CF3BAA" w:rsidRPr="008F1488" w:rsidRDefault="00CF3BAA" w:rsidP="0019765F">
      <w:pPr>
        <w:spacing w:after="0"/>
        <w:ind w:left="360"/>
        <w:rPr>
          <w:b/>
          <w:bCs/>
        </w:rPr>
      </w:pPr>
      <w:r w:rsidRPr="008F1488">
        <w:rPr>
          <w:b/>
          <w:bCs/>
        </w:rPr>
        <w:t>Vehicles:</w:t>
      </w:r>
    </w:p>
    <w:p w14:paraId="06A060C3" w14:textId="77777777" w:rsidR="000739F4" w:rsidRDefault="000739F4" w:rsidP="007B3F14">
      <w:pPr>
        <w:numPr>
          <w:ilvl w:val="0"/>
          <w:numId w:val="13"/>
        </w:numPr>
        <w:tabs>
          <w:tab w:val="clear" w:pos="720"/>
        </w:tabs>
        <w:spacing w:after="0" w:line="240" w:lineRule="auto"/>
        <w:ind w:left="540" w:hanging="180"/>
      </w:pPr>
      <w:r>
        <w:t xml:space="preserve">Put vehicle in Park/gear and set brake. </w:t>
      </w:r>
    </w:p>
    <w:p w14:paraId="714306D1" w14:textId="256799FD" w:rsidR="00CF3BAA" w:rsidRDefault="00CF3BAA" w:rsidP="007B3F14">
      <w:pPr>
        <w:numPr>
          <w:ilvl w:val="0"/>
          <w:numId w:val="13"/>
        </w:numPr>
        <w:tabs>
          <w:tab w:val="clear" w:pos="720"/>
        </w:tabs>
        <w:spacing w:after="0" w:line="240" w:lineRule="auto"/>
        <w:ind w:left="540" w:hanging="180"/>
      </w:pPr>
      <w:r>
        <w:t>Turn off vehicle engine.</w:t>
      </w:r>
      <w:r w:rsidR="00230252">
        <w:t xml:space="preserve"> </w:t>
      </w:r>
    </w:p>
    <w:p w14:paraId="71A760D5" w14:textId="77777777" w:rsidR="00CF3BAA" w:rsidRDefault="00CF3BAA" w:rsidP="007B3F14">
      <w:pPr>
        <w:numPr>
          <w:ilvl w:val="0"/>
          <w:numId w:val="13"/>
        </w:numPr>
        <w:tabs>
          <w:tab w:val="clear" w:pos="720"/>
        </w:tabs>
        <w:spacing w:before="100" w:beforeAutospacing="1" w:after="100" w:afterAutospacing="1" w:line="240" w:lineRule="auto"/>
        <w:ind w:left="540" w:hanging="180"/>
      </w:pPr>
      <w:r>
        <w:t>Do not smoke or light matches/lighters.</w:t>
      </w:r>
    </w:p>
    <w:p w14:paraId="3D3AC703" w14:textId="0E565CFB" w:rsidR="00CF3BAA" w:rsidRDefault="00CF3BAA" w:rsidP="007B3F14">
      <w:pPr>
        <w:numPr>
          <w:ilvl w:val="0"/>
          <w:numId w:val="13"/>
        </w:numPr>
        <w:tabs>
          <w:tab w:val="clear" w:pos="720"/>
        </w:tabs>
        <w:spacing w:before="100" w:beforeAutospacing="1" w:after="100" w:afterAutospacing="1" w:line="240" w:lineRule="auto"/>
        <w:ind w:left="540" w:hanging="180"/>
      </w:pPr>
      <w:r>
        <w:t>Do not re-enter vehicle during refueling</w:t>
      </w:r>
      <w:r w:rsidR="007338FD">
        <w:t>, but do not leave vehicle unattended</w:t>
      </w:r>
      <w:r>
        <w:t xml:space="preserve">. </w:t>
      </w:r>
    </w:p>
    <w:p w14:paraId="7FE7F48E" w14:textId="77777777" w:rsidR="00230252" w:rsidRDefault="000739F4" w:rsidP="007B3F14">
      <w:pPr>
        <w:numPr>
          <w:ilvl w:val="0"/>
          <w:numId w:val="13"/>
        </w:numPr>
        <w:tabs>
          <w:tab w:val="clear" w:pos="720"/>
        </w:tabs>
        <w:spacing w:before="100" w:beforeAutospacing="1" w:after="100" w:afterAutospacing="1" w:line="240" w:lineRule="auto"/>
        <w:ind w:left="540" w:hanging="180"/>
      </w:pPr>
      <w:r>
        <w:t>When using portable containers, choose a refueling location</w:t>
      </w:r>
      <w:r w:rsidR="00230252">
        <w:t xml:space="preserve"> that is:</w:t>
      </w:r>
    </w:p>
    <w:p w14:paraId="2DF881CC" w14:textId="0B151E0E" w:rsidR="00230252" w:rsidRDefault="00230252" w:rsidP="007B3F14">
      <w:pPr>
        <w:numPr>
          <w:ilvl w:val="1"/>
          <w:numId w:val="13"/>
        </w:numPr>
        <w:spacing w:before="100" w:beforeAutospacing="1" w:after="100" w:afterAutospacing="1" w:line="240" w:lineRule="auto"/>
      </w:pPr>
      <w:r>
        <w:t xml:space="preserve">&gt; </w:t>
      </w:r>
      <w:r w:rsidR="0050233D">
        <w:t>8 m</w:t>
      </w:r>
      <w:r w:rsidR="00F9316D">
        <w:t>/25 ft</w:t>
      </w:r>
      <w:r>
        <w:t xml:space="preserve"> away from ignition sources </w:t>
      </w:r>
    </w:p>
    <w:p w14:paraId="238C1D48" w14:textId="4899FB9F" w:rsidR="000739F4" w:rsidRDefault="000739F4" w:rsidP="007B3F14">
      <w:pPr>
        <w:numPr>
          <w:ilvl w:val="1"/>
          <w:numId w:val="13"/>
        </w:numPr>
        <w:spacing w:before="100" w:beforeAutospacing="1" w:after="100" w:afterAutospacing="1" w:line="240" w:lineRule="auto"/>
      </w:pPr>
      <w:r>
        <w:t>&gt; 60 m</w:t>
      </w:r>
      <w:r w:rsidR="00F9316D">
        <w:t>/200 ft</w:t>
      </w:r>
      <w:r>
        <w:t xml:space="preserve"> from surface water sources. </w:t>
      </w:r>
    </w:p>
    <w:p w14:paraId="1D42AAFB" w14:textId="5F3A42E1" w:rsidR="00243E60" w:rsidRDefault="00424A17" w:rsidP="007B3F14">
      <w:pPr>
        <w:numPr>
          <w:ilvl w:val="0"/>
          <w:numId w:val="13"/>
        </w:numPr>
        <w:tabs>
          <w:tab w:val="clear" w:pos="720"/>
        </w:tabs>
        <w:spacing w:before="100" w:beforeAutospacing="1" w:after="100" w:afterAutospacing="1" w:line="240" w:lineRule="auto"/>
        <w:ind w:left="540" w:hanging="180"/>
      </w:pPr>
      <w:r>
        <w:t>P</w:t>
      </w:r>
      <w:r w:rsidRPr="00424A17">
        <w:t>lace a tarp</w:t>
      </w:r>
      <w:r w:rsidR="007F5582">
        <w:t xml:space="preserve">, drip tray, </w:t>
      </w:r>
      <w:r w:rsidRPr="00424A17">
        <w:t>or small plastic pool under the refueling area</w:t>
      </w:r>
      <w:r w:rsidR="007F5582">
        <w:t xml:space="preserve"> and</w:t>
      </w:r>
      <w:r w:rsidRPr="00424A17">
        <w:t xml:space="preserve"> cover with adsorbent pads</w:t>
      </w:r>
      <w:r>
        <w:t xml:space="preserve"> to prevent ground contamination</w:t>
      </w:r>
      <w:r w:rsidRPr="00424A17">
        <w:t xml:space="preserve">. </w:t>
      </w:r>
      <w:r w:rsidR="007F5582">
        <w:t>Soiled</w:t>
      </w:r>
      <w:r w:rsidRPr="00424A17">
        <w:t xml:space="preserve"> adsorbent pads should be place into sealed plastic bags. Dispose of sealed plastic bags</w:t>
      </w:r>
      <w:r>
        <w:t xml:space="preserve"> appropriately</w:t>
      </w:r>
      <w:r w:rsidRPr="00424A17">
        <w:t>.</w:t>
      </w:r>
      <w:r w:rsidR="00243E60">
        <w:t xml:space="preserve"> </w:t>
      </w:r>
    </w:p>
    <w:p w14:paraId="63225389" w14:textId="544C709E" w:rsidR="00243E60" w:rsidRDefault="00243E60" w:rsidP="007B3F14">
      <w:pPr>
        <w:numPr>
          <w:ilvl w:val="0"/>
          <w:numId w:val="13"/>
        </w:numPr>
        <w:tabs>
          <w:tab w:val="clear" w:pos="720"/>
        </w:tabs>
        <w:spacing w:before="100" w:beforeAutospacing="1" w:after="100" w:afterAutospacing="1" w:line="240" w:lineRule="auto"/>
        <w:ind w:left="540" w:hanging="180"/>
      </w:pPr>
      <w:r>
        <w:t xml:space="preserve">Have </w:t>
      </w:r>
      <w:r w:rsidR="001357E2">
        <w:t xml:space="preserve">a fire extinguisher and </w:t>
      </w:r>
      <w:r>
        <w:t xml:space="preserve">fuel spill cleanup material readily available. </w:t>
      </w:r>
    </w:p>
    <w:p w14:paraId="13893A2A" w14:textId="3BB28D79" w:rsidR="00FA2B8B" w:rsidRDefault="00FA2B8B" w:rsidP="007B3F14">
      <w:pPr>
        <w:numPr>
          <w:ilvl w:val="0"/>
          <w:numId w:val="13"/>
        </w:numPr>
        <w:tabs>
          <w:tab w:val="clear" w:pos="720"/>
        </w:tabs>
        <w:spacing w:before="100" w:beforeAutospacing="1" w:after="100" w:afterAutospacing="1" w:line="240" w:lineRule="auto"/>
        <w:ind w:left="540" w:hanging="180"/>
      </w:pPr>
      <w:r>
        <w:t xml:space="preserve">Wear eye and hand protection. </w:t>
      </w:r>
    </w:p>
    <w:p w14:paraId="74677841" w14:textId="6FEED555" w:rsidR="00A41040" w:rsidRDefault="00A41040" w:rsidP="007B3F14">
      <w:pPr>
        <w:numPr>
          <w:ilvl w:val="0"/>
          <w:numId w:val="13"/>
        </w:numPr>
        <w:tabs>
          <w:tab w:val="clear" w:pos="720"/>
        </w:tabs>
        <w:spacing w:before="100" w:beforeAutospacing="1" w:after="100" w:afterAutospacing="1" w:line="240" w:lineRule="auto"/>
        <w:ind w:left="540" w:hanging="180"/>
      </w:pPr>
      <w:r>
        <w:t>If fuel is splashed on skin or clothing:</w:t>
      </w:r>
    </w:p>
    <w:p w14:paraId="401A9B4C" w14:textId="66A87904" w:rsidR="002C17B4" w:rsidRDefault="00EC127D" w:rsidP="007B3F14">
      <w:pPr>
        <w:numPr>
          <w:ilvl w:val="1"/>
          <w:numId w:val="13"/>
        </w:numPr>
        <w:spacing w:before="100" w:beforeAutospacing="1" w:after="100" w:afterAutospacing="1" w:line="240" w:lineRule="auto"/>
      </w:pPr>
      <w:r w:rsidRPr="00EC127D">
        <w:t>Gasoline is a skin, eye, and respiratory-tract irritant and a CNS depressant in acute exposures. Pulmonary aspiration of even small amounts of ingested gasoline can cause chemical pneumonitis. Systemic effects may also include renal failure, and increased susceptibility to ventricular fibrillation.</w:t>
      </w:r>
      <w:r>
        <w:t xml:space="preserve"> </w:t>
      </w:r>
    </w:p>
    <w:p w14:paraId="2DF75D02" w14:textId="77777777" w:rsidR="00EC127D" w:rsidRDefault="00EC127D" w:rsidP="007B3F14">
      <w:pPr>
        <w:numPr>
          <w:ilvl w:val="1"/>
          <w:numId w:val="13"/>
        </w:numPr>
        <w:spacing w:before="100" w:beforeAutospacing="1" w:after="100" w:afterAutospacing="1" w:line="240" w:lineRule="auto"/>
      </w:pPr>
      <w:r w:rsidRPr="00EC127D">
        <w:t>Victims who are able may assist with their own decontamination. Remove and double-bag contaminated clothing and personal belongings.</w:t>
      </w:r>
    </w:p>
    <w:p w14:paraId="68377BB2" w14:textId="02951FF3" w:rsidR="00EC127D" w:rsidRDefault="00EC127D" w:rsidP="007B3F14">
      <w:pPr>
        <w:numPr>
          <w:ilvl w:val="1"/>
          <w:numId w:val="13"/>
        </w:numPr>
        <w:spacing w:before="100" w:beforeAutospacing="1" w:after="100" w:afterAutospacing="1" w:line="240" w:lineRule="auto"/>
      </w:pPr>
      <w:r w:rsidRPr="00EC127D">
        <w:t>Flush exposed skin and hair with plain water for 2 to 3 minutes, then wash with mild soap. Rinse thoroughly with water.</w:t>
      </w:r>
      <w:r>
        <w:t xml:space="preserve"> </w:t>
      </w:r>
    </w:p>
    <w:p w14:paraId="3CDBF978" w14:textId="0246670E" w:rsidR="00EC127D" w:rsidRDefault="00EC127D" w:rsidP="007B3F14">
      <w:pPr>
        <w:numPr>
          <w:ilvl w:val="1"/>
          <w:numId w:val="13"/>
        </w:numPr>
        <w:spacing w:before="100" w:beforeAutospacing="1" w:after="100" w:afterAutospacing="1" w:line="240" w:lineRule="auto"/>
      </w:pPr>
      <w:r w:rsidRPr="00EC127D">
        <w:t>Irrigate exposed or irritated eyes with plain water or saline for 15 minutes. Remove contact lenses if easily removable without additional trauma to the eye.</w:t>
      </w:r>
      <w:r>
        <w:t xml:space="preserve"> </w:t>
      </w:r>
    </w:p>
    <w:p w14:paraId="387B0DBF" w14:textId="3DA36305" w:rsidR="00A41040" w:rsidRDefault="002C17B4" w:rsidP="007B3F14">
      <w:pPr>
        <w:numPr>
          <w:ilvl w:val="1"/>
          <w:numId w:val="13"/>
        </w:numPr>
        <w:spacing w:before="100" w:beforeAutospacing="1" w:after="100" w:afterAutospacing="1" w:line="240" w:lineRule="auto"/>
      </w:pPr>
      <w:r>
        <w:t xml:space="preserve">For more information, see CDC </w:t>
      </w:r>
      <w:r w:rsidRPr="002C17B4">
        <w:t>Medical Management Guidelines for Gasoline</w:t>
      </w:r>
      <w:r>
        <w:t xml:space="preserve"> (2014; </w:t>
      </w:r>
      <w:r w:rsidRPr="002C17B4">
        <w:t>https://www.atsdr.cdc.gov/</w:t>
      </w:r>
      <w:r>
        <w:t>)</w:t>
      </w:r>
    </w:p>
    <w:p w14:paraId="12F18CD8" w14:textId="77777777" w:rsidR="00CF3BAA" w:rsidRPr="008F1488" w:rsidRDefault="00CF3BAA" w:rsidP="0019765F">
      <w:pPr>
        <w:spacing w:after="0"/>
        <w:ind w:left="360"/>
        <w:rPr>
          <w:b/>
          <w:bCs/>
        </w:rPr>
      </w:pPr>
      <w:r w:rsidRPr="008F1488">
        <w:rPr>
          <w:b/>
          <w:bCs/>
        </w:rPr>
        <w:t>Portable Containers:</w:t>
      </w:r>
    </w:p>
    <w:p w14:paraId="6B9CDC57" w14:textId="77777777" w:rsidR="00284BEF" w:rsidRDefault="00CF3BAA" w:rsidP="007B3F14">
      <w:pPr>
        <w:numPr>
          <w:ilvl w:val="0"/>
          <w:numId w:val="14"/>
        </w:numPr>
        <w:tabs>
          <w:tab w:val="clear" w:pos="720"/>
        </w:tabs>
        <w:spacing w:after="0" w:line="240" w:lineRule="auto"/>
        <w:ind w:left="540" w:hanging="180"/>
      </w:pPr>
      <w:r>
        <w:t xml:space="preserve">Use only approved </w:t>
      </w:r>
      <w:r w:rsidR="00284BEF">
        <w:t xml:space="preserve">and clearly labeled </w:t>
      </w:r>
      <w:r>
        <w:t>portable containers</w:t>
      </w:r>
      <w:r w:rsidR="00284BEF">
        <w:t xml:space="preserve">. </w:t>
      </w:r>
    </w:p>
    <w:p w14:paraId="57B4EA46" w14:textId="593BF117" w:rsidR="00CF3BAA" w:rsidRDefault="00284BEF" w:rsidP="007B3F14">
      <w:pPr>
        <w:numPr>
          <w:ilvl w:val="0"/>
          <w:numId w:val="14"/>
        </w:numPr>
        <w:tabs>
          <w:tab w:val="clear" w:pos="720"/>
        </w:tabs>
        <w:spacing w:after="0" w:line="240" w:lineRule="auto"/>
        <w:ind w:left="540" w:hanging="180"/>
      </w:pPr>
      <w:r w:rsidRPr="00284BEF">
        <w:rPr>
          <w:b/>
          <w:bCs/>
        </w:rPr>
        <w:t>P</w:t>
      </w:r>
      <w:r w:rsidR="00CF3BAA">
        <w:rPr>
          <w:b/>
          <w:bCs/>
        </w:rPr>
        <w:t xml:space="preserve">lace </w:t>
      </w:r>
      <w:r>
        <w:rPr>
          <w:b/>
          <w:bCs/>
        </w:rPr>
        <w:t xml:space="preserve">container </w:t>
      </w:r>
      <w:r w:rsidR="00CF3BAA">
        <w:rPr>
          <w:b/>
          <w:bCs/>
        </w:rPr>
        <w:t>on the ground</w:t>
      </w:r>
      <w:r w:rsidR="00CF3BAA">
        <w:t xml:space="preserve"> when filling. Containers should never be filled while inside a vehicle or the bed of a truck. </w:t>
      </w:r>
    </w:p>
    <w:p w14:paraId="528C54EC" w14:textId="77777777" w:rsidR="00CF3BAA" w:rsidRDefault="00CF3BAA" w:rsidP="007B3F14">
      <w:pPr>
        <w:numPr>
          <w:ilvl w:val="0"/>
          <w:numId w:val="14"/>
        </w:numPr>
        <w:tabs>
          <w:tab w:val="clear" w:pos="720"/>
        </w:tabs>
        <w:spacing w:before="100" w:beforeAutospacing="1" w:after="100" w:afterAutospacing="1" w:line="240" w:lineRule="auto"/>
        <w:ind w:left="540" w:hanging="180"/>
      </w:pPr>
      <w:r>
        <w:t xml:space="preserve">Keep the nozzle in contact with the rim of the container opening while refueling. </w:t>
      </w:r>
    </w:p>
    <w:p w14:paraId="6CA2C53D" w14:textId="77777777" w:rsidR="00CF3BAA" w:rsidRDefault="00CF3BAA" w:rsidP="007B3F14">
      <w:pPr>
        <w:numPr>
          <w:ilvl w:val="0"/>
          <w:numId w:val="14"/>
        </w:numPr>
        <w:tabs>
          <w:tab w:val="clear" w:pos="720"/>
        </w:tabs>
        <w:spacing w:before="100" w:beforeAutospacing="1" w:after="100" w:afterAutospacing="1" w:line="240" w:lineRule="auto"/>
        <w:ind w:left="540" w:hanging="180"/>
      </w:pPr>
      <w:r>
        <w:t xml:space="preserve">Fill container no more than 95% full to allow for expansion. </w:t>
      </w:r>
    </w:p>
    <w:p w14:paraId="3B759764" w14:textId="77777777" w:rsidR="00CF3BAA" w:rsidRDefault="00CF3BAA" w:rsidP="007B3F14">
      <w:pPr>
        <w:numPr>
          <w:ilvl w:val="0"/>
          <w:numId w:val="14"/>
        </w:numPr>
        <w:tabs>
          <w:tab w:val="clear" w:pos="720"/>
        </w:tabs>
        <w:spacing w:before="100" w:beforeAutospacing="1" w:after="100" w:afterAutospacing="1" w:line="240" w:lineRule="auto"/>
        <w:ind w:left="540" w:hanging="180"/>
      </w:pPr>
      <w:r>
        <w:t xml:space="preserve">Place cap tightly on container after filling - do not use containers that do not seal properly. </w:t>
      </w:r>
    </w:p>
    <w:p w14:paraId="293DB644" w14:textId="77777777" w:rsidR="00CF3BAA" w:rsidRDefault="00CF3BAA" w:rsidP="007B3F14">
      <w:pPr>
        <w:numPr>
          <w:ilvl w:val="0"/>
          <w:numId w:val="14"/>
        </w:numPr>
        <w:tabs>
          <w:tab w:val="clear" w:pos="720"/>
        </w:tabs>
        <w:spacing w:before="100" w:beforeAutospacing="1" w:after="100" w:afterAutospacing="1" w:line="240" w:lineRule="auto"/>
        <w:ind w:left="540" w:hanging="180"/>
      </w:pPr>
      <w:r>
        <w:t>If fuel spills on the container, make sure that it has evaporated before placing in your vehicle.</w:t>
      </w:r>
    </w:p>
    <w:p w14:paraId="1352A131" w14:textId="77777777" w:rsidR="006B55C2" w:rsidRPr="006B55C2" w:rsidRDefault="006B55C2" w:rsidP="007B3F14">
      <w:pPr>
        <w:numPr>
          <w:ilvl w:val="0"/>
          <w:numId w:val="14"/>
        </w:numPr>
        <w:tabs>
          <w:tab w:val="clear" w:pos="720"/>
        </w:tabs>
        <w:spacing w:before="100" w:beforeAutospacing="1" w:after="100" w:afterAutospacing="1" w:line="240" w:lineRule="auto"/>
        <w:ind w:left="540" w:hanging="180"/>
      </w:pPr>
      <w:r w:rsidRPr="006B55C2">
        <w:rPr>
          <w:color w:val="000000" w:themeColor="text1"/>
        </w:rPr>
        <w:t xml:space="preserve">Avoid leaving containers in direct sunlight. </w:t>
      </w:r>
    </w:p>
    <w:p w14:paraId="7D068C57" w14:textId="0C215622" w:rsidR="00843253" w:rsidRDefault="00CF3BAA" w:rsidP="007B3F14">
      <w:pPr>
        <w:numPr>
          <w:ilvl w:val="0"/>
          <w:numId w:val="14"/>
        </w:numPr>
        <w:tabs>
          <w:tab w:val="clear" w:pos="720"/>
        </w:tabs>
        <w:spacing w:before="100" w:beforeAutospacing="1" w:after="100" w:afterAutospacing="1" w:line="240" w:lineRule="auto"/>
        <w:ind w:left="540" w:hanging="180"/>
      </w:pPr>
      <w:r>
        <w:t>Ensure portable containers are secured against tipping</w:t>
      </w:r>
      <w:r w:rsidR="006B55C2">
        <w:t xml:space="preserve">, </w:t>
      </w:r>
      <w:r w:rsidR="004D52C9">
        <w:t>sliding,</w:t>
      </w:r>
      <w:r>
        <w:t xml:space="preserve"> </w:t>
      </w:r>
      <w:r w:rsidR="006B55C2">
        <w:t xml:space="preserve">and rattling </w:t>
      </w:r>
      <w:r>
        <w:t xml:space="preserve">within vehicle; </w:t>
      </w:r>
      <w:r w:rsidR="00843253">
        <w:t xml:space="preserve">do not transport fuel containers in roof racks. </w:t>
      </w:r>
    </w:p>
    <w:p w14:paraId="3F860780" w14:textId="2626DD68" w:rsidR="00CF3BAA" w:rsidRPr="006B55C2" w:rsidRDefault="00843253" w:rsidP="007B3F14">
      <w:pPr>
        <w:numPr>
          <w:ilvl w:val="0"/>
          <w:numId w:val="14"/>
        </w:numPr>
        <w:tabs>
          <w:tab w:val="clear" w:pos="720"/>
        </w:tabs>
        <w:spacing w:before="100" w:beforeAutospacing="1" w:after="100" w:afterAutospacing="1" w:line="240" w:lineRule="auto"/>
        <w:ind w:left="540" w:hanging="180"/>
      </w:pPr>
      <w:r w:rsidRPr="006B55C2">
        <w:rPr>
          <w:color w:val="000000" w:themeColor="text1"/>
        </w:rPr>
        <w:t xml:space="preserve">Respect the maximum gross vehicle weight (GVW) when carrying fuel containers. </w:t>
      </w:r>
      <w:r w:rsidRPr="006B55C2">
        <w:rPr>
          <w:b/>
          <w:bCs/>
          <w:i/>
          <w:iCs/>
          <w:color w:val="000000" w:themeColor="text1"/>
        </w:rPr>
        <w:t xml:space="preserve"> </w:t>
      </w:r>
      <w:r w:rsidR="006B55C2" w:rsidRPr="006B55C2">
        <w:rPr>
          <w:color w:val="000000" w:themeColor="text1"/>
        </w:rPr>
        <w:t xml:space="preserve">Distribute load evenly between front and rear axles and side to side. </w:t>
      </w:r>
    </w:p>
    <w:p w14:paraId="1BC31947" w14:textId="5E629767" w:rsidR="002945CC" w:rsidRDefault="002945CC" w:rsidP="0019765F">
      <w:pPr>
        <w:spacing w:after="0" w:line="240" w:lineRule="auto"/>
        <w:rPr>
          <w:rFonts w:ascii="Arial" w:hAnsi="Arial" w:cs="Arial"/>
          <w:b/>
          <w:bCs/>
          <w:color w:val="000000" w:themeColor="text1"/>
        </w:rPr>
      </w:pPr>
      <w:bookmarkStart w:id="8" w:name="_Hlk43496528"/>
      <w:r w:rsidRPr="0019765F">
        <w:rPr>
          <w:rFonts w:ascii="Arial" w:hAnsi="Arial" w:cs="Arial"/>
          <w:b/>
          <w:bCs/>
          <w:color w:val="000000" w:themeColor="text1"/>
        </w:rPr>
        <w:t>Fuel Spill Respon</w:t>
      </w:r>
      <w:r w:rsidR="00215AE4" w:rsidRPr="0019765F">
        <w:rPr>
          <w:rFonts w:ascii="Arial" w:hAnsi="Arial" w:cs="Arial"/>
          <w:b/>
          <w:bCs/>
          <w:color w:val="000000" w:themeColor="text1"/>
        </w:rPr>
        <w:t>s</w:t>
      </w:r>
      <w:r w:rsidRPr="0019765F">
        <w:rPr>
          <w:rFonts w:ascii="Arial" w:hAnsi="Arial" w:cs="Arial"/>
          <w:b/>
          <w:bCs/>
          <w:color w:val="000000" w:themeColor="text1"/>
        </w:rPr>
        <w:t>e</w:t>
      </w:r>
      <w:bookmarkEnd w:id="8"/>
      <w:r w:rsidR="0019765F">
        <w:rPr>
          <w:rFonts w:ascii="Arial" w:hAnsi="Arial" w:cs="Arial"/>
          <w:b/>
          <w:bCs/>
          <w:color w:val="000000" w:themeColor="text1"/>
        </w:rPr>
        <w:t xml:space="preserve"> __________________________________________________________</w:t>
      </w:r>
    </w:p>
    <w:p w14:paraId="07572EE7" w14:textId="77777777" w:rsidR="00283232" w:rsidRDefault="00283232" w:rsidP="0019765F">
      <w:pPr>
        <w:spacing w:after="0" w:line="240" w:lineRule="auto"/>
        <w:rPr>
          <w:rFonts w:ascii="Arial" w:hAnsi="Arial" w:cs="Arial"/>
          <w:b/>
          <w:bCs/>
          <w:color w:val="000000" w:themeColor="text1"/>
        </w:rPr>
      </w:pPr>
    </w:p>
    <w:p w14:paraId="4B5871AD" w14:textId="77777777" w:rsidR="00A41040" w:rsidRDefault="0019765F" w:rsidP="0019765F">
      <w:pPr>
        <w:autoSpaceDE w:val="0"/>
        <w:autoSpaceDN w:val="0"/>
        <w:adjustRightInd w:val="0"/>
        <w:spacing w:after="0"/>
        <w:ind w:firstLine="720"/>
      </w:pPr>
      <w:r w:rsidRPr="00684FB7">
        <w:t>Fuel-spill response plans must address life safety, health, and environmental quality. The details of such plans are subject to regulation and guidance by fire safety and environmental protection agencies</w:t>
      </w:r>
      <w:r w:rsidR="00A41040">
        <w:t>, whose guidance is essential to follow</w:t>
      </w:r>
      <w:r w:rsidRPr="00684FB7">
        <w:t xml:space="preserve">. </w:t>
      </w:r>
    </w:p>
    <w:p w14:paraId="13A49811" w14:textId="7DB2B1B5" w:rsidR="0019765F" w:rsidRPr="00684FB7" w:rsidRDefault="0019765F" w:rsidP="00A41040">
      <w:pPr>
        <w:autoSpaceDE w:val="0"/>
        <w:autoSpaceDN w:val="0"/>
        <w:adjustRightInd w:val="0"/>
        <w:spacing w:after="0"/>
        <w:ind w:firstLine="360"/>
      </w:pPr>
      <w:r w:rsidRPr="00684FB7">
        <w:t>Plans for small fuel spills (&lt; about 50 gallons) typically involve at least the following steps:</w:t>
      </w:r>
    </w:p>
    <w:p w14:paraId="2C6A6DC3" w14:textId="77777777" w:rsidR="0019765F" w:rsidRPr="00684FB7" w:rsidRDefault="0019765F" w:rsidP="007B3F14">
      <w:pPr>
        <w:pStyle w:val="ListParagraph"/>
        <w:numPr>
          <w:ilvl w:val="0"/>
          <w:numId w:val="54"/>
        </w:numPr>
        <w:autoSpaceDE w:val="0"/>
        <w:autoSpaceDN w:val="0"/>
        <w:adjustRightInd w:val="0"/>
        <w:spacing w:after="0" w:line="240" w:lineRule="auto"/>
      </w:pPr>
      <w:r w:rsidRPr="00684FB7">
        <w:t xml:space="preserve">As soon as possible, remove/disable all sources of ignition. </w:t>
      </w:r>
    </w:p>
    <w:p w14:paraId="0A01A46A" w14:textId="4011AC84" w:rsidR="0019765F" w:rsidRPr="00684FB7" w:rsidRDefault="0019765F" w:rsidP="007B3F14">
      <w:pPr>
        <w:pStyle w:val="ListParagraph"/>
        <w:numPr>
          <w:ilvl w:val="0"/>
          <w:numId w:val="54"/>
        </w:numPr>
        <w:autoSpaceDE w:val="0"/>
        <w:autoSpaceDN w:val="0"/>
        <w:adjustRightInd w:val="0"/>
        <w:spacing w:after="0" w:line="240" w:lineRule="auto"/>
      </w:pPr>
      <w:r w:rsidRPr="00684FB7">
        <w:t xml:space="preserve">If possible, contain the spilled fuel and stop the release. Use soil, sand, gravel, straw, kitty litter, or other such materials to contain and/or absorb fuel spills. Wear appropriate PPE.  </w:t>
      </w:r>
    </w:p>
    <w:p w14:paraId="7C0D306D" w14:textId="77777777" w:rsidR="0019765F" w:rsidRPr="00684FB7" w:rsidRDefault="0019765F" w:rsidP="007B3F14">
      <w:pPr>
        <w:pStyle w:val="ListParagraph"/>
        <w:numPr>
          <w:ilvl w:val="0"/>
          <w:numId w:val="54"/>
        </w:numPr>
        <w:autoSpaceDE w:val="0"/>
        <w:autoSpaceDN w:val="0"/>
        <w:adjustRightInd w:val="0"/>
        <w:spacing w:after="0" w:line="240" w:lineRule="auto"/>
      </w:pPr>
      <w:r w:rsidRPr="00684FB7">
        <w:t xml:space="preserve">If there is a significant fire hazard, use foam as appropriate. Do not over apply. Minimize the amount of water used on the spill. </w:t>
      </w:r>
    </w:p>
    <w:p w14:paraId="2107AF19" w14:textId="77777777" w:rsidR="0019765F" w:rsidRPr="00684FB7" w:rsidRDefault="0019765F" w:rsidP="007B3F14">
      <w:pPr>
        <w:pStyle w:val="ListParagraph"/>
        <w:numPr>
          <w:ilvl w:val="0"/>
          <w:numId w:val="54"/>
        </w:numPr>
        <w:autoSpaceDE w:val="0"/>
        <w:autoSpaceDN w:val="0"/>
        <w:adjustRightInd w:val="0"/>
        <w:spacing w:after="0" w:line="240" w:lineRule="auto"/>
      </w:pPr>
      <w:r w:rsidRPr="00684FB7">
        <w:t xml:space="preserve">Recover as much pooled fuel as possible into appropriate containers. Dispose of in a manner appropriate for regulated hazardous waste. </w:t>
      </w:r>
    </w:p>
    <w:p w14:paraId="3ED52255" w14:textId="77777777" w:rsidR="0019765F" w:rsidRPr="00684FB7" w:rsidRDefault="0019765F" w:rsidP="007B3F14">
      <w:pPr>
        <w:pStyle w:val="ListParagraph"/>
        <w:numPr>
          <w:ilvl w:val="0"/>
          <w:numId w:val="54"/>
        </w:numPr>
        <w:autoSpaceDE w:val="0"/>
        <w:autoSpaceDN w:val="0"/>
        <w:adjustRightInd w:val="0"/>
        <w:spacing w:after="0" w:line="240" w:lineRule="auto"/>
      </w:pPr>
      <w:r w:rsidRPr="00684FB7">
        <w:t xml:space="preserve">Absorb petroleum residues with sand, straw, sawdust, ground corn cobs, or commercial absorbents such as kitty litter or oil dry. Avoid washing residues away with water. Absorbent materials contaminated with spilled fuel must be disposed of appropriately. </w:t>
      </w:r>
    </w:p>
    <w:p w14:paraId="1192DEF7" w14:textId="162189C7" w:rsidR="0019765F" w:rsidRDefault="0019765F" w:rsidP="007B3F14">
      <w:pPr>
        <w:pStyle w:val="ListParagraph"/>
        <w:numPr>
          <w:ilvl w:val="0"/>
          <w:numId w:val="54"/>
        </w:numPr>
        <w:autoSpaceDE w:val="0"/>
        <w:autoSpaceDN w:val="0"/>
        <w:adjustRightInd w:val="0"/>
        <w:spacing w:after="0" w:line="240" w:lineRule="auto"/>
      </w:pPr>
      <w:r w:rsidRPr="00684FB7">
        <w:t xml:space="preserve">If washing with water is the chosen option, runoff should be captured in appropriate containers and/or routed to a sanitary sewer with the knowledge and approval of the wastewater treatment plant operator. </w:t>
      </w:r>
    </w:p>
    <w:p w14:paraId="1FAF58EF" w14:textId="18F4A94E" w:rsidR="000B1549" w:rsidRPr="00684FB7" w:rsidRDefault="000B1549" w:rsidP="007B3F14">
      <w:pPr>
        <w:pStyle w:val="ListParagraph"/>
        <w:numPr>
          <w:ilvl w:val="0"/>
          <w:numId w:val="54"/>
        </w:numPr>
        <w:autoSpaceDE w:val="0"/>
        <w:autoSpaceDN w:val="0"/>
        <w:adjustRightInd w:val="0"/>
        <w:spacing w:after="0" w:line="240" w:lineRule="auto"/>
      </w:pPr>
      <w:r>
        <w:t xml:space="preserve">In certain circumstances, especially where appropriate means of disposing of contaminated </w:t>
      </w:r>
      <w:r w:rsidR="00A14F07">
        <w:t>absorbents</w:t>
      </w:r>
      <w:r>
        <w:t xml:space="preserve"> are not available, in-situ bioremediation may be considered, depending on the nature </w:t>
      </w:r>
      <w:r w:rsidR="00197D33">
        <w:t xml:space="preserve">and volume </w:t>
      </w:r>
      <w:r>
        <w:t xml:space="preserve">of the spilled material, local soil and weather conditions, and local resources and regulations. </w:t>
      </w:r>
    </w:p>
    <w:p w14:paraId="4A80532A" w14:textId="77777777" w:rsidR="0019765F" w:rsidRPr="00684FB7" w:rsidRDefault="0019765F" w:rsidP="007B3F14">
      <w:pPr>
        <w:pStyle w:val="ListParagraph"/>
        <w:numPr>
          <w:ilvl w:val="0"/>
          <w:numId w:val="54"/>
        </w:numPr>
        <w:autoSpaceDE w:val="0"/>
        <w:autoSpaceDN w:val="0"/>
        <w:adjustRightInd w:val="0"/>
        <w:spacing w:after="0" w:line="240" w:lineRule="auto"/>
      </w:pPr>
      <w:r w:rsidRPr="00684FB7">
        <w:t xml:space="preserve">Decontaminate personnel, equipment and materials contaminated during the response. </w:t>
      </w:r>
    </w:p>
    <w:p w14:paraId="38035D42" w14:textId="1283D27B" w:rsidR="0019765F" w:rsidRPr="00684FB7" w:rsidRDefault="0019765F" w:rsidP="000B1549">
      <w:pPr>
        <w:pStyle w:val="ListParagraph"/>
        <w:numPr>
          <w:ilvl w:val="0"/>
          <w:numId w:val="54"/>
        </w:numPr>
        <w:autoSpaceDE w:val="0"/>
        <w:autoSpaceDN w:val="0"/>
        <w:adjustRightInd w:val="0"/>
        <w:spacing w:after="0" w:line="240" w:lineRule="auto"/>
      </w:pPr>
      <w:r w:rsidRPr="00684FB7">
        <w:t xml:space="preserve">Report </w:t>
      </w:r>
      <w:r w:rsidR="00E05449">
        <w:t xml:space="preserve">spill </w:t>
      </w:r>
      <w:r w:rsidRPr="00684FB7">
        <w:t xml:space="preserve">to responsible authorities as required. </w:t>
      </w:r>
      <w:r w:rsidRPr="00684FB7">
        <w:br/>
      </w:r>
    </w:p>
    <w:p w14:paraId="741D6F23" w14:textId="7525E51F" w:rsidR="0019765F" w:rsidRPr="00684FB7" w:rsidRDefault="0019765F" w:rsidP="000B1549">
      <w:pPr>
        <w:autoSpaceDE w:val="0"/>
        <w:autoSpaceDN w:val="0"/>
        <w:adjustRightInd w:val="0"/>
        <w:spacing w:after="0" w:line="240" w:lineRule="auto"/>
        <w:ind w:left="360"/>
      </w:pPr>
      <w:r w:rsidRPr="00684FB7">
        <w:t>NOTE: Life safety is the primary consideration in a response. All of the</w:t>
      </w:r>
      <w:r w:rsidR="00E05449">
        <w:t xml:space="preserve">se </w:t>
      </w:r>
      <w:r w:rsidRPr="00684FB7">
        <w:t>actions may not be the most appropriate in certain situations. Every response method has its own inherent advantages and disadvantages. Response options must be evaluated and initiated according to the specifics of each spill.</w:t>
      </w:r>
    </w:p>
    <w:p w14:paraId="283D7A77" w14:textId="77777777" w:rsidR="0019765F" w:rsidRPr="00684FB7" w:rsidRDefault="0019765F" w:rsidP="0019765F">
      <w:pPr>
        <w:autoSpaceDE w:val="0"/>
        <w:autoSpaceDN w:val="0"/>
        <w:adjustRightInd w:val="0"/>
        <w:spacing w:after="0"/>
        <w:ind w:left="360"/>
      </w:pPr>
    </w:p>
    <w:p w14:paraId="6AC49C14" w14:textId="63EDFEFA" w:rsidR="0019765F" w:rsidRDefault="0019765F" w:rsidP="0019765F">
      <w:pPr>
        <w:spacing w:after="0" w:line="240" w:lineRule="auto"/>
      </w:pPr>
      <w:r w:rsidRPr="00684FB7">
        <w:t xml:space="preserve">For more information see such resources as </w:t>
      </w:r>
      <w:r w:rsidR="004D52C9" w:rsidRPr="00684FB7">
        <w:t>Missouri</w:t>
      </w:r>
      <w:r w:rsidRPr="00684FB7">
        <w:t xml:space="preserve"> DNR - Division of Environmental Quality, DPS - Division of Fire Safety, 1998, Technical Bulletin 1/1998, PUB000212 as well as US OSHA, Department of Transportation, and National Fire Protection Association websites.</w:t>
      </w:r>
      <w:r w:rsidR="002C17B4">
        <w:t xml:space="preserve"> </w:t>
      </w:r>
    </w:p>
    <w:p w14:paraId="0C96DADD" w14:textId="125703EA" w:rsidR="00684FB7" w:rsidRDefault="00684FB7" w:rsidP="0019765F">
      <w:pPr>
        <w:spacing w:after="0" w:line="240" w:lineRule="auto"/>
      </w:pPr>
    </w:p>
    <w:p w14:paraId="2F3DE141" w14:textId="77777777" w:rsidR="00684FB7" w:rsidRPr="00684FB7" w:rsidRDefault="00684FB7" w:rsidP="0019765F">
      <w:pPr>
        <w:spacing w:after="0" w:line="240" w:lineRule="auto"/>
        <w:rPr>
          <w:rFonts w:ascii="Arial" w:hAnsi="Arial" w:cs="Arial"/>
        </w:rPr>
      </w:pPr>
    </w:p>
    <w:p w14:paraId="239374E6" w14:textId="1C7DDF6B" w:rsidR="00CF3BAA" w:rsidRDefault="00CF3BAA" w:rsidP="00684FB7">
      <w:pPr>
        <w:spacing w:after="0"/>
        <w:rPr>
          <w:rFonts w:ascii="Arial" w:hAnsi="Arial" w:cs="Arial"/>
          <w:b/>
          <w:bCs/>
        </w:rPr>
      </w:pPr>
      <w:bookmarkStart w:id="9" w:name="_Hlk43496537"/>
      <w:r w:rsidRPr="00684FB7">
        <w:rPr>
          <w:rFonts w:ascii="Arial" w:hAnsi="Arial" w:cs="Arial"/>
          <w:b/>
          <w:bCs/>
        </w:rPr>
        <w:t xml:space="preserve">Fire </w:t>
      </w:r>
      <w:bookmarkEnd w:id="6"/>
      <w:r w:rsidRPr="00684FB7">
        <w:rPr>
          <w:rFonts w:ascii="Arial" w:hAnsi="Arial" w:cs="Arial"/>
          <w:b/>
          <w:bCs/>
        </w:rPr>
        <w:t>Suppression in the field</w:t>
      </w:r>
      <w:bookmarkEnd w:id="9"/>
      <w:r w:rsidRPr="00684FB7">
        <w:rPr>
          <w:rFonts w:ascii="Arial" w:hAnsi="Arial" w:cs="Arial"/>
          <w:b/>
          <w:bCs/>
        </w:rPr>
        <w:t>___________________________________</w:t>
      </w:r>
      <w:r w:rsidR="00977A2C">
        <w:rPr>
          <w:rFonts w:ascii="Arial" w:hAnsi="Arial" w:cs="Arial"/>
          <w:b/>
          <w:bCs/>
        </w:rPr>
        <w:t>_______________</w:t>
      </w:r>
      <w:r w:rsidRPr="00684FB7">
        <w:rPr>
          <w:rFonts w:ascii="Arial" w:hAnsi="Arial" w:cs="Arial"/>
          <w:b/>
          <w:bCs/>
        </w:rPr>
        <w:t>_</w:t>
      </w:r>
    </w:p>
    <w:p w14:paraId="60A5D78F" w14:textId="77777777" w:rsidR="0064795F" w:rsidRPr="00684FB7" w:rsidRDefault="0064795F" w:rsidP="00684FB7">
      <w:pPr>
        <w:spacing w:after="0"/>
        <w:rPr>
          <w:rFonts w:ascii="Arial" w:hAnsi="Arial" w:cs="Arial"/>
          <w:b/>
          <w:bCs/>
        </w:rPr>
      </w:pPr>
    </w:p>
    <w:p w14:paraId="5CD07FD4" w14:textId="05EAF5E4" w:rsidR="003C170A" w:rsidRDefault="003C170A" w:rsidP="007B3F14">
      <w:pPr>
        <w:numPr>
          <w:ilvl w:val="0"/>
          <w:numId w:val="19"/>
        </w:numPr>
        <w:tabs>
          <w:tab w:val="clear" w:pos="144"/>
          <w:tab w:val="left" w:pos="720"/>
        </w:tabs>
        <w:spacing w:after="0" w:line="240" w:lineRule="auto"/>
        <w:ind w:left="720"/>
        <w:rPr>
          <w:b/>
          <w:bCs/>
        </w:rPr>
      </w:pPr>
      <w:r>
        <w:rPr>
          <w:b/>
          <w:bCs/>
        </w:rPr>
        <w:t xml:space="preserve">Raise the alarm and call for assistance. </w:t>
      </w:r>
    </w:p>
    <w:p w14:paraId="53A64FF2" w14:textId="03AE9FA0" w:rsidR="00CF3BAA" w:rsidRPr="00023F37" w:rsidRDefault="00CF3BAA" w:rsidP="007B3F14">
      <w:pPr>
        <w:numPr>
          <w:ilvl w:val="0"/>
          <w:numId w:val="19"/>
        </w:numPr>
        <w:tabs>
          <w:tab w:val="clear" w:pos="144"/>
          <w:tab w:val="left" w:pos="720"/>
        </w:tabs>
        <w:spacing w:after="0" w:line="240" w:lineRule="auto"/>
        <w:ind w:left="720"/>
        <w:rPr>
          <w:b/>
          <w:bCs/>
        </w:rPr>
      </w:pPr>
      <w:r w:rsidRPr="00023F37">
        <w:rPr>
          <w:b/>
          <w:bCs/>
        </w:rPr>
        <w:t xml:space="preserve">Fight a fire </w:t>
      </w:r>
      <w:r>
        <w:rPr>
          <w:b/>
          <w:bCs/>
        </w:rPr>
        <w:t xml:space="preserve">ONLY </w:t>
      </w:r>
      <w:r w:rsidRPr="00023F37">
        <w:rPr>
          <w:b/>
          <w:bCs/>
        </w:rPr>
        <w:t xml:space="preserve">if </w:t>
      </w:r>
      <w:r w:rsidR="003C170A">
        <w:rPr>
          <w:b/>
          <w:bCs/>
        </w:rPr>
        <w:t xml:space="preserve">small and if </w:t>
      </w:r>
      <w:r w:rsidRPr="00023F37">
        <w:rPr>
          <w:b/>
          <w:bCs/>
        </w:rPr>
        <w:t>a safe escape route is available</w:t>
      </w:r>
      <w:r>
        <w:rPr>
          <w:b/>
          <w:bCs/>
        </w:rPr>
        <w:t xml:space="preserve"> (</w:t>
      </w:r>
      <w:r w:rsidR="00F9316D">
        <w:rPr>
          <w:b/>
          <w:bCs/>
        </w:rPr>
        <w:t xml:space="preserve">in a </w:t>
      </w:r>
      <w:r>
        <w:rPr>
          <w:b/>
          <w:bCs/>
        </w:rPr>
        <w:t>downhill, upwind</w:t>
      </w:r>
      <w:r w:rsidR="00F9316D">
        <w:rPr>
          <w:b/>
          <w:bCs/>
        </w:rPr>
        <w:t xml:space="preserve"> direction</w:t>
      </w:r>
      <w:r>
        <w:rPr>
          <w:b/>
          <w:bCs/>
        </w:rPr>
        <w:t>)</w:t>
      </w:r>
    </w:p>
    <w:p w14:paraId="2E55E9C8" w14:textId="77777777" w:rsidR="00CF3BAA" w:rsidRPr="00023F37" w:rsidRDefault="00CF3BAA" w:rsidP="007B3F14">
      <w:pPr>
        <w:numPr>
          <w:ilvl w:val="0"/>
          <w:numId w:val="19"/>
        </w:numPr>
        <w:tabs>
          <w:tab w:val="clear" w:pos="144"/>
          <w:tab w:val="left" w:pos="720"/>
        </w:tabs>
        <w:spacing w:before="100" w:beforeAutospacing="1" w:after="100" w:afterAutospacing="1" w:line="240" w:lineRule="auto"/>
        <w:ind w:left="720"/>
        <w:rPr>
          <w:b/>
          <w:bCs/>
        </w:rPr>
      </w:pPr>
      <w:r w:rsidRPr="00023F37">
        <w:rPr>
          <w:b/>
          <w:bCs/>
        </w:rPr>
        <w:t>Smother with mineral dirt</w:t>
      </w:r>
      <w:r>
        <w:rPr>
          <w:b/>
          <w:bCs/>
        </w:rPr>
        <w:t xml:space="preserve"> or fire extinguisher</w:t>
      </w:r>
    </w:p>
    <w:p w14:paraId="30F66297" w14:textId="77777777" w:rsidR="00CF3BAA" w:rsidRPr="00023F37" w:rsidRDefault="00CF3BAA" w:rsidP="007B3F14">
      <w:pPr>
        <w:numPr>
          <w:ilvl w:val="0"/>
          <w:numId w:val="19"/>
        </w:numPr>
        <w:tabs>
          <w:tab w:val="clear" w:pos="144"/>
          <w:tab w:val="left" w:pos="720"/>
        </w:tabs>
        <w:spacing w:before="100" w:beforeAutospacing="1" w:after="100" w:afterAutospacing="1" w:line="240" w:lineRule="auto"/>
        <w:ind w:left="720"/>
        <w:rPr>
          <w:b/>
          <w:bCs/>
        </w:rPr>
      </w:pPr>
      <w:r w:rsidRPr="00023F37">
        <w:rPr>
          <w:b/>
          <w:bCs/>
        </w:rPr>
        <w:t>Remove fuel supply</w:t>
      </w:r>
      <w:r>
        <w:rPr>
          <w:b/>
          <w:bCs/>
        </w:rPr>
        <w:t xml:space="preserve"> and allow to burn out if safe</w:t>
      </w:r>
    </w:p>
    <w:p w14:paraId="773118E3" w14:textId="012E92FD" w:rsidR="00CF3BAA" w:rsidRDefault="00CF3BAA" w:rsidP="007B3F14">
      <w:pPr>
        <w:numPr>
          <w:ilvl w:val="0"/>
          <w:numId w:val="19"/>
        </w:numPr>
        <w:tabs>
          <w:tab w:val="clear" w:pos="144"/>
          <w:tab w:val="left" w:pos="720"/>
        </w:tabs>
        <w:spacing w:before="100" w:beforeAutospacing="1" w:after="100" w:afterAutospacing="1" w:line="240" w:lineRule="auto"/>
        <w:ind w:left="720"/>
        <w:rPr>
          <w:b/>
          <w:bCs/>
        </w:rPr>
      </w:pPr>
      <w:r w:rsidRPr="00023F37">
        <w:rPr>
          <w:b/>
          <w:bCs/>
        </w:rPr>
        <w:t xml:space="preserve">Cool </w:t>
      </w:r>
      <w:r>
        <w:rPr>
          <w:b/>
          <w:bCs/>
        </w:rPr>
        <w:t xml:space="preserve">fuel </w:t>
      </w:r>
      <w:r w:rsidRPr="00023F37">
        <w:rPr>
          <w:b/>
          <w:bCs/>
        </w:rPr>
        <w:t>with water below ignition point</w:t>
      </w:r>
    </w:p>
    <w:p w14:paraId="72C9B71E" w14:textId="7C8006B8" w:rsidR="00A36A01" w:rsidRPr="00023F37" w:rsidRDefault="00A36A01" w:rsidP="007B3F14">
      <w:pPr>
        <w:numPr>
          <w:ilvl w:val="0"/>
          <w:numId w:val="19"/>
        </w:numPr>
        <w:tabs>
          <w:tab w:val="clear" w:pos="144"/>
          <w:tab w:val="left" w:pos="720"/>
        </w:tabs>
        <w:spacing w:before="100" w:beforeAutospacing="1" w:after="100" w:afterAutospacing="1" w:line="240" w:lineRule="auto"/>
        <w:ind w:left="720"/>
        <w:rPr>
          <w:b/>
          <w:bCs/>
        </w:rPr>
      </w:pPr>
      <w:r w:rsidRPr="00A36A01">
        <w:rPr>
          <w:b/>
          <w:bCs/>
        </w:rPr>
        <w:t>Never fight a fire involving explosive materials. Retreat to a safe distance and keep all others away from fire.</w:t>
      </w:r>
    </w:p>
    <w:p w14:paraId="3194BB18" w14:textId="77777777" w:rsidR="00CF3BAA" w:rsidRPr="00E836DD" w:rsidRDefault="00CF3BAA" w:rsidP="00AC4C9B">
      <w:pPr>
        <w:spacing w:after="0"/>
      </w:pPr>
      <w:r w:rsidRPr="00E836DD">
        <w:t>If fire breaks out, it must be suppressed quickly and properly. To do this, you must know the three classes of fires and how to combat them:</w:t>
      </w:r>
    </w:p>
    <w:p w14:paraId="31DA60A9" w14:textId="18F180F0" w:rsidR="00CF3BAA" w:rsidRPr="00E836DD" w:rsidRDefault="00CF3BAA" w:rsidP="00AC4C9B">
      <w:pPr>
        <w:spacing w:after="0"/>
        <w:ind w:left="900" w:hanging="900"/>
      </w:pPr>
      <w:r w:rsidRPr="005435D9">
        <w:rPr>
          <w:b/>
          <w:bCs/>
        </w:rPr>
        <w:t>Class A</w:t>
      </w:r>
      <w:r>
        <w:t xml:space="preserve">: </w:t>
      </w:r>
      <w:r w:rsidRPr="00E836DD">
        <w:t xml:space="preserve">Fires that involve </w:t>
      </w:r>
      <w:r w:rsidR="003C170A">
        <w:t>solids—n</w:t>
      </w:r>
      <w:r w:rsidRPr="00E836DD">
        <w:t>ormal</w:t>
      </w:r>
      <w:r w:rsidR="003C170A">
        <w:t xml:space="preserve"> </w:t>
      </w:r>
      <w:r w:rsidRPr="00E836DD">
        <w:t xml:space="preserve">combustible materials such as </w:t>
      </w:r>
      <w:r>
        <w:t xml:space="preserve">grass, </w:t>
      </w:r>
      <w:r w:rsidRPr="00E836DD">
        <w:t xml:space="preserve">wood, </w:t>
      </w:r>
      <w:r>
        <w:t xml:space="preserve">paper, </w:t>
      </w:r>
      <w:r w:rsidRPr="00E836DD">
        <w:t xml:space="preserve">fabrics, rubber, and many plastics. </w:t>
      </w:r>
      <w:r>
        <w:t>Q</w:t>
      </w:r>
      <w:r w:rsidRPr="00E836DD">
        <w:t>uench</w:t>
      </w:r>
      <w:r>
        <w:t xml:space="preserve"> with water, dirt, </w:t>
      </w:r>
      <w:r w:rsidRPr="00E836DD">
        <w:t>tri-class (ABC) chemical or foam extinguishers</w:t>
      </w:r>
      <w:r>
        <w:t>, or remove fuel by cutting grass and trees (throw into burned area) or dig down to mineral soil</w:t>
      </w:r>
      <w:r w:rsidRPr="00E836DD">
        <w:t xml:space="preserve">. </w:t>
      </w:r>
    </w:p>
    <w:p w14:paraId="21BAFE2D" w14:textId="7D4E0677" w:rsidR="00CF3BAA" w:rsidRPr="00E836DD" w:rsidRDefault="00CF3BAA" w:rsidP="00AC4C9B">
      <w:pPr>
        <w:spacing w:after="0"/>
        <w:ind w:left="900" w:hanging="900"/>
      </w:pPr>
      <w:r w:rsidRPr="005435D9">
        <w:rPr>
          <w:b/>
          <w:bCs/>
        </w:rPr>
        <w:t>Class B:</w:t>
      </w:r>
      <w:r w:rsidRPr="00E836DD">
        <w:t xml:space="preserve"> Fires that involve </w:t>
      </w:r>
      <w:r w:rsidR="003C170A">
        <w:t>liquids—</w:t>
      </w:r>
      <w:r w:rsidRPr="00E836DD">
        <w:t xml:space="preserve">gasoline, oil, grease, tars, paints, lacquers, or flammable gases. </w:t>
      </w:r>
      <w:r>
        <w:t>Cutoff fuel supply and allow to burn out if safe to do. Quench by smothering with</w:t>
      </w:r>
      <w:r w:rsidRPr="00E836DD">
        <w:t xml:space="preserve"> tri-class (ABC), regular dry chemical, foam, or carbon dioxide (CO</w:t>
      </w:r>
      <w:r w:rsidRPr="005435D9">
        <w:rPr>
          <w:vertAlign w:val="subscript"/>
        </w:rPr>
        <w:t>2</w:t>
      </w:r>
      <w:r w:rsidRPr="00E836DD">
        <w:t>) extinguishers</w:t>
      </w:r>
      <w:r>
        <w:t xml:space="preserve"> or mineral dirt</w:t>
      </w:r>
      <w:r w:rsidRPr="00E836DD">
        <w:t xml:space="preserve">. Water is dangerous, as it spreads the fire. </w:t>
      </w:r>
    </w:p>
    <w:p w14:paraId="1DB5C277" w14:textId="77777777" w:rsidR="00CF3BAA" w:rsidRPr="00E836DD" w:rsidRDefault="00CF3BAA" w:rsidP="00AC4C9B">
      <w:pPr>
        <w:spacing w:after="0"/>
        <w:ind w:left="900" w:hanging="900"/>
      </w:pPr>
      <w:r w:rsidRPr="005435D9">
        <w:rPr>
          <w:b/>
          <w:bCs/>
        </w:rPr>
        <w:t>Class C</w:t>
      </w:r>
      <w:r>
        <w:t xml:space="preserve">: </w:t>
      </w:r>
      <w:r w:rsidRPr="00E836DD">
        <w:t>Electrical fires involving heated wire and arcing. These fires must be suppressed with tri-class (ABC) dry chemicals or C0</w:t>
      </w:r>
      <w:r w:rsidRPr="005435D9">
        <w:rPr>
          <w:vertAlign w:val="subscript"/>
        </w:rPr>
        <w:t>2</w:t>
      </w:r>
      <w:r>
        <w:t>. N</w:t>
      </w:r>
      <w:r w:rsidRPr="00E836DD">
        <w:t xml:space="preserve">ever </w:t>
      </w:r>
      <w:r>
        <w:t xml:space="preserve">use </w:t>
      </w:r>
      <w:r w:rsidRPr="00E836DD">
        <w:t xml:space="preserve">water, which is a conductor. </w:t>
      </w:r>
    </w:p>
    <w:p w14:paraId="60F218F5" w14:textId="77777777" w:rsidR="00CF3BAA" w:rsidRDefault="00CF3BAA" w:rsidP="00AC4C9B">
      <w:pPr>
        <w:spacing w:after="0"/>
      </w:pPr>
    </w:p>
    <w:p w14:paraId="42B46504" w14:textId="77777777" w:rsidR="00CF3BAA" w:rsidRDefault="00CF3BAA" w:rsidP="00AC4C9B">
      <w:pPr>
        <w:spacing w:after="0"/>
        <w:ind w:firstLine="720"/>
      </w:pPr>
      <w:r w:rsidRPr="00E836DD">
        <w:t>Fires in any one class may involve materials of other classes, so more than one type of extinguisher should be available. Extinguishers should normally be mounted near a doorway and approximately at shoulder level</w:t>
      </w:r>
      <w:r>
        <w:t xml:space="preserve"> in structures, and in the passenger compartment in a vehicle</w:t>
      </w:r>
      <w:r w:rsidRPr="00E836DD">
        <w:t>.</w:t>
      </w:r>
      <w:r>
        <w:t xml:space="preserve">  </w:t>
      </w:r>
    </w:p>
    <w:p w14:paraId="1D942784" w14:textId="02B91486" w:rsidR="00CF3BAA" w:rsidRDefault="00CF3BAA" w:rsidP="007B3F14">
      <w:pPr>
        <w:pStyle w:val="ListParagraph"/>
        <w:numPr>
          <w:ilvl w:val="0"/>
          <w:numId w:val="68"/>
        </w:numPr>
        <w:spacing w:after="0"/>
      </w:pPr>
      <w:r w:rsidRPr="00E836DD">
        <w:t xml:space="preserve">In a camp setting, the </w:t>
      </w:r>
      <w:r w:rsidR="00215AE4">
        <w:t>Activity Coordinator</w:t>
      </w:r>
      <w:r w:rsidRPr="00E836DD">
        <w:t xml:space="preserve"> is responsible for training </w:t>
      </w:r>
      <w:r>
        <w:t xml:space="preserve">staff </w:t>
      </w:r>
      <w:r w:rsidRPr="00E836DD">
        <w:t xml:space="preserve">in fire prevention, </w:t>
      </w:r>
      <w:r w:rsidR="005E71E3">
        <w:t xml:space="preserve">setting a fire watch for </w:t>
      </w:r>
      <w:r w:rsidRPr="00E836DD">
        <w:t xml:space="preserve">fire detection and reporting, and fire fighting. All </w:t>
      </w:r>
      <w:r w:rsidR="00215AE4">
        <w:t>participants, local hires,</w:t>
      </w:r>
      <w:r w:rsidRPr="00E836DD">
        <w:t xml:space="preserve"> and </w:t>
      </w:r>
      <w:r w:rsidR="00215AE4">
        <w:t>staff</w:t>
      </w:r>
      <w:r w:rsidRPr="00E836DD">
        <w:t xml:space="preserve"> should have fireguard plan training.</w:t>
      </w:r>
      <w:r w:rsidR="00215AE4">
        <w:t xml:space="preserve">  </w:t>
      </w:r>
    </w:p>
    <w:p w14:paraId="3B26A156" w14:textId="4E3E87C6" w:rsidR="00215AE4" w:rsidRPr="00283232" w:rsidRDefault="004C67B8" w:rsidP="007B3F14">
      <w:pPr>
        <w:pStyle w:val="ListParagraph"/>
        <w:numPr>
          <w:ilvl w:val="0"/>
          <w:numId w:val="68"/>
        </w:numPr>
        <w:spacing w:after="0"/>
        <w:rPr>
          <w:b/>
          <w:bCs/>
          <w:i/>
          <w:iCs/>
        </w:rPr>
      </w:pPr>
      <w:r>
        <w:t xml:space="preserve">Douse a tent fire with water or sand. If safe to do so, drop the tent by kicking out the end tent poles (most effective with canvas wall tents). </w:t>
      </w:r>
    </w:p>
    <w:p w14:paraId="5B1EE3FF" w14:textId="77777777" w:rsidR="00215AE4" w:rsidRPr="00E836DD" w:rsidRDefault="00215AE4" w:rsidP="00F35C5B"/>
    <w:p w14:paraId="57BCBD5B" w14:textId="77EBB927" w:rsidR="00CF3BAA" w:rsidRPr="001730B2" w:rsidRDefault="00CF3BAA" w:rsidP="00F35C5B">
      <w:pPr>
        <w:autoSpaceDE w:val="0"/>
        <w:autoSpaceDN w:val="0"/>
        <w:adjustRightInd w:val="0"/>
        <w:spacing w:before="100" w:after="100"/>
        <w:rPr>
          <w:i/>
          <w:iCs/>
        </w:rPr>
      </w:pPr>
      <w:r w:rsidRPr="001730B2">
        <w:rPr>
          <w:i/>
          <w:iCs/>
        </w:rPr>
        <w:t>(after Boy Scouts of America, “Guide to Safe Scouting”</w:t>
      </w:r>
      <w:r w:rsidR="004C67B8" w:rsidRPr="001730B2">
        <w:rPr>
          <w:i/>
          <w:iCs/>
        </w:rPr>
        <w:t xml:space="preserve"> and “Unit Fireguard Chart”</w:t>
      </w:r>
      <w:r w:rsidRPr="001730B2">
        <w:rPr>
          <w:i/>
          <w:iCs/>
        </w:rPr>
        <w:t xml:space="preserve">, and National Fire Protection Association guidelines)  </w:t>
      </w:r>
    </w:p>
    <w:p w14:paraId="712246D0" w14:textId="77777777" w:rsidR="00684FB7" w:rsidRDefault="00684FB7" w:rsidP="00F35C5B">
      <w:pPr>
        <w:autoSpaceDE w:val="0"/>
        <w:autoSpaceDN w:val="0"/>
        <w:adjustRightInd w:val="0"/>
        <w:rPr>
          <w:b/>
          <w:bCs/>
          <w:i/>
          <w:iCs/>
          <w:color w:val="FF0000"/>
        </w:rPr>
      </w:pPr>
    </w:p>
    <w:p w14:paraId="220F01C9" w14:textId="78EACE1C" w:rsidR="00CF3BAA" w:rsidRPr="00703D4C" w:rsidRDefault="00CF3BAA" w:rsidP="00F35C5B">
      <w:pPr>
        <w:autoSpaceDE w:val="0"/>
        <w:autoSpaceDN w:val="0"/>
        <w:adjustRightInd w:val="0"/>
        <w:rPr>
          <w:rFonts w:ascii="Arial" w:hAnsi="Arial" w:cs="Arial"/>
          <w:b/>
          <w:bCs/>
        </w:rPr>
      </w:pPr>
      <w:r>
        <w:br w:type="page"/>
      </w:r>
      <w:bookmarkStart w:id="10" w:name="_Hlk43496547"/>
      <w:r w:rsidRPr="00703D4C">
        <w:rPr>
          <w:rFonts w:ascii="Arial" w:hAnsi="Arial" w:cs="Arial"/>
          <w:b/>
          <w:bCs/>
        </w:rPr>
        <w:t>Wildfire Safety Standard Operating Procedure: L-A-C-E-S</w:t>
      </w:r>
      <w:bookmarkEnd w:id="10"/>
      <w:r w:rsidR="00217877" w:rsidRPr="00703D4C">
        <w:rPr>
          <w:rFonts w:ascii="Arial" w:hAnsi="Arial" w:cs="Arial"/>
          <w:b/>
          <w:bCs/>
        </w:rPr>
        <w:t xml:space="preserve"> </w:t>
      </w:r>
      <w:r w:rsidRPr="00703D4C">
        <w:rPr>
          <w:rFonts w:ascii="Arial" w:hAnsi="Arial" w:cs="Arial"/>
          <w:b/>
          <w:bCs/>
        </w:rPr>
        <w:t>_________</w:t>
      </w:r>
      <w:r w:rsidR="00703D4C">
        <w:rPr>
          <w:rFonts w:ascii="Arial" w:hAnsi="Arial" w:cs="Arial"/>
          <w:b/>
          <w:bCs/>
        </w:rPr>
        <w:t>__________</w:t>
      </w:r>
      <w:r w:rsidRPr="00703D4C">
        <w:rPr>
          <w:rFonts w:ascii="Arial" w:hAnsi="Arial" w:cs="Arial"/>
          <w:b/>
          <w:bCs/>
        </w:rPr>
        <w:t>_______</w:t>
      </w:r>
    </w:p>
    <w:p w14:paraId="34C449DF" w14:textId="77777777" w:rsidR="00CF3BAA" w:rsidRDefault="00CF3BAA" w:rsidP="00F35C5B">
      <w:pPr>
        <w:autoSpaceDE w:val="0"/>
        <w:autoSpaceDN w:val="0"/>
        <w:adjustRightInd w:val="0"/>
        <w:rPr>
          <w:rFonts w:ascii="ArialNarrow-Bold" w:hAnsi="ArialNarrow-Bold" w:cs="ArialNarrow-Bold"/>
          <w:b/>
          <w:bCs/>
          <w:sz w:val="20"/>
          <w:szCs w:val="20"/>
        </w:rPr>
      </w:pPr>
    </w:p>
    <w:p w14:paraId="79362276" w14:textId="77777777" w:rsidR="00084968" w:rsidRDefault="00CF3BAA" w:rsidP="00084968">
      <w:pPr>
        <w:autoSpaceDE w:val="0"/>
        <w:autoSpaceDN w:val="0"/>
        <w:adjustRightInd w:val="0"/>
      </w:pPr>
      <w:r w:rsidRPr="00FC6394">
        <w:rPr>
          <w:b/>
          <w:bCs/>
        </w:rPr>
        <w:t xml:space="preserve">L- Lookout: </w:t>
      </w:r>
      <w:r w:rsidRPr="00FC6394">
        <w:t xml:space="preserve">Has fire been thoroughly scouted and lookouts posted (if necessary)? </w:t>
      </w:r>
    </w:p>
    <w:p w14:paraId="2681341B" w14:textId="67464507" w:rsidR="00CF3BAA" w:rsidRPr="00FC6394" w:rsidRDefault="00084968" w:rsidP="00084968">
      <w:pPr>
        <w:autoSpaceDE w:val="0"/>
        <w:autoSpaceDN w:val="0"/>
        <w:adjustRightInd w:val="0"/>
        <w:ind w:left="360" w:hanging="360"/>
      </w:pPr>
      <w:r>
        <w:rPr>
          <w:b/>
          <w:bCs/>
        </w:rPr>
        <w:t xml:space="preserve">A- </w:t>
      </w:r>
      <w:r w:rsidR="00CF3BAA" w:rsidRPr="00084968">
        <w:rPr>
          <w:b/>
          <w:bCs/>
        </w:rPr>
        <w:t>Awareness</w:t>
      </w:r>
      <w:r w:rsidR="00CF3BAA" w:rsidRPr="00FC6394">
        <w:t xml:space="preserve">: Are all aware of predicted weather, potential fire behavior, safety and field-work plans? </w:t>
      </w:r>
    </w:p>
    <w:p w14:paraId="45B8A874" w14:textId="77777777" w:rsidR="00CF3BAA" w:rsidRPr="00FC6394" w:rsidRDefault="00CF3BAA" w:rsidP="00F35C5B">
      <w:pPr>
        <w:autoSpaceDE w:val="0"/>
        <w:autoSpaceDN w:val="0"/>
        <w:adjustRightInd w:val="0"/>
      </w:pPr>
      <w:r w:rsidRPr="00FC6394">
        <w:rPr>
          <w:b/>
          <w:bCs/>
        </w:rPr>
        <w:t xml:space="preserve">C- Communications: </w:t>
      </w:r>
      <w:r w:rsidRPr="00FC6394">
        <w:t xml:space="preserve">Are communications among lookout, base camp, and field team adequate? </w:t>
      </w:r>
    </w:p>
    <w:p w14:paraId="58235044" w14:textId="77777777" w:rsidR="00CF3BAA" w:rsidRPr="00FC6394" w:rsidRDefault="00CF3BAA" w:rsidP="00F35C5B">
      <w:pPr>
        <w:autoSpaceDE w:val="0"/>
        <w:autoSpaceDN w:val="0"/>
        <w:adjustRightInd w:val="0"/>
      </w:pPr>
      <w:r w:rsidRPr="00FC6394">
        <w:rPr>
          <w:b/>
          <w:bCs/>
        </w:rPr>
        <w:t>E- Escape Routes</w:t>
      </w:r>
      <w:r w:rsidRPr="00FC6394">
        <w:t xml:space="preserve">: Have escape routes been identified and understood by all? </w:t>
      </w:r>
    </w:p>
    <w:p w14:paraId="5DCB30A5" w14:textId="77777777" w:rsidR="00CF3BAA" w:rsidRPr="00FC6394" w:rsidRDefault="00CF3BAA" w:rsidP="00F35C5B">
      <w:pPr>
        <w:autoSpaceDE w:val="0"/>
        <w:autoSpaceDN w:val="0"/>
        <w:adjustRightInd w:val="0"/>
      </w:pPr>
      <w:r w:rsidRPr="00FC6394">
        <w:rPr>
          <w:b/>
          <w:bCs/>
        </w:rPr>
        <w:t>S- Safety Zone</w:t>
      </w:r>
      <w:r w:rsidRPr="00FC6394">
        <w:t xml:space="preserve">: Have safety zones been identified and understood by all? </w:t>
      </w:r>
    </w:p>
    <w:p w14:paraId="57161204" w14:textId="07FF286D" w:rsidR="00CF3BAA" w:rsidRPr="00DB5518" w:rsidRDefault="00CF3BAA" w:rsidP="00F35C5B">
      <w:pPr>
        <w:autoSpaceDE w:val="0"/>
        <w:autoSpaceDN w:val="0"/>
        <w:adjustRightInd w:val="0"/>
        <w:spacing w:before="100" w:after="100"/>
        <w:ind w:left="720"/>
        <w:rPr>
          <w:sz w:val="20"/>
          <w:szCs w:val="20"/>
        </w:rPr>
      </w:pPr>
      <w:r w:rsidRPr="00DB5518">
        <w:rPr>
          <w:color w:val="000000"/>
          <w:sz w:val="20"/>
          <w:szCs w:val="20"/>
        </w:rPr>
        <w:t>SAFETY ZONE:</w:t>
      </w:r>
      <w:r w:rsidRPr="00DB5518">
        <w:rPr>
          <w:sz w:val="20"/>
          <w:szCs w:val="20"/>
        </w:rPr>
        <w:t xml:space="preserve"> An area clear or cleared of flammable material used for refuge from </w:t>
      </w:r>
      <w:r>
        <w:rPr>
          <w:sz w:val="20"/>
          <w:szCs w:val="20"/>
        </w:rPr>
        <w:t xml:space="preserve">an </w:t>
      </w:r>
      <w:r w:rsidRPr="00DB5518">
        <w:rPr>
          <w:sz w:val="20"/>
          <w:szCs w:val="20"/>
        </w:rPr>
        <w:t xml:space="preserve">approaching </w:t>
      </w:r>
      <w:r w:rsidR="00DD582A">
        <w:rPr>
          <w:sz w:val="20"/>
          <w:szCs w:val="20"/>
        </w:rPr>
        <w:t>wild</w:t>
      </w:r>
      <w:r w:rsidRPr="00DB5518">
        <w:rPr>
          <w:sz w:val="20"/>
          <w:szCs w:val="20"/>
        </w:rPr>
        <w:t>fire front. The area is large enough to hold all personnel and vehicles at a safe distance from radiant and convected heat without using a fire shelter. A minimum diameter of 16 to 32 times the expected flame height is recommended by wildfire scientists (</w:t>
      </w:r>
      <w:r w:rsidRPr="00DB5518">
        <w:rPr>
          <w:i/>
          <w:iCs/>
          <w:sz w:val="20"/>
          <w:szCs w:val="20"/>
        </w:rPr>
        <w:t>e.g., Butler and Cohen, 1998, Int</w:t>
      </w:r>
      <w:r>
        <w:rPr>
          <w:i/>
          <w:iCs/>
          <w:sz w:val="20"/>
          <w:szCs w:val="20"/>
        </w:rPr>
        <w:t xml:space="preserve">ernational </w:t>
      </w:r>
      <w:r w:rsidRPr="00DB5518">
        <w:rPr>
          <w:i/>
          <w:iCs/>
          <w:sz w:val="20"/>
          <w:szCs w:val="20"/>
        </w:rPr>
        <w:t>J</w:t>
      </w:r>
      <w:r>
        <w:rPr>
          <w:i/>
          <w:iCs/>
          <w:sz w:val="20"/>
          <w:szCs w:val="20"/>
        </w:rPr>
        <w:t xml:space="preserve">ournal of </w:t>
      </w:r>
      <w:r w:rsidRPr="00DB5518">
        <w:rPr>
          <w:i/>
          <w:iCs/>
          <w:sz w:val="20"/>
          <w:szCs w:val="20"/>
        </w:rPr>
        <w:t>Wildland Fire</w:t>
      </w:r>
      <w:r>
        <w:rPr>
          <w:i/>
          <w:iCs/>
          <w:sz w:val="20"/>
          <w:szCs w:val="20"/>
        </w:rPr>
        <w:t xml:space="preserve">, v. </w:t>
      </w:r>
      <w:r w:rsidRPr="00811585">
        <w:rPr>
          <w:i/>
          <w:iCs/>
          <w:sz w:val="20"/>
          <w:szCs w:val="20"/>
        </w:rPr>
        <w:t>8</w:t>
      </w:r>
      <w:r w:rsidRPr="00DB5518">
        <w:rPr>
          <w:i/>
          <w:iCs/>
          <w:sz w:val="20"/>
          <w:szCs w:val="20"/>
        </w:rPr>
        <w:t xml:space="preserve">, </w:t>
      </w:r>
      <w:r>
        <w:rPr>
          <w:i/>
          <w:iCs/>
          <w:sz w:val="20"/>
          <w:szCs w:val="20"/>
        </w:rPr>
        <w:t xml:space="preserve">p. </w:t>
      </w:r>
      <w:r w:rsidRPr="00DB5518">
        <w:rPr>
          <w:i/>
          <w:iCs/>
          <w:sz w:val="20"/>
          <w:szCs w:val="20"/>
        </w:rPr>
        <w:t>73-77</w:t>
      </w:r>
      <w:r w:rsidRPr="00DB5518">
        <w:rPr>
          <w:sz w:val="20"/>
          <w:szCs w:val="20"/>
        </w:rPr>
        <w:t xml:space="preserve">). </w:t>
      </w:r>
      <w:r>
        <w:rPr>
          <w:sz w:val="20"/>
          <w:szCs w:val="20"/>
        </w:rPr>
        <w:t>The minimum diameter of this</w:t>
      </w:r>
      <w:r w:rsidRPr="00DB5518">
        <w:rPr>
          <w:sz w:val="20"/>
          <w:szCs w:val="20"/>
        </w:rPr>
        <w:t xml:space="preserve"> area </w:t>
      </w:r>
      <w:r>
        <w:rPr>
          <w:sz w:val="20"/>
          <w:szCs w:val="20"/>
        </w:rPr>
        <w:t xml:space="preserve">thus </w:t>
      </w:r>
      <w:r w:rsidRPr="00DB5518">
        <w:rPr>
          <w:sz w:val="20"/>
          <w:szCs w:val="20"/>
        </w:rPr>
        <w:t>ranges from 15-35 m</w:t>
      </w:r>
      <w:r w:rsidR="004A2B09">
        <w:rPr>
          <w:sz w:val="20"/>
          <w:szCs w:val="20"/>
        </w:rPr>
        <w:t>/50-115 ft</w:t>
      </w:r>
      <w:r w:rsidRPr="00DB5518">
        <w:rPr>
          <w:sz w:val="20"/>
          <w:szCs w:val="20"/>
        </w:rPr>
        <w:t xml:space="preserve"> in short grasslands to 150-350 m</w:t>
      </w:r>
      <w:r w:rsidR="00E672F9">
        <w:rPr>
          <w:sz w:val="20"/>
          <w:szCs w:val="20"/>
        </w:rPr>
        <w:t>/500-1,150 ft</w:t>
      </w:r>
      <w:r w:rsidRPr="00DB5518">
        <w:rPr>
          <w:sz w:val="20"/>
          <w:szCs w:val="20"/>
        </w:rPr>
        <w:t xml:space="preserve"> in mixed trees and shrubs. </w:t>
      </w:r>
    </w:p>
    <w:p w14:paraId="04BE08C3" w14:textId="77777777" w:rsidR="00CF3BAA" w:rsidRDefault="00CF3BAA" w:rsidP="00F35C5B">
      <w:r>
        <w:t>===========================================================</w:t>
      </w:r>
    </w:p>
    <w:p w14:paraId="2D0B1509" w14:textId="77777777" w:rsidR="00CF3BAA" w:rsidRPr="009B6D0A" w:rsidRDefault="00CF3BAA" w:rsidP="00F35C5B">
      <w:pPr>
        <w:autoSpaceDE w:val="0"/>
        <w:autoSpaceDN w:val="0"/>
        <w:adjustRightInd w:val="0"/>
        <w:rPr>
          <w:b/>
          <w:bCs/>
        </w:rPr>
      </w:pPr>
      <w:r w:rsidRPr="009B6D0A">
        <w:rPr>
          <w:b/>
          <w:bCs/>
        </w:rPr>
        <w:t>LACES Checklist</w:t>
      </w:r>
    </w:p>
    <w:p w14:paraId="1D32B517" w14:textId="77777777" w:rsidR="00CF3BAA" w:rsidRPr="009B6D0A" w:rsidRDefault="00CF3BAA" w:rsidP="00F35C5B">
      <w:pPr>
        <w:autoSpaceDE w:val="0"/>
        <w:autoSpaceDN w:val="0"/>
        <w:adjustRightInd w:val="0"/>
        <w:rPr>
          <w:i/>
          <w:iCs/>
        </w:rPr>
      </w:pPr>
      <w:r w:rsidRPr="009B6D0A">
        <w:rPr>
          <w:b/>
          <w:bCs/>
          <w:i/>
          <w:iCs/>
        </w:rPr>
        <w:t xml:space="preserve">LACES </w:t>
      </w:r>
      <w:r w:rsidRPr="009B6D0A">
        <w:rPr>
          <w:i/>
          <w:iCs/>
        </w:rPr>
        <w:t xml:space="preserve">must be established and known to </w:t>
      </w:r>
      <w:r w:rsidRPr="009B6D0A">
        <w:rPr>
          <w:b/>
          <w:bCs/>
          <w:i/>
          <w:iCs/>
        </w:rPr>
        <w:t>ALL</w:t>
      </w:r>
      <w:r>
        <w:rPr>
          <w:b/>
          <w:bCs/>
          <w:i/>
          <w:iCs/>
        </w:rPr>
        <w:t xml:space="preserve">, </w:t>
      </w:r>
      <w:r w:rsidRPr="009B6D0A">
        <w:rPr>
          <w:b/>
          <w:bCs/>
          <w:i/>
          <w:iCs/>
        </w:rPr>
        <w:t xml:space="preserve">BEFORE </w:t>
      </w:r>
      <w:r w:rsidRPr="009B6D0A">
        <w:rPr>
          <w:i/>
          <w:iCs/>
        </w:rPr>
        <w:t>needed.</w:t>
      </w:r>
    </w:p>
    <w:p w14:paraId="405A8420" w14:textId="77777777" w:rsidR="00CF3BAA" w:rsidRPr="00434395" w:rsidRDefault="00CF3BAA" w:rsidP="004D5C03">
      <w:pPr>
        <w:autoSpaceDE w:val="0"/>
        <w:autoSpaceDN w:val="0"/>
        <w:adjustRightInd w:val="0"/>
        <w:spacing w:after="0"/>
        <w:rPr>
          <w:b/>
          <w:bCs/>
        </w:rPr>
      </w:pPr>
      <w:r w:rsidRPr="00434395">
        <w:rPr>
          <w:b/>
          <w:bCs/>
        </w:rPr>
        <w:t>Lookout(s):</w:t>
      </w:r>
    </w:p>
    <w:p w14:paraId="6B8B8C33" w14:textId="77777777" w:rsidR="00CF3BAA" w:rsidRPr="00EE233E" w:rsidRDefault="00CF3BAA" w:rsidP="007B3F14">
      <w:pPr>
        <w:numPr>
          <w:ilvl w:val="0"/>
          <w:numId w:val="20"/>
        </w:numPr>
        <w:autoSpaceDE w:val="0"/>
        <w:autoSpaceDN w:val="0"/>
        <w:adjustRightInd w:val="0"/>
        <w:spacing w:after="0" w:line="240" w:lineRule="auto"/>
        <w:ind w:firstLine="0"/>
      </w:pPr>
      <w:r w:rsidRPr="00EE233E">
        <w:t>Experienced/Competent/Trusted</w:t>
      </w:r>
    </w:p>
    <w:p w14:paraId="638E72CB" w14:textId="77777777" w:rsidR="00CF3BAA" w:rsidRPr="00EE233E" w:rsidRDefault="00CF3BAA" w:rsidP="007B3F14">
      <w:pPr>
        <w:numPr>
          <w:ilvl w:val="0"/>
          <w:numId w:val="20"/>
        </w:numPr>
        <w:autoSpaceDE w:val="0"/>
        <w:autoSpaceDN w:val="0"/>
        <w:adjustRightInd w:val="0"/>
        <w:spacing w:after="0" w:line="240" w:lineRule="auto"/>
        <w:ind w:firstLine="0"/>
      </w:pPr>
      <w:r w:rsidRPr="00EE233E">
        <w:t>Enough lookouts at good vantage points</w:t>
      </w:r>
      <w:r>
        <w:t>, 24-hour coverage</w:t>
      </w:r>
    </w:p>
    <w:p w14:paraId="6AD6AFBC" w14:textId="32435815" w:rsidR="00CF3BAA" w:rsidRDefault="00CF3BAA" w:rsidP="007B3F14">
      <w:pPr>
        <w:numPr>
          <w:ilvl w:val="0"/>
          <w:numId w:val="20"/>
        </w:numPr>
        <w:autoSpaceDE w:val="0"/>
        <w:autoSpaceDN w:val="0"/>
        <w:adjustRightInd w:val="0"/>
        <w:spacing w:after="0" w:line="240" w:lineRule="auto"/>
        <w:ind w:firstLine="0"/>
      </w:pPr>
      <w:r w:rsidRPr="00EE233E">
        <w:t xml:space="preserve">Knowledge of </w:t>
      </w:r>
      <w:r>
        <w:t>field team</w:t>
      </w:r>
      <w:r w:rsidRPr="00EE233E">
        <w:t xml:space="preserve"> locations</w:t>
      </w:r>
    </w:p>
    <w:p w14:paraId="5C96E4F6" w14:textId="77777777" w:rsidR="004D5C03" w:rsidRPr="00EE233E" w:rsidRDefault="004D5C03" w:rsidP="004D5C03">
      <w:pPr>
        <w:autoSpaceDE w:val="0"/>
        <w:autoSpaceDN w:val="0"/>
        <w:adjustRightInd w:val="0"/>
        <w:spacing w:after="0" w:line="240" w:lineRule="auto"/>
      </w:pPr>
    </w:p>
    <w:p w14:paraId="49209EE8" w14:textId="77777777" w:rsidR="00CF3BAA" w:rsidRPr="00434395" w:rsidRDefault="00CF3BAA" w:rsidP="004D5C03">
      <w:pPr>
        <w:autoSpaceDE w:val="0"/>
        <w:autoSpaceDN w:val="0"/>
        <w:adjustRightInd w:val="0"/>
        <w:spacing w:after="0"/>
        <w:rPr>
          <w:b/>
          <w:bCs/>
        </w:rPr>
      </w:pPr>
      <w:r>
        <w:rPr>
          <w:b/>
          <w:bCs/>
        </w:rPr>
        <w:t>Awareness</w:t>
      </w:r>
      <w:r w:rsidRPr="00434395">
        <w:rPr>
          <w:b/>
          <w:bCs/>
        </w:rPr>
        <w:t>:</w:t>
      </w:r>
    </w:p>
    <w:p w14:paraId="037CFB6F" w14:textId="77777777" w:rsidR="00CF3BAA" w:rsidRPr="00EE233E" w:rsidRDefault="00CF3BAA" w:rsidP="007B3F14">
      <w:pPr>
        <w:numPr>
          <w:ilvl w:val="0"/>
          <w:numId w:val="20"/>
        </w:numPr>
        <w:autoSpaceDE w:val="0"/>
        <w:autoSpaceDN w:val="0"/>
        <w:adjustRightInd w:val="0"/>
        <w:spacing w:after="0" w:line="240" w:lineRule="auto"/>
        <w:ind w:firstLine="0"/>
      </w:pPr>
      <w:r>
        <w:t>E</w:t>
      </w:r>
      <w:r w:rsidRPr="00EE233E">
        <w:t>scape</w:t>
      </w:r>
      <w:r>
        <w:t xml:space="preserve"> routes and S</w:t>
      </w:r>
      <w:r w:rsidRPr="00EE233E">
        <w:t xml:space="preserve">afety </w:t>
      </w:r>
      <w:r>
        <w:t>zones</w:t>
      </w:r>
    </w:p>
    <w:p w14:paraId="6CC679EF" w14:textId="77777777" w:rsidR="00CF3BAA" w:rsidRPr="00EE233E" w:rsidRDefault="00CF3BAA" w:rsidP="007B3F14">
      <w:pPr>
        <w:numPr>
          <w:ilvl w:val="0"/>
          <w:numId w:val="20"/>
        </w:numPr>
        <w:autoSpaceDE w:val="0"/>
        <w:autoSpaceDN w:val="0"/>
        <w:adjustRightInd w:val="0"/>
        <w:spacing w:after="0" w:line="240" w:lineRule="auto"/>
        <w:ind w:firstLine="0"/>
      </w:pPr>
      <w:r>
        <w:t>T</w:t>
      </w:r>
      <w:r w:rsidRPr="00EE233E">
        <w:t>rigger points</w:t>
      </w:r>
      <w:r>
        <w:t>/conditions for evacuation</w:t>
      </w:r>
    </w:p>
    <w:p w14:paraId="1540B0E6" w14:textId="77777777" w:rsidR="00CF3BAA" w:rsidRDefault="00CF3BAA" w:rsidP="007B3F14">
      <w:pPr>
        <w:numPr>
          <w:ilvl w:val="0"/>
          <w:numId w:val="20"/>
        </w:numPr>
        <w:autoSpaceDE w:val="0"/>
        <w:autoSpaceDN w:val="0"/>
        <w:adjustRightInd w:val="0"/>
        <w:spacing w:after="0" w:line="240" w:lineRule="auto"/>
        <w:ind w:firstLine="0"/>
      </w:pPr>
      <w:r w:rsidRPr="00EE233E">
        <w:t xml:space="preserve">Weather </w:t>
      </w:r>
      <w:r>
        <w:t>forecast</w:t>
      </w:r>
    </w:p>
    <w:p w14:paraId="6DCF30C2" w14:textId="77777777" w:rsidR="00CF3BAA" w:rsidRDefault="00CF3BAA" w:rsidP="007B3F14">
      <w:pPr>
        <w:numPr>
          <w:ilvl w:val="0"/>
          <w:numId w:val="20"/>
        </w:numPr>
        <w:autoSpaceDE w:val="0"/>
        <w:autoSpaceDN w:val="0"/>
        <w:adjustRightInd w:val="0"/>
        <w:spacing w:after="0" w:line="240" w:lineRule="auto"/>
        <w:ind w:firstLine="0"/>
      </w:pPr>
      <w:r>
        <w:t>Fire p</w:t>
      </w:r>
      <w:r w:rsidRPr="00905D46">
        <w:t xml:space="preserve">otential </w:t>
      </w:r>
      <w:r>
        <w:t xml:space="preserve">and </w:t>
      </w:r>
      <w:r w:rsidRPr="00905D46">
        <w:t xml:space="preserve">behavior </w:t>
      </w:r>
    </w:p>
    <w:p w14:paraId="408E6E13" w14:textId="77777777" w:rsidR="00CF3BAA" w:rsidRPr="00EE233E" w:rsidRDefault="00CF3BAA" w:rsidP="007B3F14">
      <w:pPr>
        <w:numPr>
          <w:ilvl w:val="0"/>
          <w:numId w:val="20"/>
        </w:numPr>
        <w:autoSpaceDE w:val="0"/>
        <w:autoSpaceDN w:val="0"/>
        <w:adjustRightInd w:val="0"/>
        <w:spacing w:after="0" w:line="240" w:lineRule="auto"/>
        <w:ind w:firstLine="0"/>
      </w:pPr>
      <w:r>
        <w:t>Daily Action Plan (base camp and field-work)</w:t>
      </w:r>
    </w:p>
    <w:p w14:paraId="11A8471A" w14:textId="77777777" w:rsidR="004D5C03" w:rsidRDefault="004D5C03" w:rsidP="004D5C03">
      <w:pPr>
        <w:autoSpaceDE w:val="0"/>
        <w:autoSpaceDN w:val="0"/>
        <w:adjustRightInd w:val="0"/>
        <w:spacing w:after="0"/>
        <w:rPr>
          <w:b/>
          <w:bCs/>
        </w:rPr>
      </w:pPr>
    </w:p>
    <w:p w14:paraId="3321A273" w14:textId="23DA8836" w:rsidR="00CF3BAA" w:rsidRPr="00434395" w:rsidRDefault="00CF3BAA" w:rsidP="004D5C03">
      <w:pPr>
        <w:autoSpaceDE w:val="0"/>
        <w:autoSpaceDN w:val="0"/>
        <w:adjustRightInd w:val="0"/>
        <w:spacing w:after="0"/>
        <w:rPr>
          <w:b/>
          <w:bCs/>
        </w:rPr>
      </w:pPr>
      <w:r>
        <w:rPr>
          <w:b/>
          <w:bCs/>
        </w:rPr>
        <w:t xml:space="preserve">Communications: </w:t>
      </w:r>
    </w:p>
    <w:p w14:paraId="2C61DD8F" w14:textId="00A61EC4" w:rsidR="00CF3BAA" w:rsidRPr="00EE233E" w:rsidRDefault="00CF3BAA" w:rsidP="007B3F14">
      <w:pPr>
        <w:numPr>
          <w:ilvl w:val="0"/>
          <w:numId w:val="21"/>
        </w:numPr>
        <w:autoSpaceDE w:val="0"/>
        <w:autoSpaceDN w:val="0"/>
        <w:adjustRightInd w:val="0"/>
        <w:spacing w:after="0" w:line="240" w:lineRule="auto"/>
        <w:ind w:firstLine="0"/>
      </w:pPr>
      <w:r w:rsidRPr="00EE233E">
        <w:t xml:space="preserve">Radio frequencies </w:t>
      </w:r>
      <w:r w:rsidR="004A2B09">
        <w:t xml:space="preserve">and communications modes </w:t>
      </w:r>
      <w:r w:rsidRPr="00EE233E">
        <w:t>confirmed</w:t>
      </w:r>
    </w:p>
    <w:p w14:paraId="417D913D" w14:textId="77777777" w:rsidR="00CF3BAA" w:rsidRPr="00EE233E" w:rsidRDefault="00CF3BAA" w:rsidP="007B3F14">
      <w:pPr>
        <w:numPr>
          <w:ilvl w:val="0"/>
          <w:numId w:val="21"/>
        </w:numPr>
        <w:autoSpaceDE w:val="0"/>
        <w:autoSpaceDN w:val="0"/>
        <w:adjustRightInd w:val="0"/>
        <w:spacing w:after="0" w:line="240" w:lineRule="auto"/>
        <w:ind w:firstLine="0"/>
      </w:pPr>
      <w:r w:rsidRPr="00EE233E">
        <w:t>Backup procedures and check-in time established</w:t>
      </w:r>
    </w:p>
    <w:p w14:paraId="0939A648" w14:textId="77777777" w:rsidR="00CF3BAA" w:rsidRPr="00EE233E" w:rsidRDefault="00CF3BAA" w:rsidP="007B3F14">
      <w:pPr>
        <w:numPr>
          <w:ilvl w:val="0"/>
          <w:numId w:val="21"/>
        </w:numPr>
        <w:autoSpaceDE w:val="0"/>
        <w:autoSpaceDN w:val="0"/>
        <w:adjustRightInd w:val="0"/>
        <w:spacing w:after="0" w:line="240" w:lineRule="auto"/>
        <w:ind w:firstLine="0"/>
      </w:pPr>
      <w:r w:rsidRPr="00EE233E">
        <w:t>Provide updates on any situation change</w:t>
      </w:r>
    </w:p>
    <w:p w14:paraId="03ACD8D3" w14:textId="77777777" w:rsidR="00CF3BAA" w:rsidRPr="00EE233E" w:rsidRDefault="00CF3BAA" w:rsidP="007B3F14">
      <w:pPr>
        <w:numPr>
          <w:ilvl w:val="0"/>
          <w:numId w:val="21"/>
        </w:numPr>
        <w:autoSpaceDE w:val="0"/>
        <w:autoSpaceDN w:val="0"/>
        <w:adjustRightInd w:val="0"/>
        <w:spacing w:after="0" w:line="240" w:lineRule="auto"/>
        <w:ind w:firstLine="0"/>
      </w:pPr>
      <w:r w:rsidRPr="00EE233E">
        <w:t>Sound alarm early, not late</w:t>
      </w:r>
    </w:p>
    <w:p w14:paraId="7AF5D385" w14:textId="77777777" w:rsidR="004D5C03" w:rsidRDefault="004D5C03" w:rsidP="004D5C03">
      <w:pPr>
        <w:autoSpaceDE w:val="0"/>
        <w:autoSpaceDN w:val="0"/>
        <w:adjustRightInd w:val="0"/>
        <w:spacing w:after="0"/>
        <w:rPr>
          <w:b/>
          <w:bCs/>
        </w:rPr>
      </w:pPr>
    </w:p>
    <w:p w14:paraId="1906C0C4" w14:textId="7FBC6EDB" w:rsidR="00CF3BAA" w:rsidRPr="00C56BC5" w:rsidRDefault="00CF3BAA" w:rsidP="004D5C03">
      <w:pPr>
        <w:autoSpaceDE w:val="0"/>
        <w:autoSpaceDN w:val="0"/>
        <w:adjustRightInd w:val="0"/>
        <w:spacing w:after="0"/>
        <w:rPr>
          <w:b/>
          <w:bCs/>
        </w:rPr>
      </w:pPr>
      <w:r>
        <w:rPr>
          <w:b/>
          <w:bCs/>
        </w:rPr>
        <w:t>Escape Routes:</w:t>
      </w:r>
    </w:p>
    <w:p w14:paraId="331DD5D4" w14:textId="77777777" w:rsidR="00CF3BAA" w:rsidRPr="00EE233E" w:rsidRDefault="00CF3BAA" w:rsidP="007B3F14">
      <w:pPr>
        <w:numPr>
          <w:ilvl w:val="0"/>
          <w:numId w:val="22"/>
        </w:numPr>
        <w:autoSpaceDE w:val="0"/>
        <w:autoSpaceDN w:val="0"/>
        <w:adjustRightInd w:val="0"/>
        <w:spacing w:after="0" w:line="240" w:lineRule="auto"/>
        <w:ind w:firstLine="0"/>
      </w:pPr>
      <w:r w:rsidRPr="00EE233E">
        <w:t>More than one escape route</w:t>
      </w:r>
      <w:r>
        <w:t xml:space="preserve"> (a</w:t>
      </w:r>
      <w:r w:rsidRPr="00EE233E">
        <w:t>void uphill escape routes</w:t>
      </w:r>
      <w:r>
        <w:t>)</w:t>
      </w:r>
    </w:p>
    <w:p w14:paraId="1AA0E974" w14:textId="0ECBA9E9" w:rsidR="00CF3BAA" w:rsidRPr="00EE233E" w:rsidRDefault="00CF3BAA" w:rsidP="007B3F14">
      <w:pPr>
        <w:numPr>
          <w:ilvl w:val="0"/>
          <w:numId w:val="22"/>
        </w:numPr>
        <w:autoSpaceDE w:val="0"/>
        <w:autoSpaceDN w:val="0"/>
        <w:adjustRightInd w:val="0"/>
        <w:spacing w:after="0" w:line="240" w:lineRule="auto"/>
        <w:ind w:firstLine="0"/>
      </w:pPr>
      <w:r w:rsidRPr="00EE233E">
        <w:t xml:space="preserve">Scouted: </w:t>
      </w:r>
      <w:r>
        <w:t xml:space="preserve">Hazards such as </w:t>
      </w:r>
      <w:r w:rsidR="004D5C03" w:rsidRPr="00EE233E">
        <w:t>loose soils/rocks/vegetatio</w:t>
      </w:r>
      <w:r w:rsidRPr="00EE233E">
        <w:t>n</w:t>
      </w:r>
    </w:p>
    <w:p w14:paraId="2A28CCE7" w14:textId="532A866C" w:rsidR="00CF3BAA" w:rsidRPr="00EE233E" w:rsidRDefault="00CF3BAA" w:rsidP="007B3F14">
      <w:pPr>
        <w:numPr>
          <w:ilvl w:val="0"/>
          <w:numId w:val="22"/>
        </w:numPr>
        <w:autoSpaceDE w:val="0"/>
        <w:autoSpaceDN w:val="0"/>
        <w:adjustRightInd w:val="0"/>
        <w:spacing w:after="0" w:line="240" w:lineRule="auto"/>
        <w:ind w:firstLine="0"/>
      </w:pPr>
      <w:r w:rsidRPr="00EE233E">
        <w:t xml:space="preserve">Timed: </w:t>
      </w:r>
      <w:r w:rsidR="00A12DA4">
        <w:t xml:space="preserve">Account for </w:t>
      </w:r>
      <w:r w:rsidRPr="00EE233E">
        <w:t>Slowest person/Fatigue and Temperature factors</w:t>
      </w:r>
    </w:p>
    <w:p w14:paraId="7A497183" w14:textId="77777777" w:rsidR="00CF3BAA" w:rsidRPr="00EE233E" w:rsidRDefault="00CF3BAA" w:rsidP="007B3F14">
      <w:pPr>
        <w:numPr>
          <w:ilvl w:val="0"/>
          <w:numId w:val="22"/>
        </w:numPr>
        <w:autoSpaceDE w:val="0"/>
        <w:autoSpaceDN w:val="0"/>
        <w:adjustRightInd w:val="0"/>
        <w:spacing w:after="0" w:line="240" w:lineRule="auto"/>
        <w:ind w:firstLine="0"/>
      </w:pPr>
      <w:r w:rsidRPr="00EE233E">
        <w:t>Ma</w:t>
      </w:r>
      <w:r>
        <w:t>rked: Flagged for day or night</w:t>
      </w:r>
    </w:p>
    <w:p w14:paraId="6E94A63F" w14:textId="77777777" w:rsidR="00CF3BAA" w:rsidRPr="00EE233E" w:rsidRDefault="00CF3BAA" w:rsidP="007B3F14">
      <w:pPr>
        <w:numPr>
          <w:ilvl w:val="0"/>
          <w:numId w:val="22"/>
        </w:numPr>
        <w:autoSpaceDE w:val="0"/>
        <w:autoSpaceDN w:val="0"/>
        <w:adjustRightInd w:val="0"/>
        <w:spacing w:after="0" w:line="240" w:lineRule="auto"/>
        <w:ind w:firstLine="0"/>
      </w:pPr>
      <w:r w:rsidRPr="00EE233E">
        <w:t>Evaluate</w:t>
      </w:r>
      <w:r>
        <w:t>d</w:t>
      </w:r>
      <w:r w:rsidRPr="00EE233E">
        <w:t xml:space="preserve">: Escape time vs. </w:t>
      </w:r>
      <w:r>
        <w:t>Potential r</w:t>
      </w:r>
      <w:r w:rsidRPr="00EE233E">
        <w:t xml:space="preserve">ate of </w:t>
      </w:r>
      <w:r>
        <w:t xml:space="preserve">fire </w:t>
      </w:r>
      <w:r w:rsidRPr="00EE233E">
        <w:t>spread</w:t>
      </w:r>
    </w:p>
    <w:p w14:paraId="57BAC23C" w14:textId="77777777" w:rsidR="00CF3BAA" w:rsidRPr="00EE233E" w:rsidRDefault="00CF3BAA" w:rsidP="007B3F14">
      <w:pPr>
        <w:numPr>
          <w:ilvl w:val="0"/>
          <w:numId w:val="22"/>
        </w:numPr>
        <w:autoSpaceDE w:val="0"/>
        <w:autoSpaceDN w:val="0"/>
        <w:adjustRightInd w:val="0"/>
        <w:spacing w:after="0" w:line="240" w:lineRule="auto"/>
        <w:ind w:firstLine="0"/>
      </w:pPr>
      <w:r w:rsidRPr="00EE233E">
        <w:t>Vehicles parked for escape</w:t>
      </w:r>
    </w:p>
    <w:p w14:paraId="4FF54CE3" w14:textId="77777777" w:rsidR="004D5C03" w:rsidRDefault="004D5C03" w:rsidP="004D5C03">
      <w:pPr>
        <w:autoSpaceDE w:val="0"/>
        <w:autoSpaceDN w:val="0"/>
        <w:adjustRightInd w:val="0"/>
        <w:spacing w:after="0"/>
        <w:rPr>
          <w:b/>
          <w:bCs/>
        </w:rPr>
      </w:pPr>
    </w:p>
    <w:p w14:paraId="32BA61AC" w14:textId="43C0A135" w:rsidR="00CF3BAA" w:rsidRPr="008F4714" w:rsidRDefault="00CF3BAA" w:rsidP="004D5C03">
      <w:pPr>
        <w:autoSpaceDE w:val="0"/>
        <w:autoSpaceDN w:val="0"/>
        <w:adjustRightInd w:val="0"/>
        <w:spacing w:after="0"/>
        <w:rPr>
          <w:b/>
          <w:bCs/>
        </w:rPr>
      </w:pPr>
      <w:r>
        <w:rPr>
          <w:b/>
          <w:bCs/>
        </w:rPr>
        <w:t xml:space="preserve">Safety Zones: </w:t>
      </w:r>
    </w:p>
    <w:p w14:paraId="3341D036" w14:textId="77777777" w:rsidR="00CF3BAA" w:rsidRDefault="00CF3BAA" w:rsidP="007B3F14">
      <w:pPr>
        <w:numPr>
          <w:ilvl w:val="0"/>
          <w:numId w:val="23"/>
        </w:numPr>
        <w:autoSpaceDE w:val="0"/>
        <w:autoSpaceDN w:val="0"/>
        <w:adjustRightInd w:val="0"/>
        <w:spacing w:after="0" w:line="240" w:lineRule="auto"/>
        <w:ind w:firstLine="0"/>
      </w:pPr>
      <w:r w:rsidRPr="00EE233E">
        <w:t xml:space="preserve">Scouted for </w:t>
      </w:r>
      <w:r>
        <w:t xml:space="preserve">appropriate </w:t>
      </w:r>
      <w:r w:rsidRPr="00EE233E">
        <w:t xml:space="preserve">size and </w:t>
      </w:r>
      <w:r>
        <w:t xml:space="preserve">potential </w:t>
      </w:r>
      <w:r w:rsidRPr="00EE233E">
        <w:t>hazards</w:t>
      </w:r>
    </w:p>
    <w:p w14:paraId="7EDD8174" w14:textId="77777777" w:rsidR="00CF3BAA" w:rsidRDefault="00CF3BAA" w:rsidP="007B3F14">
      <w:pPr>
        <w:numPr>
          <w:ilvl w:val="1"/>
          <w:numId w:val="23"/>
        </w:numPr>
        <w:tabs>
          <w:tab w:val="clear" w:pos="2160"/>
          <w:tab w:val="num" w:pos="1710"/>
        </w:tabs>
        <w:autoSpaceDE w:val="0"/>
        <w:autoSpaceDN w:val="0"/>
        <w:adjustRightInd w:val="0"/>
        <w:spacing w:after="0" w:line="240" w:lineRule="auto"/>
        <w:ind w:left="1710" w:firstLine="0"/>
      </w:pPr>
      <w:r>
        <w:t>Larger zone needed if upslope, downwind, or in heavy fuel area</w:t>
      </w:r>
    </w:p>
    <w:p w14:paraId="12BC372E" w14:textId="77777777" w:rsidR="00CF3BAA" w:rsidRPr="00EE233E" w:rsidRDefault="00CF3BAA" w:rsidP="007B3F14">
      <w:pPr>
        <w:numPr>
          <w:ilvl w:val="0"/>
          <w:numId w:val="23"/>
        </w:numPr>
        <w:autoSpaceDE w:val="0"/>
        <w:autoSpaceDN w:val="0"/>
        <w:adjustRightInd w:val="0"/>
        <w:spacing w:after="0" w:line="240" w:lineRule="auto"/>
        <w:ind w:firstLine="0"/>
      </w:pPr>
      <w:r w:rsidRPr="00EE233E">
        <w:t>Survivable without a fire shelter</w:t>
      </w:r>
    </w:p>
    <w:p w14:paraId="599D92E3" w14:textId="77777777" w:rsidR="00CF3BAA" w:rsidRPr="00EE233E" w:rsidRDefault="00CF3BAA" w:rsidP="007B3F14">
      <w:pPr>
        <w:numPr>
          <w:ilvl w:val="0"/>
          <w:numId w:val="23"/>
        </w:numPr>
        <w:autoSpaceDE w:val="0"/>
        <w:autoSpaceDN w:val="0"/>
        <w:adjustRightInd w:val="0"/>
        <w:spacing w:after="0" w:line="240" w:lineRule="auto"/>
        <w:ind w:firstLine="0"/>
      </w:pPr>
      <w:r w:rsidRPr="00EE233E">
        <w:t>Back in burn</w:t>
      </w:r>
      <w:r>
        <w:t xml:space="preserve">ed-out area </w:t>
      </w:r>
      <w:r w:rsidRPr="003E5D19">
        <w:rPr>
          <w:u w:val="single"/>
        </w:rPr>
        <w:t>OR</w:t>
      </w:r>
      <w:r>
        <w:t xml:space="preserve"> </w:t>
      </w:r>
    </w:p>
    <w:p w14:paraId="0D18EAA1" w14:textId="77777777" w:rsidR="00CF3BAA" w:rsidRPr="00EE233E" w:rsidRDefault="00CF3BAA" w:rsidP="007B3F14">
      <w:pPr>
        <w:numPr>
          <w:ilvl w:val="0"/>
          <w:numId w:val="23"/>
        </w:numPr>
        <w:autoSpaceDE w:val="0"/>
        <w:autoSpaceDN w:val="0"/>
        <w:adjustRightInd w:val="0"/>
        <w:spacing w:after="0" w:line="240" w:lineRule="auto"/>
        <w:ind w:firstLine="0"/>
      </w:pPr>
      <w:r w:rsidRPr="00EE233E">
        <w:t>Natural Features: Rock Areas/Water/Meadows</w:t>
      </w:r>
      <w:r>
        <w:t xml:space="preserve"> </w:t>
      </w:r>
      <w:r w:rsidRPr="003E5D19">
        <w:rPr>
          <w:u w:val="single"/>
        </w:rPr>
        <w:t>OR</w:t>
      </w:r>
      <w:r>
        <w:t xml:space="preserve"> </w:t>
      </w:r>
    </w:p>
    <w:p w14:paraId="0FEDE600" w14:textId="77777777" w:rsidR="00CF3BAA" w:rsidRDefault="00CF3BAA" w:rsidP="007B3F14">
      <w:pPr>
        <w:numPr>
          <w:ilvl w:val="0"/>
          <w:numId w:val="23"/>
        </w:numPr>
        <w:autoSpaceDE w:val="0"/>
        <w:autoSpaceDN w:val="0"/>
        <w:adjustRightInd w:val="0"/>
        <w:spacing w:after="0" w:line="240" w:lineRule="auto"/>
        <w:ind w:firstLine="0"/>
      </w:pPr>
      <w:r w:rsidRPr="00EE233E">
        <w:t>Con</w:t>
      </w:r>
      <w:r>
        <w:t>structed Sites: Clearcuts/Ploughed Field/Rice Paddy/Roads</w:t>
      </w:r>
    </w:p>
    <w:p w14:paraId="349D5ABA" w14:textId="77777777" w:rsidR="00CF3BAA" w:rsidRDefault="00CF3BAA" w:rsidP="007B3F14">
      <w:pPr>
        <w:numPr>
          <w:ilvl w:val="0"/>
          <w:numId w:val="23"/>
        </w:numPr>
        <w:autoSpaceDE w:val="0"/>
        <w:autoSpaceDN w:val="0"/>
        <w:adjustRightInd w:val="0"/>
        <w:spacing w:after="0" w:line="240" w:lineRule="auto"/>
        <w:ind w:firstLine="0"/>
      </w:pPr>
      <w:r>
        <w:t>Base camp pitched in or very near Safety Zone</w:t>
      </w:r>
    </w:p>
    <w:p w14:paraId="13AE6B6A" w14:textId="77777777" w:rsidR="00CF3BAA" w:rsidRDefault="00CF3BAA" w:rsidP="007B3F14">
      <w:pPr>
        <w:numPr>
          <w:ilvl w:val="0"/>
          <w:numId w:val="23"/>
        </w:numPr>
        <w:autoSpaceDE w:val="0"/>
        <w:autoSpaceDN w:val="0"/>
        <w:adjustRightInd w:val="0"/>
        <w:spacing w:after="0" w:line="240" w:lineRule="auto"/>
        <w:ind w:firstLine="0"/>
      </w:pPr>
      <w:r>
        <w:t xml:space="preserve">Re-evaluate adequacy </w:t>
      </w:r>
      <w:r w:rsidRPr="00EE233E">
        <w:t xml:space="preserve">as fire </w:t>
      </w:r>
      <w:r>
        <w:t xml:space="preserve">potential and predicted </w:t>
      </w:r>
      <w:r w:rsidRPr="00EE233E">
        <w:t>behavior changes.</w:t>
      </w:r>
    </w:p>
    <w:p w14:paraId="255B6CD1" w14:textId="77777777" w:rsidR="00CF3BAA" w:rsidRPr="00EE233E" w:rsidRDefault="00CF3BAA" w:rsidP="00F35C5B">
      <w:pPr>
        <w:autoSpaceDE w:val="0"/>
        <w:autoSpaceDN w:val="0"/>
        <w:adjustRightInd w:val="0"/>
      </w:pPr>
      <w:r>
        <w:t>============================================================</w:t>
      </w:r>
    </w:p>
    <w:p w14:paraId="3F6A6751" w14:textId="65BDEA0B" w:rsidR="00CF3BAA" w:rsidRPr="00FC6394" w:rsidRDefault="00CF3BAA" w:rsidP="00F35C5B">
      <w:pPr>
        <w:autoSpaceDE w:val="0"/>
        <w:autoSpaceDN w:val="0"/>
        <w:adjustRightInd w:val="0"/>
        <w:ind w:left="360"/>
        <w:rPr>
          <w:i/>
          <w:iCs/>
        </w:rPr>
      </w:pPr>
      <w:r>
        <w:rPr>
          <w:i/>
          <w:iCs/>
        </w:rPr>
        <w:t xml:space="preserve">after </w:t>
      </w:r>
      <w:r w:rsidRPr="00E461DB">
        <w:rPr>
          <w:i/>
          <w:iCs/>
        </w:rPr>
        <w:t>Incident Response Pocket Guide</w:t>
      </w:r>
      <w:r>
        <w:rPr>
          <w:i/>
          <w:iCs/>
        </w:rPr>
        <w:t xml:space="preserve"> (PMS461),</w:t>
      </w:r>
      <w:r w:rsidR="005137CD">
        <w:rPr>
          <w:i/>
          <w:iCs/>
        </w:rPr>
        <w:t xml:space="preserve"> </w:t>
      </w:r>
      <w:r>
        <w:rPr>
          <w:i/>
          <w:iCs/>
        </w:rPr>
        <w:t>2018; US B</w:t>
      </w:r>
      <w:r w:rsidR="003A5F78">
        <w:rPr>
          <w:i/>
          <w:iCs/>
        </w:rPr>
        <w:t xml:space="preserve">ureau of </w:t>
      </w:r>
      <w:r>
        <w:rPr>
          <w:i/>
          <w:iCs/>
        </w:rPr>
        <w:t>L</w:t>
      </w:r>
      <w:r w:rsidR="003A5F78">
        <w:rPr>
          <w:i/>
          <w:iCs/>
        </w:rPr>
        <w:t xml:space="preserve">and </w:t>
      </w:r>
      <w:r>
        <w:rPr>
          <w:i/>
          <w:iCs/>
        </w:rPr>
        <w:t>M</w:t>
      </w:r>
      <w:r w:rsidR="003A5F78">
        <w:rPr>
          <w:i/>
          <w:iCs/>
        </w:rPr>
        <w:t>anagement</w:t>
      </w:r>
      <w:r>
        <w:rPr>
          <w:i/>
          <w:iCs/>
        </w:rPr>
        <w:t xml:space="preserve"> </w:t>
      </w:r>
      <w:r w:rsidRPr="00E35D17">
        <w:rPr>
          <w:i/>
          <w:iCs/>
        </w:rPr>
        <w:t>R</w:t>
      </w:r>
      <w:r>
        <w:rPr>
          <w:i/>
          <w:iCs/>
        </w:rPr>
        <w:t xml:space="preserve">isk Management Guidelines. </w:t>
      </w:r>
    </w:p>
    <w:p w14:paraId="7C5A8960" w14:textId="77777777" w:rsidR="00332DC2" w:rsidRDefault="00CF3BAA" w:rsidP="00A20139">
      <w:pPr>
        <w:keepNext/>
        <w:autoSpaceDE w:val="0"/>
        <w:autoSpaceDN w:val="0"/>
        <w:adjustRightInd w:val="0"/>
        <w:spacing w:before="100" w:after="100" w:line="240" w:lineRule="auto"/>
        <w:outlineLvl w:val="2"/>
      </w:pPr>
      <w:r>
        <w:br w:type="page"/>
      </w:r>
      <w:bookmarkStart w:id="11" w:name="RTFToB3"/>
      <w:bookmarkStart w:id="12" w:name="_Hlk43496564"/>
    </w:p>
    <w:p w14:paraId="10CDD702" w14:textId="39AE3BEA" w:rsidR="00A14332" w:rsidRPr="00FF0E32" w:rsidRDefault="00A010A6" w:rsidP="00F35C5B">
      <w:pPr>
        <w:spacing w:after="0" w:line="240" w:lineRule="auto"/>
        <w:outlineLvl w:val="1"/>
        <w:rPr>
          <w:b/>
          <w:bCs/>
        </w:rPr>
      </w:pPr>
      <w:bookmarkStart w:id="13" w:name="_Hlk43496696"/>
      <w:bookmarkEnd w:id="11"/>
      <w:bookmarkEnd w:id="12"/>
      <w:r>
        <w:rPr>
          <w:b/>
          <w:bCs/>
        </w:rPr>
        <w:t>S</w:t>
      </w:r>
      <w:r w:rsidR="002F7AEE" w:rsidRPr="00FF0E32">
        <w:rPr>
          <w:b/>
          <w:bCs/>
        </w:rPr>
        <w:t>afe</w:t>
      </w:r>
      <w:r>
        <w:rPr>
          <w:b/>
          <w:bCs/>
        </w:rPr>
        <w:t xml:space="preserve"> Use of </w:t>
      </w:r>
      <w:r w:rsidR="002F7AEE" w:rsidRPr="00FF0E32">
        <w:rPr>
          <w:b/>
          <w:bCs/>
        </w:rPr>
        <w:t>Chemical Stoves and Lanterns</w:t>
      </w:r>
      <w:r w:rsidRPr="001442ED">
        <w:rPr>
          <w:b/>
          <w:bCs/>
        </w:rPr>
        <w:t xml:space="preserve"> SO</w:t>
      </w:r>
      <w:r w:rsidRPr="00A010A6">
        <w:rPr>
          <w:b/>
          <w:bCs/>
        </w:rPr>
        <w:t xml:space="preserve">P – French/Français </w:t>
      </w:r>
      <w:bookmarkEnd w:id="13"/>
    </w:p>
    <w:p w14:paraId="3E3493CA" w14:textId="77777777" w:rsidR="002F7AEE" w:rsidRPr="00FF0E32" w:rsidRDefault="002F7AEE" w:rsidP="007B3F14">
      <w:pPr>
        <w:numPr>
          <w:ilvl w:val="0"/>
          <w:numId w:val="32"/>
        </w:numPr>
        <w:autoSpaceDE w:val="0"/>
        <w:autoSpaceDN w:val="0"/>
        <w:spacing w:after="0" w:line="240" w:lineRule="auto"/>
      </w:pPr>
      <w:r w:rsidRPr="00FF0E32">
        <w:t>Operate and maintain according to manufacturer's instructions.</w:t>
      </w:r>
    </w:p>
    <w:p w14:paraId="02167F08" w14:textId="77777777" w:rsidR="002F7AEE" w:rsidRPr="00FF0E32" w:rsidRDefault="002F7AEE" w:rsidP="007B3F14">
      <w:pPr>
        <w:numPr>
          <w:ilvl w:val="0"/>
          <w:numId w:val="32"/>
        </w:numPr>
        <w:autoSpaceDE w:val="0"/>
        <w:autoSpaceDN w:val="0"/>
        <w:spacing w:after="0" w:line="240" w:lineRule="auto"/>
      </w:pPr>
      <w:r w:rsidRPr="00FF0E32">
        <w:t xml:space="preserve">Store fuel securely in well-marked containers at least 10 m from tents, away from ignition sources and below 37 deg C. </w:t>
      </w:r>
    </w:p>
    <w:p w14:paraId="341416CC" w14:textId="77777777" w:rsidR="002F7AEE" w:rsidRPr="00FF0E32" w:rsidRDefault="002F7AEE" w:rsidP="007B3F14">
      <w:pPr>
        <w:numPr>
          <w:ilvl w:val="0"/>
          <w:numId w:val="32"/>
        </w:numPr>
        <w:autoSpaceDE w:val="0"/>
        <w:autoSpaceDN w:val="0"/>
        <w:spacing w:after="0" w:line="240" w:lineRule="auto"/>
      </w:pPr>
      <w:r w:rsidRPr="00FF0E32">
        <w:t xml:space="preserve">Let appliances cool before refueling. </w:t>
      </w:r>
    </w:p>
    <w:p w14:paraId="01BB4F21" w14:textId="77777777" w:rsidR="002F7AEE" w:rsidRPr="00FF0E32" w:rsidRDefault="002F7AEE" w:rsidP="007B3F14">
      <w:pPr>
        <w:numPr>
          <w:ilvl w:val="0"/>
          <w:numId w:val="32"/>
        </w:numPr>
        <w:autoSpaceDE w:val="0"/>
        <w:autoSpaceDN w:val="0"/>
        <w:spacing w:after="0" w:line="240" w:lineRule="auto"/>
      </w:pPr>
      <w:r w:rsidRPr="00FF0E32">
        <w:t xml:space="preserve">Refuel a safe distance from ignition sources. Pour through a filter funnel. Recap both the device and the fuel container before igniting. </w:t>
      </w:r>
    </w:p>
    <w:p w14:paraId="09D76641" w14:textId="227B58C4" w:rsidR="002F7AEE" w:rsidRPr="00FF0E32" w:rsidRDefault="002F7AEE" w:rsidP="007B3F14">
      <w:pPr>
        <w:numPr>
          <w:ilvl w:val="0"/>
          <w:numId w:val="32"/>
        </w:numPr>
        <w:autoSpaceDE w:val="0"/>
        <w:autoSpaceDN w:val="0"/>
        <w:spacing w:after="0" w:line="240" w:lineRule="auto"/>
      </w:pPr>
      <w:r w:rsidRPr="00FF0E32">
        <w:rPr>
          <w:b/>
          <w:bCs/>
        </w:rPr>
        <w:t>Never fuel, ignite, or operate a stove, heater, or lantern in a tent.</w:t>
      </w:r>
      <w:r w:rsidRPr="00FF0E32">
        <w:t xml:space="preserve"> </w:t>
      </w:r>
    </w:p>
    <w:p w14:paraId="277A871C" w14:textId="77777777" w:rsidR="002F7AEE" w:rsidRPr="00FF0E32" w:rsidRDefault="002F7AEE" w:rsidP="007B3F14">
      <w:pPr>
        <w:numPr>
          <w:ilvl w:val="0"/>
          <w:numId w:val="32"/>
        </w:numPr>
        <w:autoSpaceDE w:val="0"/>
        <w:autoSpaceDN w:val="0"/>
        <w:spacing w:after="0" w:line="240" w:lineRule="auto"/>
      </w:pPr>
      <w:r w:rsidRPr="00FF0E32">
        <w:t xml:space="preserve">Place the stove on a level, secure surface before operating. </w:t>
      </w:r>
    </w:p>
    <w:p w14:paraId="229E102F" w14:textId="77777777" w:rsidR="002F7AEE" w:rsidRPr="00FF0E32" w:rsidRDefault="002F7AEE" w:rsidP="007B3F14">
      <w:pPr>
        <w:numPr>
          <w:ilvl w:val="0"/>
          <w:numId w:val="32"/>
        </w:numPr>
        <w:autoSpaceDE w:val="0"/>
        <w:autoSpaceDN w:val="0"/>
        <w:spacing w:after="0" w:line="240" w:lineRule="auto"/>
      </w:pPr>
      <w:r w:rsidRPr="00FF0E32">
        <w:t xml:space="preserve">Have appropriate means of fire suppression ready before igniting—fire extinguisher, sand, water buckets. </w:t>
      </w:r>
    </w:p>
    <w:p w14:paraId="24DFAF8F" w14:textId="77777777" w:rsidR="002F7AEE" w:rsidRPr="00FF0E32" w:rsidRDefault="002F7AEE" w:rsidP="007B3F14">
      <w:pPr>
        <w:numPr>
          <w:ilvl w:val="0"/>
          <w:numId w:val="32"/>
        </w:numPr>
        <w:autoSpaceDE w:val="0"/>
        <w:autoSpaceDN w:val="0"/>
        <w:spacing w:after="0" w:line="240" w:lineRule="auto"/>
      </w:pPr>
      <w:r w:rsidRPr="00FF0E32">
        <w:t xml:space="preserve">When lighting a stove, keep fuel bottles well away. Keep your head and body to one side. </w:t>
      </w:r>
    </w:p>
    <w:p w14:paraId="345EBFED" w14:textId="77777777" w:rsidR="002F7AEE" w:rsidRPr="00FF0E32" w:rsidRDefault="002F7AEE" w:rsidP="007B3F14">
      <w:pPr>
        <w:numPr>
          <w:ilvl w:val="0"/>
          <w:numId w:val="32"/>
        </w:numPr>
        <w:autoSpaceDE w:val="0"/>
        <w:autoSpaceDN w:val="0"/>
        <w:spacing w:after="0" w:line="240" w:lineRule="auto"/>
      </w:pPr>
      <w:r w:rsidRPr="00FF0E32">
        <w:t xml:space="preserve">Do not leave a lighted stove or lantern unattended. </w:t>
      </w:r>
    </w:p>
    <w:p w14:paraId="11C4FA38" w14:textId="4B7C2133" w:rsidR="0079456E" w:rsidRPr="00FF0E32" w:rsidRDefault="002F7AEE" w:rsidP="007C1ED3">
      <w:pPr>
        <w:numPr>
          <w:ilvl w:val="0"/>
          <w:numId w:val="32"/>
        </w:numPr>
        <w:autoSpaceDE w:val="0"/>
        <w:autoSpaceDN w:val="0"/>
        <w:spacing w:after="0" w:line="240" w:lineRule="auto"/>
      </w:pPr>
      <w:r w:rsidRPr="00FF0E32">
        <w:t xml:space="preserve">Do not overload the stovetop with heavy pots or large frying pans. </w:t>
      </w:r>
    </w:p>
    <w:p w14:paraId="3CF02DAC" w14:textId="6EEFCE04" w:rsidR="002F7AEE" w:rsidRPr="00986147" w:rsidRDefault="002F7AEE" w:rsidP="00F35C5B">
      <w:pPr>
        <w:spacing w:after="0" w:line="240" w:lineRule="auto"/>
        <w:ind w:left="360"/>
        <w:rPr>
          <w:lang w:val="fr-FR"/>
        </w:rPr>
      </w:pPr>
      <w:r w:rsidRPr="00986147">
        <w:rPr>
          <w:lang w:val="fr-FR"/>
        </w:rPr>
        <w:t>_______________________________________________________________</w:t>
      </w:r>
      <w:r w:rsidR="00A14332">
        <w:rPr>
          <w:lang w:val="fr-FR"/>
        </w:rPr>
        <w:t xml:space="preserve"> </w:t>
      </w:r>
    </w:p>
    <w:p w14:paraId="651500DA" w14:textId="77777777" w:rsidR="002F7AEE" w:rsidRPr="00A14332" w:rsidRDefault="002F7AEE" w:rsidP="00F35C5B">
      <w:pPr>
        <w:spacing w:after="0" w:line="240" w:lineRule="auto"/>
        <w:outlineLvl w:val="1"/>
        <w:rPr>
          <w:rFonts w:ascii="Arial" w:hAnsi="Arial" w:cs="Arial"/>
          <w:b/>
          <w:bCs/>
          <w:lang w:val="fr-FR"/>
        </w:rPr>
      </w:pPr>
      <w:bookmarkStart w:id="14" w:name="RTFToC35"/>
    </w:p>
    <w:p w14:paraId="71CE99C9" w14:textId="77777777" w:rsidR="002F7AEE" w:rsidRPr="00A14332" w:rsidRDefault="002F7AEE" w:rsidP="0079456E">
      <w:pPr>
        <w:spacing w:after="0" w:line="240" w:lineRule="auto"/>
        <w:outlineLvl w:val="1"/>
        <w:rPr>
          <w:rFonts w:ascii="Arial" w:hAnsi="Arial" w:cs="Arial"/>
          <w:b/>
          <w:bCs/>
          <w:lang w:val="fr-FR"/>
        </w:rPr>
      </w:pPr>
      <w:r w:rsidRPr="00A14332">
        <w:rPr>
          <w:rFonts w:ascii="Arial" w:hAnsi="Arial" w:cs="Arial"/>
          <w:b/>
          <w:bCs/>
          <w:lang w:val="fr-FR"/>
        </w:rPr>
        <w:t>Directives de sécurité pour l'utilisation des fourneaux et lanternes chimiques</w:t>
      </w:r>
    </w:p>
    <w:p w14:paraId="1DEEB81F" w14:textId="77777777" w:rsidR="002F7AEE" w:rsidRPr="00A14332" w:rsidRDefault="002F7AEE" w:rsidP="0079456E">
      <w:pPr>
        <w:spacing w:after="0" w:line="240" w:lineRule="auto"/>
        <w:outlineLvl w:val="1"/>
        <w:rPr>
          <w:rFonts w:ascii="Arial" w:hAnsi="Arial" w:cs="Arial"/>
          <w:b/>
          <w:bCs/>
          <w:lang w:val="fr-FR"/>
        </w:rPr>
      </w:pPr>
    </w:p>
    <w:p w14:paraId="6A1A39BA" w14:textId="77777777" w:rsidR="002F7AEE" w:rsidRPr="00A14332" w:rsidRDefault="002F7AEE" w:rsidP="007B3F14">
      <w:pPr>
        <w:numPr>
          <w:ilvl w:val="0"/>
          <w:numId w:val="24"/>
        </w:numPr>
        <w:autoSpaceDE w:val="0"/>
        <w:autoSpaceDN w:val="0"/>
        <w:spacing w:after="0" w:line="240" w:lineRule="auto"/>
        <w:outlineLvl w:val="1"/>
        <w:rPr>
          <w:rFonts w:ascii="Arial" w:hAnsi="Arial" w:cs="Arial"/>
          <w:lang w:val="fr-FR"/>
        </w:rPr>
      </w:pPr>
      <w:r w:rsidRPr="00A14332">
        <w:rPr>
          <w:rFonts w:ascii="Arial" w:hAnsi="Arial" w:cs="Arial"/>
          <w:lang w:val="fr-FR"/>
        </w:rPr>
        <w:t>Opérez et assurez l'entretien en suivant les directives du fabricant.</w:t>
      </w:r>
    </w:p>
    <w:p w14:paraId="0B2584D1" w14:textId="77777777" w:rsidR="002F7AEE" w:rsidRPr="00A14332" w:rsidRDefault="002F7AEE" w:rsidP="0079456E">
      <w:pPr>
        <w:spacing w:after="0" w:line="240" w:lineRule="auto"/>
        <w:outlineLvl w:val="1"/>
        <w:rPr>
          <w:rFonts w:ascii="Arial" w:hAnsi="Arial" w:cs="Arial"/>
          <w:lang w:val="fr-FR"/>
        </w:rPr>
      </w:pPr>
    </w:p>
    <w:p w14:paraId="3964FD26" w14:textId="77777777" w:rsidR="002F7AEE" w:rsidRPr="00A14332" w:rsidRDefault="002F7AEE" w:rsidP="007B3F14">
      <w:pPr>
        <w:numPr>
          <w:ilvl w:val="0"/>
          <w:numId w:val="24"/>
        </w:numPr>
        <w:autoSpaceDE w:val="0"/>
        <w:autoSpaceDN w:val="0"/>
        <w:spacing w:after="0" w:line="240" w:lineRule="auto"/>
        <w:outlineLvl w:val="1"/>
        <w:rPr>
          <w:rFonts w:ascii="Arial" w:hAnsi="Arial" w:cs="Arial"/>
          <w:lang w:val="fr-FR"/>
        </w:rPr>
      </w:pPr>
      <w:r w:rsidRPr="00A14332">
        <w:rPr>
          <w:rFonts w:ascii="Arial" w:hAnsi="Arial" w:cs="Arial"/>
          <w:lang w:val="fr-FR"/>
        </w:rPr>
        <w:t xml:space="preserve">Stockez le carburant en respectant les principes de sécurité dans des conteneurs correctement identifiés, situés au moins à 10 m des tentes, loin des sources d'allumage et en dessous de 37º C. </w:t>
      </w:r>
    </w:p>
    <w:p w14:paraId="72506F9F" w14:textId="77777777" w:rsidR="002F7AEE" w:rsidRPr="00A14332" w:rsidRDefault="002F7AEE" w:rsidP="0079456E">
      <w:pPr>
        <w:spacing w:after="0" w:line="240" w:lineRule="auto"/>
        <w:ind w:left="72"/>
        <w:outlineLvl w:val="1"/>
        <w:rPr>
          <w:rFonts w:ascii="Arial" w:hAnsi="Arial" w:cs="Arial"/>
          <w:lang w:val="fr-FR"/>
        </w:rPr>
      </w:pPr>
    </w:p>
    <w:p w14:paraId="12D71848" w14:textId="77777777" w:rsidR="002F7AEE" w:rsidRPr="00A14332" w:rsidRDefault="002F7AEE" w:rsidP="007B3F14">
      <w:pPr>
        <w:numPr>
          <w:ilvl w:val="0"/>
          <w:numId w:val="24"/>
        </w:numPr>
        <w:autoSpaceDE w:val="0"/>
        <w:autoSpaceDN w:val="0"/>
        <w:spacing w:after="0" w:line="240" w:lineRule="auto"/>
        <w:outlineLvl w:val="1"/>
        <w:rPr>
          <w:rFonts w:ascii="Arial" w:hAnsi="Arial" w:cs="Arial"/>
          <w:lang w:val="fr-FR"/>
        </w:rPr>
      </w:pPr>
      <w:r w:rsidRPr="00A14332">
        <w:rPr>
          <w:rFonts w:ascii="Arial" w:hAnsi="Arial" w:cs="Arial"/>
          <w:lang w:val="fr-FR"/>
        </w:rPr>
        <w:t xml:space="preserve">Laissez les appareils se refroidir avant de refaire le plein. </w:t>
      </w:r>
    </w:p>
    <w:p w14:paraId="60CB3CD3" w14:textId="77777777" w:rsidR="002F7AEE" w:rsidRPr="00A14332" w:rsidRDefault="002F7AEE" w:rsidP="0079456E">
      <w:pPr>
        <w:spacing w:after="0" w:line="240" w:lineRule="auto"/>
        <w:ind w:left="72"/>
        <w:outlineLvl w:val="1"/>
        <w:rPr>
          <w:rFonts w:ascii="Arial" w:hAnsi="Arial" w:cs="Arial"/>
          <w:lang w:val="fr-FR"/>
        </w:rPr>
      </w:pPr>
    </w:p>
    <w:p w14:paraId="6FE94D1B" w14:textId="77777777" w:rsidR="002F7AEE" w:rsidRPr="00A14332" w:rsidRDefault="002F7AEE" w:rsidP="007B3F14">
      <w:pPr>
        <w:numPr>
          <w:ilvl w:val="0"/>
          <w:numId w:val="24"/>
        </w:numPr>
        <w:autoSpaceDE w:val="0"/>
        <w:autoSpaceDN w:val="0"/>
        <w:spacing w:after="0" w:line="240" w:lineRule="auto"/>
        <w:outlineLvl w:val="1"/>
        <w:rPr>
          <w:rFonts w:ascii="Arial" w:hAnsi="Arial" w:cs="Arial"/>
          <w:lang w:val="fr-FR"/>
        </w:rPr>
      </w:pPr>
      <w:r w:rsidRPr="00A14332">
        <w:rPr>
          <w:rFonts w:ascii="Arial" w:hAnsi="Arial" w:cs="Arial"/>
          <w:lang w:val="fr-FR"/>
        </w:rPr>
        <w:t xml:space="preserve">Faites le plein à bonne distance des sources d'allumage. Versez à travers un entonnoir à filtre.  Remettez le bouchon sur l'appareil et le récipient de carburant avant l'allumage. </w:t>
      </w:r>
    </w:p>
    <w:p w14:paraId="643FF892" w14:textId="77777777" w:rsidR="002F7AEE" w:rsidRPr="00A14332" w:rsidRDefault="002F7AEE" w:rsidP="0079456E">
      <w:pPr>
        <w:spacing w:after="0" w:line="240" w:lineRule="auto"/>
        <w:ind w:left="72"/>
        <w:outlineLvl w:val="1"/>
        <w:rPr>
          <w:rFonts w:ascii="Arial" w:hAnsi="Arial" w:cs="Arial"/>
          <w:lang w:val="fr-FR"/>
        </w:rPr>
      </w:pPr>
    </w:p>
    <w:p w14:paraId="052FEB4F" w14:textId="74127046" w:rsidR="002F7AEE" w:rsidRPr="00A14332" w:rsidRDefault="002F7AEE" w:rsidP="007B3F14">
      <w:pPr>
        <w:numPr>
          <w:ilvl w:val="0"/>
          <w:numId w:val="24"/>
        </w:numPr>
        <w:autoSpaceDE w:val="0"/>
        <w:autoSpaceDN w:val="0"/>
        <w:spacing w:after="0" w:line="240" w:lineRule="auto"/>
        <w:outlineLvl w:val="1"/>
        <w:rPr>
          <w:rFonts w:ascii="Arial" w:hAnsi="Arial" w:cs="Arial"/>
          <w:b/>
          <w:bCs/>
          <w:lang w:val="fr-FR"/>
        </w:rPr>
      </w:pPr>
      <w:r w:rsidRPr="00A14332">
        <w:rPr>
          <w:rFonts w:ascii="Arial" w:hAnsi="Arial" w:cs="Arial"/>
          <w:b/>
          <w:bCs/>
          <w:lang w:val="fr-FR"/>
        </w:rPr>
        <w:t>Ne remettez jamais du carburant, n'allumez et ne laissez jamais un  fourneau, un appareil de chauffage</w:t>
      </w:r>
      <w:r w:rsidR="007C1ED3">
        <w:rPr>
          <w:rFonts w:ascii="Arial" w:hAnsi="Arial" w:cs="Arial"/>
          <w:b/>
          <w:bCs/>
          <w:lang w:val="fr-FR"/>
        </w:rPr>
        <w:t>,</w:t>
      </w:r>
      <w:r w:rsidRPr="00A14332">
        <w:rPr>
          <w:rFonts w:ascii="Arial" w:hAnsi="Arial" w:cs="Arial"/>
          <w:b/>
          <w:bCs/>
          <w:lang w:val="fr-FR"/>
        </w:rPr>
        <w:t xml:space="preserve"> ou une lanterne allumée dans une tente. </w:t>
      </w:r>
    </w:p>
    <w:p w14:paraId="1A62E941" w14:textId="77777777" w:rsidR="002F7AEE" w:rsidRPr="00A14332" w:rsidRDefault="002F7AEE" w:rsidP="0079456E">
      <w:pPr>
        <w:spacing w:after="0" w:line="240" w:lineRule="auto"/>
        <w:ind w:left="72"/>
        <w:outlineLvl w:val="1"/>
        <w:rPr>
          <w:rFonts w:ascii="Arial" w:hAnsi="Arial" w:cs="Arial"/>
          <w:b/>
          <w:bCs/>
          <w:lang w:val="fr-FR"/>
        </w:rPr>
      </w:pPr>
    </w:p>
    <w:p w14:paraId="5F9B14E3" w14:textId="77777777" w:rsidR="002F7AEE" w:rsidRPr="00A14332" w:rsidRDefault="002F7AEE" w:rsidP="007B3F14">
      <w:pPr>
        <w:numPr>
          <w:ilvl w:val="0"/>
          <w:numId w:val="24"/>
        </w:numPr>
        <w:autoSpaceDE w:val="0"/>
        <w:autoSpaceDN w:val="0"/>
        <w:spacing w:after="0" w:line="240" w:lineRule="auto"/>
        <w:outlineLvl w:val="1"/>
        <w:rPr>
          <w:rFonts w:ascii="Arial" w:hAnsi="Arial" w:cs="Arial"/>
          <w:lang w:val="fr-FR"/>
        </w:rPr>
      </w:pPr>
      <w:r w:rsidRPr="00A14332">
        <w:rPr>
          <w:rFonts w:ascii="Arial" w:hAnsi="Arial" w:cs="Arial"/>
          <w:lang w:val="fr-FR"/>
        </w:rPr>
        <w:t xml:space="preserve">Placez le fourneau sur une surface plane et solide avant d'opérer. </w:t>
      </w:r>
    </w:p>
    <w:p w14:paraId="5B7D4418" w14:textId="77777777" w:rsidR="002F7AEE" w:rsidRPr="00A14332" w:rsidRDefault="002F7AEE" w:rsidP="0079456E">
      <w:pPr>
        <w:spacing w:after="0" w:line="240" w:lineRule="auto"/>
        <w:ind w:left="72"/>
        <w:outlineLvl w:val="1"/>
        <w:rPr>
          <w:rFonts w:ascii="Arial" w:hAnsi="Arial" w:cs="Arial"/>
          <w:lang w:val="fr-FR"/>
        </w:rPr>
      </w:pPr>
    </w:p>
    <w:p w14:paraId="6FAA41AE" w14:textId="77777777" w:rsidR="002F7AEE" w:rsidRPr="00A14332" w:rsidRDefault="002F7AEE" w:rsidP="007B3F14">
      <w:pPr>
        <w:numPr>
          <w:ilvl w:val="0"/>
          <w:numId w:val="24"/>
        </w:numPr>
        <w:autoSpaceDE w:val="0"/>
        <w:autoSpaceDN w:val="0"/>
        <w:spacing w:after="0" w:line="240" w:lineRule="auto"/>
        <w:outlineLvl w:val="1"/>
        <w:rPr>
          <w:rFonts w:ascii="Arial" w:hAnsi="Arial" w:cs="Arial"/>
          <w:lang w:val="fr-FR"/>
        </w:rPr>
      </w:pPr>
      <w:r w:rsidRPr="00A14332">
        <w:rPr>
          <w:rFonts w:ascii="Arial" w:hAnsi="Arial" w:cs="Arial"/>
          <w:lang w:val="fr-FR"/>
        </w:rPr>
        <w:t xml:space="preserve">Assurez-vous que vous avez les appareils nécessaires de lutte contre l'incendie à proximité avant d'allumer: Extincteur, sable, seaux d'eau. </w:t>
      </w:r>
    </w:p>
    <w:p w14:paraId="71A69ECD" w14:textId="77777777" w:rsidR="002F7AEE" w:rsidRPr="00A14332" w:rsidRDefault="002F7AEE" w:rsidP="0079456E">
      <w:pPr>
        <w:spacing w:after="0" w:line="240" w:lineRule="auto"/>
        <w:ind w:left="72"/>
        <w:outlineLvl w:val="1"/>
        <w:rPr>
          <w:rFonts w:ascii="Arial" w:hAnsi="Arial" w:cs="Arial"/>
          <w:lang w:val="fr-FR"/>
        </w:rPr>
      </w:pPr>
    </w:p>
    <w:p w14:paraId="20272293" w14:textId="7A4447D0" w:rsidR="002F7AEE" w:rsidRPr="00A14332" w:rsidRDefault="002F7AEE" w:rsidP="007B3F14">
      <w:pPr>
        <w:numPr>
          <w:ilvl w:val="0"/>
          <w:numId w:val="24"/>
        </w:numPr>
        <w:autoSpaceDE w:val="0"/>
        <w:autoSpaceDN w:val="0"/>
        <w:spacing w:after="0" w:line="240" w:lineRule="auto"/>
        <w:outlineLvl w:val="1"/>
        <w:rPr>
          <w:rFonts w:ascii="Arial" w:hAnsi="Arial" w:cs="Arial"/>
        </w:rPr>
      </w:pPr>
      <w:r w:rsidRPr="00A14332">
        <w:rPr>
          <w:rFonts w:ascii="Arial" w:hAnsi="Arial" w:cs="Arial"/>
          <w:lang w:val="fr-FR"/>
        </w:rPr>
        <w:t xml:space="preserve">En allumant un fourneau, assurez-vous que les </w:t>
      </w:r>
      <w:r w:rsidR="007C1ED3">
        <w:rPr>
          <w:rFonts w:ascii="Arial" w:hAnsi="Arial" w:cs="Arial"/>
          <w:lang w:val="fr-FR"/>
        </w:rPr>
        <w:t>bouteilles de carburant</w:t>
      </w:r>
      <w:r w:rsidRPr="00A14332">
        <w:rPr>
          <w:rFonts w:ascii="Arial" w:hAnsi="Arial" w:cs="Arial"/>
          <w:lang w:val="fr-FR"/>
        </w:rPr>
        <w:t xml:space="preserve"> sont aussi éloignées que possible.  </w:t>
      </w:r>
      <w:r w:rsidRPr="00A14332">
        <w:rPr>
          <w:rFonts w:ascii="Arial" w:hAnsi="Arial" w:cs="Arial"/>
        </w:rPr>
        <w:t xml:space="preserve">Gardez votre tête et votre corps d'un seul côté. </w:t>
      </w:r>
    </w:p>
    <w:p w14:paraId="18661DDF" w14:textId="77777777" w:rsidR="002F7AEE" w:rsidRPr="00A14332" w:rsidRDefault="002F7AEE" w:rsidP="0079456E">
      <w:pPr>
        <w:spacing w:after="0" w:line="240" w:lineRule="auto"/>
        <w:ind w:left="72"/>
        <w:outlineLvl w:val="1"/>
        <w:rPr>
          <w:rFonts w:ascii="Arial" w:hAnsi="Arial" w:cs="Arial"/>
        </w:rPr>
      </w:pPr>
    </w:p>
    <w:p w14:paraId="2094BDE5" w14:textId="2982CDBE" w:rsidR="002F7AEE" w:rsidRPr="00A14332" w:rsidRDefault="002F7AEE" w:rsidP="007B3F14">
      <w:pPr>
        <w:numPr>
          <w:ilvl w:val="0"/>
          <w:numId w:val="24"/>
        </w:numPr>
        <w:autoSpaceDE w:val="0"/>
        <w:autoSpaceDN w:val="0"/>
        <w:spacing w:after="0" w:line="240" w:lineRule="auto"/>
        <w:outlineLvl w:val="1"/>
        <w:rPr>
          <w:rFonts w:ascii="Arial" w:hAnsi="Arial" w:cs="Arial"/>
          <w:lang w:val="fr-FR"/>
        </w:rPr>
      </w:pPr>
      <w:r w:rsidRPr="00A14332">
        <w:rPr>
          <w:rFonts w:ascii="Arial" w:hAnsi="Arial" w:cs="Arial"/>
          <w:lang w:val="fr-FR"/>
        </w:rPr>
        <w:t xml:space="preserve">Ne laissez pas un fourneau ou </w:t>
      </w:r>
      <w:r w:rsidR="00A14F07" w:rsidRPr="00A14332">
        <w:rPr>
          <w:rFonts w:ascii="Arial" w:hAnsi="Arial" w:cs="Arial"/>
          <w:lang w:val="fr-FR"/>
        </w:rPr>
        <w:t>une lanterne allumée</w:t>
      </w:r>
      <w:r w:rsidR="007C1ED3" w:rsidRPr="00A14332">
        <w:rPr>
          <w:rFonts w:ascii="Arial" w:hAnsi="Arial" w:cs="Arial"/>
          <w:lang w:val="fr-FR"/>
        </w:rPr>
        <w:t xml:space="preserve"> </w:t>
      </w:r>
      <w:r w:rsidRPr="00A14332">
        <w:rPr>
          <w:rFonts w:ascii="Arial" w:hAnsi="Arial" w:cs="Arial"/>
          <w:lang w:val="fr-FR"/>
        </w:rPr>
        <w:t>sans surveillance.</w:t>
      </w:r>
    </w:p>
    <w:p w14:paraId="0545B16B" w14:textId="77777777" w:rsidR="002F7AEE" w:rsidRPr="00A14332" w:rsidRDefault="002F7AEE" w:rsidP="0079456E">
      <w:pPr>
        <w:spacing w:after="0" w:line="240" w:lineRule="auto"/>
        <w:ind w:left="72"/>
        <w:outlineLvl w:val="1"/>
        <w:rPr>
          <w:rFonts w:ascii="Arial" w:hAnsi="Arial" w:cs="Arial"/>
          <w:lang w:val="fr-FR"/>
        </w:rPr>
      </w:pPr>
    </w:p>
    <w:p w14:paraId="5DB40453" w14:textId="03D5DFF4" w:rsidR="002F7AEE" w:rsidRDefault="002F7AEE" w:rsidP="007B3F14">
      <w:pPr>
        <w:numPr>
          <w:ilvl w:val="0"/>
          <w:numId w:val="24"/>
        </w:numPr>
        <w:autoSpaceDE w:val="0"/>
        <w:autoSpaceDN w:val="0"/>
        <w:spacing w:after="0" w:line="240" w:lineRule="auto"/>
        <w:outlineLvl w:val="1"/>
        <w:rPr>
          <w:b/>
          <w:bCs/>
          <w:lang w:val="fr-FR"/>
        </w:rPr>
      </w:pPr>
      <w:r w:rsidRPr="00A14332">
        <w:rPr>
          <w:rFonts w:ascii="Arial" w:hAnsi="Arial" w:cs="Arial"/>
          <w:lang w:val="fr-FR"/>
        </w:rPr>
        <w:t>N'encombrez pas la surface de cuisson avec de lourdes casseroles ou de grandes poêles à frire.</w:t>
      </w:r>
      <w:bookmarkEnd w:id="14"/>
      <w:r w:rsidRPr="00986147">
        <w:rPr>
          <w:b/>
          <w:bCs/>
          <w:lang w:val="fr-FR"/>
        </w:rPr>
        <w:br/>
      </w:r>
    </w:p>
    <w:p w14:paraId="07735406" w14:textId="77777777" w:rsidR="00BF3FA4" w:rsidRDefault="00BF3FA4" w:rsidP="00BF3FA4">
      <w:pPr>
        <w:pStyle w:val="ListParagraph"/>
        <w:ind w:left="432"/>
      </w:pPr>
      <w:r>
        <w:t>_______________________________________________________________</w:t>
      </w:r>
    </w:p>
    <w:p w14:paraId="6E6B1F3A" w14:textId="77777777" w:rsidR="00BF3FA4" w:rsidRDefault="00BF3FA4" w:rsidP="00BF3FA4">
      <w:pPr>
        <w:pStyle w:val="ListParagraph"/>
        <w:ind w:left="432"/>
        <w:jc w:val="center"/>
      </w:pPr>
      <w:r>
        <w:sym w:font="Wingdings 2" w:char="F0EF"/>
      </w:r>
      <w:r>
        <w:t xml:space="preserve">   </w:t>
      </w:r>
      <w:r>
        <w:sym w:font="Wingdings 2" w:char="F0EF"/>
      </w:r>
      <w:r>
        <w:t xml:space="preserve">   </w:t>
      </w:r>
      <w:r>
        <w:sym w:font="Wingdings 2" w:char="F0EF"/>
      </w:r>
    </w:p>
    <w:p w14:paraId="3EFD4C5D" w14:textId="77777777" w:rsidR="00BF3FA4" w:rsidRPr="00986147" w:rsidRDefault="00BF3FA4" w:rsidP="00BF3FA4">
      <w:pPr>
        <w:autoSpaceDE w:val="0"/>
        <w:autoSpaceDN w:val="0"/>
        <w:spacing w:after="0" w:line="240" w:lineRule="auto"/>
        <w:ind w:left="432"/>
        <w:outlineLvl w:val="1"/>
        <w:rPr>
          <w:b/>
          <w:bCs/>
          <w:lang w:val="fr-FR"/>
        </w:rPr>
      </w:pPr>
    </w:p>
    <w:p w14:paraId="04826DD5" w14:textId="77777777" w:rsidR="00A010A6" w:rsidRDefault="002F7AEE" w:rsidP="0079456E">
      <w:pPr>
        <w:pStyle w:val="NormalWeb"/>
        <w:spacing w:before="0" w:beforeAutospacing="0" w:after="0" w:afterAutospacing="0"/>
        <w:rPr>
          <w:rStyle w:val="Strong"/>
        </w:rPr>
      </w:pPr>
      <w:r w:rsidRPr="00505960">
        <w:rPr>
          <w:b/>
          <w:bCs/>
        </w:rPr>
        <w:br w:type="page"/>
      </w:r>
      <w:r w:rsidRPr="00505960">
        <w:rPr>
          <w:rStyle w:val="Strong"/>
        </w:rPr>
        <w:t xml:space="preserve"> </w:t>
      </w:r>
    </w:p>
    <w:p w14:paraId="37EF1354" w14:textId="3EB006F3" w:rsidR="00A010A6" w:rsidRPr="00A010A6" w:rsidRDefault="00A010A6" w:rsidP="00A010A6">
      <w:pPr>
        <w:pStyle w:val="NormalWeb"/>
        <w:spacing w:before="0" w:beforeAutospacing="0" w:after="0" w:afterAutospacing="0"/>
        <w:rPr>
          <w:rStyle w:val="Strong"/>
          <w:rFonts w:ascii="Georgia" w:hAnsi="Georgia"/>
          <w:b w:val="0"/>
          <w:sz w:val="22"/>
          <w:szCs w:val="22"/>
        </w:rPr>
      </w:pPr>
      <w:r w:rsidRPr="00A010A6">
        <w:rPr>
          <w:rFonts w:ascii="Georgia" w:hAnsi="Georgia"/>
          <w:b/>
          <w:bCs/>
        </w:rPr>
        <w:t>Safe Use of Chemical Stoves and Lanterns</w:t>
      </w:r>
      <w:r w:rsidRPr="00A010A6">
        <w:rPr>
          <w:rFonts w:ascii="Georgia" w:hAnsi="Georgia" w:cs="Arial"/>
          <w:bCs/>
          <w:color w:val="000000"/>
        </w:rPr>
        <w:t xml:space="preserve"> </w:t>
      </w:r>
      <w:r w:rsidRPr="00A010A6">
        <w:rPr>
          <w:rFonts w:ascii="Georgia" w:hAnsi="Georgia" w:cs="Arial"/>
          <w:b/>
          <w:bCs/>
          <w:color w:val="000000"/>
        </w:rPr>
        <w:t>SO</w:t>
      </w:r>
      <w:r w:rsidRPr="00A010A6">
        <w:rPr>
          <w:rFonts w:ascii="Georgia" w:hAnsi="Georgia" w:cstheme="minorBidi"/>
          <w:b/>
          <w:bCs/>
        </w:rPr>
        <w:t xml:space="preserve">P </w:t>
      </w:r>
      <w:r w:rsidRPr="00A010A6">
        <w:rPr>
          <w:rFonts w:ascii="Georgia" w:hAnsi="Georgia" w:cs="Arial"/>
          <w:b/>
          <w:color w:val="000000"/>
          <w:sz w:val="22"/>
          <w:szCs w:val="22"/>
        </w:rPr>
        <w:t>–</w:t>
      </w:r>
      <w:r w:rsidRPr="00A010A6">
        <w:rPr>
          <w:rFonts w:ascii="Georgia" w:hAnsi="Georgia"/>
          <w:b/>
          <w:sz w:val="22"/>
          <w:szCs w:val="22"/>
        </w:rPr>
        <w:t xml:space="preserve"> Spanish/Español</w:t>
      </w:r>
      <w:r>
        <w:rPr>
          <w:rFonts w:ascii="Georgia" w:hAnsi="Georgia"/>
          <w:b/>
          <w:sz w:val="22"/>
          <w:szCs w:val="22"/>
        </w:rPr>
        <w:t xml:space="preserve"> __</w:t>
      </w:r>
      <w:r w:rsidRPr="00A010A6">
        <w:rPr>
          <w:rFonts w:ascii="Georgia" w:hAnsi="Georgia"/>
          <w:b/>
          <w:color w:val="000000"/>
          <w:sz w:val="22"/>
          <w:szCs w:val="22"/>
        </w:rPr>
        <w:t>_</w:t>
      </w:r>
      <w:r>
        <w:rPr>
          <w:rFonts w:ascii="Georgia" w:hAnsi="Georgia"/>
          <w:b/>
          <w:color w:val="000000"/>
          <w:sz w:val="22"/>
          <w:szCs w:val="22"/>
        </w:rPr>
        <w:t>__</w:t>
      </w:r>
      <w:r w:rsidRPr="00A010A6">
        <w:rPr>
          <w:rStyle w:val="Strong"/>
          <w:rFonts w:ascii="Georgia" w:hAnsi="Georgia"/>
          <w:b w:val="0"/>
          <w:sz w:val="22"/>
          <w:szCs w:val="22"/>
        </w:rPr>
        <w:t xml:space="preserve"> </w:t>
      </w:r>
    </w:p>
    <w:p w14:paraId="1A739475" w14:textId="69C55656" w:rsidR="00A010A6" w:rsidRPr="00FF0E32" w:rsidRDefault="00A010A6" w:rsidP="00A010A6">
      <w:pPr>
        <w:spacing w:after="0" w:line="240" w:lineRule="auto"/>
        <w:outlineLvl w:val="1"/>
        <w:rPr>
          <w:b/>
          <w:bCs/>
        </w:rPr>
      </w:pPr>
    </w:p>
    <w:p w14:paraId="5F130CF1" w14:textId="77777777" w:rsidR="00A010A6" w:rsidRPr="00FF0E32" w:rsidRDefault="00A010A6" w:rsidP="00EA22B3">
      <w:pPr>
        <w:numPr>
          <w:ilvl w:val="0"/>
          <w:numId w:val="78"/>
        </w:numPr>
        <w:autoSpaceDE w:val="0"/>
        <w:autoSpaceDN w:val="0"/>
        <w:spacing w:after="0" w:line="240" w:lineRule="auto"/>
      </w:pPr>
      <w:r w:rsidRPr="00FF0E32">
        <w:t>Operate and maintain according to manufacturer's instructions.</w:t>
      </w:r>
    </w:p>
    <w:p w14:paraId="78E45B7B" w14:textId="77777777" w:rsidR="00A010A6" w:rsidRPr="00FF0E32" w:rsidRDefault="00A010A6" w:rsidP="00EA22B3">
      <w:pPr>
        <w:numPr>
          <w:ilvl w:val="0"/>
          <w:numId w:val="78"/>
        </w:numPr>
        <w:autoSpaceDE w:val="0"/>
        <w:autoSpaceDN w:val="0"/>
        <w:spacing w:after="0" w:line="240" w:lineRule="auto"/>
      </w:pPr>
      <w:r w:rsidRPr="00FF0E32">
        <w:t xml:space="preserve">Store fuel securely in well-marked containers at least 10 m from tents, away from ignition sources and below 37 deg C. </w:t>
      </w:r>
    </w:p>
    <w:p w14:paraId="6B966708" w14:textId="77777777" w:rsidR="00A010A6" w:rsidRPr="00FF0E32" w:rsidRDefault="00A010A6" w:rsidP="00EA22B3">
      <w:pPr>
        <w:numPr>
          <w:ilvl w:val="0"/>
          <w:numId w:val="78"/>
        </w:numPr>
        <w:autoSpaceDE w:val="0"/>
        <w:autoSpaceDN w:val="0"/>
        <w:spacing w:after="0" w:line="240" w:lineRule="auto"/>
      </w:pPr>
      <w:r w:rsidRPr="00FF0E32">
        <w:t xml:space="preserve">Let appliances cool before refueling. </w:t>
      </w:r>
    </w:p>
    <w:p w14:paraId="03FB86BC" w14:textId="77777777" w:rsidR="00A010A6" w:rsidRPr="00FF0E32" w:rsidRDefault="00A010A6" w:rsidP="00EA22B3">
      <w:pPr>
        <w:numPr>
          <w:ilvl w:val="0"/>
          <w:numId w:val="78"/>
        </w:numPr>
        <w:autoSpaceDE w:val="0"/>
        <w:autoSpaceDN w:val="0"/>
        <w:spacing w:after="0" w:line="240" w:lineRule="auto"/>
      </w:pPr>
      <w:r w:rsidRPr="00FF0E32">
        <w:t xml:space="preserve">Refuel a safe distance from ignition sources. Pour through a filter funnel. Recap both the device and the fuel container before igniting. </w:t>
      </w:r>
    </w:p>
    <w:p w14:paraId="636C9244" w14:textId="0BDAB3F2" w:rsidR="00A010A6" w:rsidRPr="00FF0E32" w:rsidRDefault="00A010A6" w:rsidP="00EA22B3">
      <w:pPr>
        <w:numPr>
          <w:ilvl w:val="0"/>
          <w:numId w:val="78"/>
        </w:numPr>
        <w:autoSpaceDE w:val="0"/>
        <w:autoSpaceDN w:val="0"/>
        <w:spacing w:after="0" w:line="240" w:lineRule="auto"/>
      </w:pPr>
      <w:r w:rsidRPr="00FF0E32">
        <w:rPr>
          <w:b/>
          <w:bCs/>
        </w:rPr>
        <w:t>Never fuel, ignite, or operate a stove, heater, or lantern in a tent.</w:t>
      </w:r>
      <w:r w:rsidRPr="00FF0E32">
        <w:t xml:space="preserve"> </w:t>
      </w:r>
    </w:p>
    <w:p w14:paraId="57342ED7" w14:textId="77777777" w:rsidR="00A010A6" w:rsidRPr="00FF0E32" w:rsidRDefault="00A010A6" w:rsidP="00EA22B3">
      <w:pPr>
        <w:numPr>
          <w:ilvl w:val="0"/>
          <w:numId w:val="78"/>
        </w:numPr>
        <w:autoSpaceDE w:val="0"/>
        <w:autoSpaceDN w:val="0"/>
        <w:spacing w:after="0" w:line="240" w:lineRule="auto"/>
      </w:pPr>
      <w:r w:rsidRPr="00FF0E32">
        <w:t xml:space="preserve">Place the stove on a level, secure surface before operating. </w:t>
      </w:r>
    </w:p>
    <w:p w14:paraId="07F5DCC7" w14:textId="77777777" w:rsidR="00A010A6" w:rsidRPr="00FF0E32" w:rsidRDefault="00A010A6" w:rsidP="00EA22B3">
      <w:pPr>
        <w:numPr>
          <w:ilvl w:val="0"/>
          <w:numId w:val="78"/>
        </w:numPr>
        <w:autoSpaceDE w:val="0"/>
        <w:autoSpaceDN w:val="0"/>
        <w:spacing w:after="0" w:line="240" w:lineRule="auto"/>
      </w:pPr>
      <w:r w:rsidRPr="00FF0E32">
        <w:t xml:space="preserve">Have appropriate means of fire suppression ready before igniting—fire extinguisher, sand, water buckets. </w:t>
      </w:r>
    </w:p>
    <w:p w14:paraId="7E237CA1" w14:textId="77777777" w:rsidR="00A010A6" w:rsidRPr="00FF0E32" w:rsidRDefault="00A010A6" w:rsidP="00EA22B3">
      <w:pPr>
        <w:numPr>
          <w:ilvl w:val="0"/>
          <w:numId w:val="78"/>
        </w:numPr>
        <w:autoSpaceDE w:val="0"/>
        <w:autoSpaceDN w:val="0"/>
        <w:spacing w:after="0" w:line="240" w:lineRule="auto"/>
      </w:pPr>
      <w:r w:rsidRPr="00FF0E32">
        <w:t xml:space="preserve">When lighting a stove, keep fuel bottles well away. Keep your head and body to one side. </w:t>
      </w:r>
    </w:p>
    <w:p w14:paraId="3271317D" w14:textId="77777777" w:rsidR="00A010A6" w:rsidRPr="00FF0E32" w:rsidRDefault="00A010A6" w:rsidP="00EA22B3">
      <w:pPr>
        <w:numPr>
          <w:ilvl w:val="0"/>
          <w:numId w:val="78"/>
        </w:numPr>
        <w:autoSpaceDE w:val="0"/>
        <w:autoSpaceDN w:val="0"/>
        <w:spacing w:after="0" w:line="240" w:lineRule="auto"/>
      </w:pPr>
      <w:r w:rsidRPr="00FF0E32">
        <w:t xml:space="preserve">Do not leave a lighted stove or lantern unattended. </w:t>
      </w:r>
    </w:p>
    <w:p w14:paraId="3B844BC5" w14:textId="77777777" w:rsidR="00A010A6" w:rsidRPr="00FF0E32" w:rsidRDefault="00A010A6" w:rsidP="00EA22B3">
      <w:pPr>
        <w:numPr>
          <w:ilvl w:val="0"/>
          <w:numId w:val="78"/>
        </w:numPr>
        <w:autoSpaceDE w:val="0"/>
        <w:autoSpaceDN w:val="0"/>
        <w:spacing w:after="0" w:line="240" w:lineRule="auto"/>
      </w:pPr>
      <w:r w:rsidRPr="00FF0E32">
        <w:t xml:space="preserve">Do not overload the stovetop with heavy pots or large frying pans. </w:t>
      </w:r>
    </w:p>
    <w:p w14:paraId="5D5BA9B8" w14:textId="77777777" w:rsidR="00A010A6" w:rsidRPr="00986147" w:rsidRDefault="00A010A6" w:rsidP="00A010A6">
      <w:pPr>
        <w:spacing w:after="0" w:line="240" w:lineRule="auto"/>
        <w:ind w:left="360"/>
        <w:rPr>
          <w:lang w:val="fr-FR"/>
        </w:rPr>
      </w:pPr>
      <w:r w:rsidRPr="00986147">
        <w:rPr>
          <w:lang w:val="fr-FR"/>
        </w:rPr>
        <w:t>_______________________________________________________________</w:t>
      </w:r>
      <w:r>
        <w:rPr>
          <w:lang w:val="fr-FR"/>
        </w:rPr>
        <w:t xml:space="preserve"> </w:t>
      </w:r>
    </w:p>
    <w:p w14:paraId="208AD9ED" w14:textId="77777777" w:rsidR="00A010A6" w:rsidRPr="00A010A6" w:rsidRDefault="00A010A6" w:rsidP="00A010A6">
      <w:pPr>
        <w:spacing w:after="0" w:line="240" w:lineRule="auto"/>
        <w:outlineLvl w:val="1"/>
        <w:rPr>
          <w:rFonts w:ascii="Arial" w:hAnsi="Arial" w:cs="Arial"/>
          <w:b/>
          <w:bCs/>
          <w:color w:val="FF0000"/>
          <w:lang w:val="fr-FR"/>
        </w:rPr>
      </w:pPr>
    </w:p>
    <w:p w14:paraId="09D72A06" w14:textId="33654F27" w:rsidR="00A010A6" w:rsidRPr="00C22A82" w:rsidRDefault="00654FF4" w:rsidP="00A010A6">
      <w:pPr>
        <w:spacing w:after="0" w:line="240" w:lineRule="auto"/>
        <w:outlineLvl w:val="1"/>
        <w:rPr>
          <w:rFonts w:ascii="Arial" w:hAnsi="Arial" w:cs="Arial"/>
          <w:b/>
          <w:bCs/>
          <w:color w:val="000000" w:themeColor="text1"/>
          <w:lang w:val="fr-FR"/>
        </w:rPr>
      </w:pPr>
      <w:r w:rsidRPr="00C22A82">
        <w:rPr>
          <w:rFonts w:ascii="Arial" w:hAnsi="Arial" w:cs="Arial"/>
          <w:b/>
          <w:bCs/>
          <w:color w:val="000000" w:themeColor="text1"/>
          <w:lang w:val="fr-FR"/>
        </w:rPr>
        <w:t>Uso seguro de estufas y linternas químicas</w:t>
      </w:r>
    </w:p>
    <w:p w14:paraId="1E73E240" w14:textId="77777777" w:rsidR="00A010A6" w:rsidRPr="00C22A82" w:rsidRDefault="00A010A6" w:rsidP="00A010A6">
      <w:pPr>
        <w:spacing w:after="0" w:line="240" w:lineRule="auto"/>
        <w:outlineLvl w:val="1"/>
        <w:rPr>
          <w:rFonts w:ascii="Arial" w:hAnsi="Arial" w:cs="Arial"/>
          <w:b/>
          <w:bCs/>
          <w:color w:val="000000" w:themeColor="text1"/>
          <w:lang w:val="fr-FR"/>
        </w:rPr>
      </w:pPr>
    </w:p>
    <w:p w14:paraId="5EBB8252" w14:textId="3ED4DD1D" w:rsidR="00A010A6" w:rsidRPr="00C22A82" w:rsidRDefault="00654FF4" w:rsidP="00EA22B3">
      <w:pPr>
        <w:numPr>
          <w:ilvl w:val="0"/>
          <w:numId w:val="79"/>
        </w:numPr>
        <w:autoSpaceDE w:val="0"/>
        <w:autoSpaceDN w:val="0"/>
        <w:spacing w:after="0" w:line="240" w:lineRule="auto"/>
        <w:outlineLvl w:val="1"/>
        <w:rPr>
          <w:rFonts w:ascii="Arial" w:hAnsi="Arial" w:cs="Arial"/>
          <w:color w:val="000000" w:themeColor="text1"/>
          <w:lang w:val="fr-FR"/>
        </w:rPr>
      </w:pPr>
      <w:r w:rsidRPr="00C22A82">
        <w:rPr>
          <w:rFonts w:ascii="Arial" w:hAnsi="Arial" w:cs="Arial"/>
          <w:color w:val="000000" w:themeColor="text1"/>
          <w:lang w:val="fr-FR"/>
        </w:rPr>
        <w:t>Operar y mantener de acuerdo con las instrucciones del fabricante</w:t>
      </w:r>
      <w:r w:rsidR="00A010A6" w:rsidRPr="00C22A82">
        <w:rPr>
          <w:rFonts w:ascii="Arial" w:hAnsi="Arial" w:cs="Arial"/>
          <w:color w:val="000000" w:themeColor="text1"/>
          <w:lang w:val="fr-FR"/>
        </w:rPr>
        <w:t>.</w:t>
      </w:r>
    </w:p>
    <w:p w14:paraId="5A837228" w14:textId="77777777" w:rsidR="00A010A6" w:rsidRPr="00C22A82" w:rsidRDefault="00A010A6" w:rsidP="00A010A6">
      <w:pPr>
        <w:spacing w:after="0" w:line="240" w:lineRule="auto"/>
        <w:outlineLvl w:val="1"/>
        <w:rPr>
          <w:rFonts w:ascii="Arial" w:hAnsi="Arial" w:cs="Arial"/>
          <w:color w:val="000000" w:themeColor="text1"/>
          <w:lang w:val="fr-FR"/>
        </w:rPr>
      </w:pPr>
    </w:p>
    <w:p w14:paraId="7FBF57B9" w14:textId="14C9AACE" w:rsidR="00A010A6" w:rsidRPr="00C22A82" w:rsidRDefault="00654FF4" w:rsidP="00EA22B3">
      <w:pPr>
        <w:numPr>
          <w:ilvl w:val="0"/>
          <w:numId w:val="79"/>
        </w:numPr>
        <w:autoSpaceDE w:val="0"/>
        <w:autoSpaceDN w:val="0"/>
        <w:spacing w:after="0" w:line="240" w:lineRule="auto"/>
        <w:outlineLvl w:val="1"/>
        <w:rPr>
          <w:rFonts w:ascii="Arial" w:hAnsi="Arial" w:cs="Arial"/>
          <w:color w:val="000000" w:themeColor="text1"/>
          <w:lang w:val="fr-FR"/>
        </w:rPr>
      </w:pPr>
      <w:r w:rsidRPr="00C22A82">
        <w:rPr>
          <w:rFonts w:ascii="Arial" w:hAnsi="Arial" w:cs="Arial"/>
          <w:color w:val="000000" w:themeColor="text1"/>
          <w:lang w:val="fr-FR"/>
        </w:rPr>
        <w:t>Almacene el combustible de forma segura en contenedores bien marcados al menos a 10 m de tiendas de campaña, lejos de fuentes de ignición y por debajo de 37 deg C</w:t>
      </w:r>
      <w:r w:rsidR="00A010A6" w:rsidRPr="00C22A82">
        <w:rPr>
          <w:rFonts w:ascii="Arial" w:hAnsi="Arial" w:cs="Arial"/>
          <w:color w:val="000000" w:themeColor="text1"/>
          <w:lang w:val="fr-FR"/>
        </w:rPr>
        <w:t xml:space="preserve">. </w:t>
      </w:r>
    </w:p>
    <w:p w14:paraId="6A954353" w14:textId="77777777" w:rsidR="00A010A6" w:rsidRPr="00C22A82" w:rsidRDefault="00A010A6" w:rsidP="00A010A6">
      <w:pPr>
        <w:spacing w:after="0" w:line="240" w:lineRule="auto"/>
        <w:ind w:left="72"/>
        <w:outlineLvl w:val="1"/>
        <w:rPr>
          <w:rFonts w:ascii="Arial" w:hAnsi="Arial" w:cs="Arial"/>
          <w:color w:val="000000" w:themeColor="text1"/>
          <w:lang w:val="fr-FR"/>
        </w:rPr>
      </w:pPr>
    </w:p>
    <w:p w14:paraId="7B44AF60" w14:textId="71616128" w:rsidR="00A010A6" w:rsidRPr="00C22A82" w:rsidRDefault="00654FF4" w:rsidP="00EA22B3">
      <w:pPr>
        <w:numPr>
          <w:ilvl w:val="0"/>
          <w:numId w:val="79"/>
        </w:numPr>
        <w:autoSpaceDE w:val="0"/>
        <w:autoSpaceDN w:val="0"/>
        <w:spacing w:after="0" w:line="240" w:lineRule="auto"/>
        <w:outlineLvl w:val="1"/>
        <w:rPr>
          <w:rFonts w:ascii="Arial" w:hAnsi="Arial" w:cs="Arial"/>
          <w:color w:val="000000" w:themeColor="text1"/>
          <w:lang w:val="fr-FR"/>
        </w:rPr>
      </w:pPr>
      <w:r w:rsidRPr="00C22A82">
        <w:rPr>
          <w:rFonts w:ascii="Arial" w:hAnsi="Arial" w:cs="Arial"/>
          <w:color w:val="000000" w:themeColor="text1"/>
          <w:lang w:val="fr-FR"/>
        </w:rPr>
        <w:t>Deje que los aparatos se enfríen antes de repostar.</w:t>
      </w:r>
      <w:r w:rsidR="00A010A6" w:rsidRPr="00C22A82">
        <w:rPr>
          <w:rFonts w:ascii="Arial" w:hAnsi="Arial" w:cs="Arial"/>
          <w:color w:val="000000" w:themeColor="text1"/>
          <w:lang w:val="fr-FR"/>
        </w:rPr>
        <w:t xml:space="preserve"> </w:t>
      </w:r>
    </w:p>
    <w:p w14:paraId="1508E91E" w14:textId="77777777" w:rsidR="00A010A6" w:rsidRPr="00C22A82" w:rsidRDefault="00A010A6" w:rsidP="00A010A6">
      <w:pPr>
        <w:spacing w:after="0" w:line="240" w:lineRule="auto"/>
        <w:ind w:left="72"/>
        <w:outlineLvl w:val="1"/>
        <w:rPr>
          <w:rFonts w:ascii="Arial" w:hAnsi="Arial" w:cs="Arial"/>
          <w:color w:val="000000" w:themeColor="text1"/>
          <w:lang w:val="fr-FR"/>
        </w:rPr>
      </w:pPr>
    </w:p>
    <w:p w14:paraId="11E3E577" w14:textId="449E66CE" w:rsidR="00A010A6" w:rsidRPr="00C22A82" w:rsidRDefault="00654FF4" w:rsidP="00EA22B3">
      <w:pPr>
        <w:numPr>
          <w:ilvl w:val="0"/>
          <w:numId w:val="79"/>
        </w:numPr>
        <w:autoSpaceDE w:val="0"/>
        <w:autoSpaceDN w:val="0"/>
        <w:spacing w:after="0" w:line="240" w:lineRule="auto"/>
        <w:outlineLvl w:val="1"/>
        <w:rPr>
          <w:rFonts w:ascii="Arial" w:hAnsi="Arial" w:cs="Arial"/>
          <w:color w:val="000000" w:themeColor="text1"/>
          <w:lang w:val="fr-FR"/>
        </w:rPr>
      </w:pPr>
      <w:r w:rsidRPr="00C22A82">
        <w:rPr>
          <w:rFonts w:ascii="Arial" w:hAnsi="Arial" w:cs="Arial"/>
          <w:color w:val="000000" w:themeColor="text1"/>
          <w:lang w:val="fr-FR"/>
        </w:rPr>
        <w:t>Repostar una distancia segura de las fuentes de ignición. Vierta a través de un embudo de filtro.Vuelva a tapar el dispositivo y el contenedor de combustible antes de encender.</w:t>
      </w:r>
      <w:r w:rsidR="00A010A6" w:rsidRPr="00C22A82">
        <w:rPr>
          <w:rFonts w:ascii="Arial" w:hAnsi="Arial" w:cs="Arial"/>
          <w:color w:val="000000" w:themeColor="text1"/>
          <w:lang w:val="fr-FR"/>
        </w:rPr>
        <w:t xml:space="preserve"> </w:t>
      </w:r>
    </w:p>
    <w:p w14:paraId="6EE6B73B" w14:textId="77777777" w:rsidR="00A010A6" w:rsidRPr="00C22A82" w:rsidRDefault="00A010A6" w:rsidP="00A010A6">
      <w:pPr>
        <w:spacing w:after="0" w:line="240" w:lineRule="auto"/>
        <w:ind w:left="72"/>
        <w:outlineLvl w:val="1"/>
        <w:rPr>
          <w:rFonts w:ascii="Arial" w:hAnsi="Arial" w:cs="Arial"/>
          <w:color w:val="000000" w:themeColor="text1"/>
          <w:lang w:val="fr-FR"/>
        </w:rPr>
      </w:pPr>
    </w:p>
    <w:p w14:paraId="24104AB2" w14:textId="1462FDD3" w:rsidR="00A010A6" w:rsidRPr="00C22A82" w:rsidRDefault="00654FF4" w:rsidP="00EA22B3">
      <w:pPr>
        <w:numPr>
          <w:ilvl w:val="0"/>
          <w:numId w:val="79"/>
        </w:numPr>
        <w:autoSpaceDE w:val="0"/>
        <w:autoSpaceDN w:val="0"/>
        <w:spacing w:after="0" w:line="240" w:lineRule="auto"/>
        <w:outlineLvl w:val="1"/>
        <w:rPr>
          <w:rFonts w:ascii="Arial" w:hAnsi="Arial" w:cs="Arial"/>
          <w:b/>
          <w:bCs/>
          <w:color w:val="000000" w:themeColor="text1"/>
          <w:lang w:val="fr-FR"/>
        </w:rPr>
      </w:pPr>
      <w:r w:rsidRPr="00C22A82">
        <w:rPr>
          <w:rFonts w:ascii="Arial" w:hAnsi="Arial" w:cs="Arial"/>
          <w:b/>
          <w:bCs/>
          <w:color w:val="000000" w:themeColor="text1"/>
          <w:lang w:val="fr-FR"/>
        </w:rPr>
        <w:t>Nunca alimente, encienda o opere una estufa, calentador o linterna en una tienda de campaña.</w:t>
      </w:r>
      <w:r w:rsidR="00A010A6" w:rsidRPr="00C22A82">
        <w:rPr>
          <w:rFonts w:ascii="Arial" w:hAnsi="Arial" w:cs="Arial"/>
          <w:b/>
          <w:bCs/>
          <w:color w:val="000000" w:themeColor="text1"/>
          <w:lang w:val="fr-FR"/>
        </w:rPr>
        <w:t xml:space="preserve"> </w:t>
      </w:r>
    </w:p>
    <w:p w14:paraId="200E56AC" w14:textId="77777777" w:rsidR="00A010A6" w:rsidRPr="00C22A82" w:rsidRDefault="00A010A6" w:rsidP="00A010A6">
      <w:pPr>
        <w:spacing w:after="0" w:line="240" w:lineRule="auto"/>
        <w:ind w:left="72"/>
        <w:outlineLvl w:val="1"/>
        <w:rPr>
          <w:rFonts w:ascii="Arial" w:hAnsi="Arial" w:cs="Arial"/>
          <w:b/>
          <w:bCs/>
          <w:color w:val="000000" w:themeColor="text1"/>
          <w:lang w:val="fr-FR"/>
        </w:rPr>
      </w:pPr>
    </w:p>
    <w:p w14:paraId="611FCD50" w14:textId="0085EF43" w:rsidR="00A010A6" w:rsidRPr="00C22A82" w:rsidRDefault="00654FF4" w:rsidP="00EA22B3">
      <w:pPr>
        <w:numPr>
          <w:ilvl w:val="0"/>
          <w:numId w:val="79"/>
        </w:numPr>
        <w:autoSpaceDE w:val="0"/>
        <w:autoSpaceDN w:val="0"/>
        <w:spacing w:after="0" w:line="240" w:lineRule="auto"/>
        <w:outlineLvl w:val="1"/>
        <w:rPr>
          <w:rFonts w:ascii="Arial" w:hAnsi="Arial" w:cs="Arial"/>
          <w:color w:val="000000" w:themeColor="text1"/>
          <w:lang w:val="fr-FR"/>
        </w:rPr>
      </w:pPr>
      <w:r w:rsidRPr="00C22A82">
        <w:rPr>
          <w:rFonts w:ascii="Arial" w:hAnsi="Arial" w:cs="Arial"/>
          <w:color w:val="000000" w:themeColor="text1"/>
          <w:lang w:val="fr-FR"/>
        </w:rPr>
        <w:t>Coloque la estufa en una superficie nivelada y segura antes de operar</w:t>
      </w:r>
      <w:r w:rsidR="00A010A6" w:rsidRPr="00C22A82">
        <w:rPr>
          <w:rFonts w:ascii="Arial" w:hAnsi="Arial" w:cs="Arial"/>
          <w:color w:val="000000" w:themeColor="text1"/>
          <w:lang w:val="fr-FR"/>
        </w:rPr>
        <w:t xml:space="preserve">. </w:t>
      </w:r>
    </w:p>
    <w:p w14:paraId="1C14652F" w14:textId="77777777" w:rsidR="00A010A6" w:rsidRPr="00C22A82" w:rsidRDefault="00A010A6" w:rsidP="00A010A6">
      <w:pPr>
        <w:spacing w:after="0" w:line="240" w:lineRule="auto"/>
        <w:ind w:left="72"/>
        <w:outlineLvl w:val="1"/>
        <w:rPr>
          <w:rFonts w:ascii="Arial" w:hAnsi="Arial" w:cs="Arial"/>
          <w:color w:val="000000" w:themeColor="text1"/>
          <w:lang w:val="fr-FR"/>
        </w:rPr>
      </w:pPr>
    </w:p>
    <w:p w14:paraId="557A7DDC" w14:textId="722462D1" w:rsidR="00A010A6" w:rsidRPr="00C22A82" w:rsidRDefault="007375D3" w:rsidP="00EA22B3">
      <w:pPr>
        <w:numPr>
          <w:ilvl w:val="0"/>
          <w:numId w:val="79"/>
        </w:numPr>
        <w:autoSpaceDE w:val="0"/>
        <w:autoSpaceDN w:val="0"/>
        <w:spacing w:after="0" w:line="240" w:lineRule="auto"/>
        <w:outlineLvl w:val="1"/>
        <w:rPr>
          <w:rFonts w:ascii="Arial" w:hAnsi="Arial" w:cs="Arial"/>
          <w:color w:val="000000" w:themeColor="text1"/>
          <w:lang w:val="fr-FR"/>
        </w:rPr>
      </w:pPr>
      <w:r w:rsidRPr="00C22A82">
        <w:rPr>
          <w:rFonts w:ascii="Arial" w:hAnsi="Arial" w:cs="Arial"/>
          <w:color w:val="000000" w:themeColor="text1"/>
          <w:lang w:val="fr-FR"/>
        </w:rPr>
        <w:t>Tenga listos los medios apropiados de supresión del fuego antes de encender: extintor de incendios, arena, cubos de agua</w:t>
      </w:r>
      <w:r w:rsidR="00A010A6" w:rsidRPr="00C22A82">
        <w:rPr>
          <w:rFonts w:ascii="Arial" w:hAnsi="Arial" w:cs="Arial"/>
          <w:color w:val="000000" w:themeColor="text1"/>
          <w:lang w:val="fr-FR"/>
        </w:rPr>
        <w:t xml:space="preserve">. </w:t>
      </w:r>
    </w:p>
    <w:p w14:paraId="573B4D31" w14:textId="77777777" w:rsidR="00A010A6" w:rsidRPr="00C22A82" w:rsidRDefault="00A010A6" w:rsidP="00A010A6">
      <w:pPr>
        <w:spacing w:after="0" w:line="240" w:lineRule="auto"/>
        <w:ind w:left="72"/>
        <w:outlineLvl w:val="1"/>
        <w:rPr>
          <w:rFonts w:ascii="Arial" w:hAnsi="Arial" w:cs="Arial"/>
          <w:color w:val="000000" w:themeColor="text1"/>
          <w:lang w:val="fr-FR"/>
        </w:rPr>
      </w:pPr>
    </w:p>
    <w:p w14:paraId="190D3CB3" w14:textId="46FE9C7B" w:rsidR="00A010A6" w:rsidRPr="00C22A82" w:rsidRDefault="00A57422" w:rsidP="00EA22B3">
      <w:pPr>
        <w:numPr>
          <w:ilvl w:val="0"/>
          <w:numId w:val="79"/>
        </w:numPr>
        <w:autoSpaceDE w:val="0"/>
        <w:autoSpaceDN w:val="0"/>
        <w:spacing w:after="0" w:line="240" w:lineRule="auto"/>
        <w:outlineLvl w:val="1"/>
        <w:rPr>
          <w:rFonts w:ascii="Arial" w:hAnsi="Arial" w:cs="Arial"/>
          <w:color w:val="000000" w:themeColor="text1"/>
        </w:rPr>
      </w:pPr>
      <w:r w:rsidRPr="00C22A82">
        <w:rPr>
          <w:rFonts w:ascii="Arial" w:hAnsi="Arial" w:cs="Arial"/>
          <w:color w:val="000000" w:themeColor="text1"/>
          <w:lang w:val="fr-FR"/>
        </w:rPr>
        <w:t>Al encender una estufa, mantenga las botellas de combustible bien lejos. Mantenga la cabeza y el cuerpo a un lado</w:t>
      </w:r>
      <w:r w:rsidR="00A010A6" w:rsidRPr="00C22A82">
        <w:rPr>
          <w:rFonts w:ascii="Arial" w:hAnsi="Arial" w:cs="Arial"/>
          <w:color w:val="000000" w:themeColor="text1"/>
        </w:rPr>
        <w:t xml:space="preserve">. </w:t>
      </w:r>
    </w:p>
    <w:p w14:paraId="2BDE6816" w14:textId="77777777" w:rsidR="00A010A6" w:rsidRPr="00C22A82" w:rsidRDefault="00A010A6" w:rsidP="00A010A6">
      <w:pPr>
        <w:spacing w:after="0" w:line="240" w:lineRule="auto"/>
        <w:ind w:left="72"/>
        <w:outlineLvl w:val="1"/>
        <w:rPr>
          <w:rFonts w:ascii="Arial" w:hAnsi="Arial" w:cs="Arial"/>
          <w:color w:val="000000" w:themeColor="text1"/>
        </w:rPr>
      </w:pPr>
    </w:p>
    <w:p w14:paraId="0E4BCB4B" w14:textId="2B1FC8B7" w:rsidR="00A010A6" w:rsidRPr="00C22A82" w:rsidRDefault="00A57422" w:rsidP="00EA22B3">
      <w:pPr>
        <w:numPr>
          <w:ilvl w:val="0"/>
          <w:numId w:val="79"/>
        </w:numPr>
        <w:autoSpaceDE w:val="0"/>
        <w:autoSpaceDN w:val="0"/>
        <w:spacing w:after="0" w:line="240" w:lineRule="auto"/>
        <w:outlineLvl w:val="1"/>
        <w:rPr>
          <w:rFonts w:ascii="Arial" w:hAnsi="Arial" w:cs="Arial"/>
          <w:color w:val="000000" w:themeColor="text1"/>
          <w:lang w:val="fr-FR"/>
        </w:rPr>
      </w:pPr>
      <w:r w:rsidRPr="00C22A82">
        <w:rPr>
          <w:rFonts w:ascii="Arial" w:hAnsi="Arial" w:cs="Arial"/>
          <w:color w:val="000000" w:themeColor="text1"/>
          <w:lang w:val="fr-FR"/>
        </w:rPr>
        <w:t>No deje una estufa encendida o una linterna desatendida</w:t>
      </w:r>
      <w:r w:rsidR="00A010A6" w:rsidRPr="00C22A82">
        <w:rPr>
          <w:rFonts w:ascii="Arial" w:hAnsi="Arial" w:cs="Arial"/>
          <w:color w:val="000000" w:themeColor="text1"/>
          <w:lang w:val="fr-FR"/>
        </w:rPr>
        <w:t>.</w:t>
      </w:r>
    </w:p>
    <w:p w14:paraId="0CC2B1AC" w14:textId="77777777" w:rsidR="00A010A6" w:rsidRPr="00C22A82" w:rsidRDefault="00A010A6" w:rsidP="00A010A6">
      <w:pPr>
        <w:spacing w:after="0" w:line="240" w:lineRule="auto"/>
        <w:ind w:left="72"/>
        <w:outlineLvl w:val="1"/>
        <w:rPr>
          <w:rFonts w:ascii="Arial" w:hAnsi="Arial" w:cs="Arial"/>
          <w:color w:val="000000" w:themeColor="text1"/>
          <w:lang w:val="fr-FR"/>
        </w:rPr>
      </w:pPr>
    </w:p>
    <w:p w14:paraId="2426DA85" w14:textId="0461F939" w:rsidR="00A010A6" w:rsidRPr="00C22A82" w:rsidRDefault="00A57422" w:rsidP="00EA22B3">
      <w:pPr>
        <w:numPr>
          <w:ilvl w:val="0"/>
          <w:numId w:val="79"/>
        </w:numPr>
        <w:autoSpaceDE w:val="0"/>
        <w:autoSpaceDN w:val="0"/>
        <w:spacing w:after="0" w:line="240" w:lineRule="auto"/>
        <w:outlineLvl w:val="1"/>
        <w:rPr>
          <w:rFonts w:ascii="Arial" w:hAnsi="Arial" w:cs="Arial"/>
          <w:color w:val="000000" w:themeColor="text1"/>
          <w:lang w:val="fr-FR"/>
        </w:rPr>
      </w:pPr>
      <w:r w:rsidRPr="00C22A82">
        <w:rPr>
          <w:rFonts w:ascii="Arial" w:hAnsi="Arial" w:cs="Arial"/>
          <w:color w:val="000000" w:themeColor="text1"/>
          <w:lang w:val="fr-FR"/>
        </w:rPr>
        <w:t>Do no sobrecargar la estufa con ollas pesadas o sartenes grandes</w:t>
      </w:r>
      <w:r w:rsidR="00A010A6" w:rsidRPr="00C22A82">
        <w:rPr>
          <w:rFonts w:ascii="Arial" w:hAnsi="Arial" w:cs="Arial"/>
          <w:color w:val="000000" w:themeColor="text1"/>
          <w:lang w:val="fr-FR"/>
        </w:rPr>
        <w:t>.</w:t>
      </w:r>
      <w:r w:rsidR="00A010A6" w:rsidRPr="00C22A82">
        <w:rPr>
          <w:rFonts w:ascii="Arial" w:hAnsi="Arial" w:cs="Arial"/>
          <w:color w:val="000000" w:themeColor="text1"/>
          <w:lang w:val="fr-FR"/>
        </w:rPr>
        <w:br/>
      </w:r>
    </w:p>
    <w:p w14:paraId="1C55ECED" w14:textId="77777777" w:rsidR="00BF3FA4" w:rsidRDefault="00BF3FA4" w:rsidP="00BF3FA4">
      <w:pPr>
        <w:pStyle w:val="ListParagraph"/>
        <w:ind w:left="432"/>
      </w:pPr>
      <w:r>
        <w:t>_______________________________________________________________</w:t>
      </w:r>
    </w:p>
    <w:p w14:paraId="276F0F99" w14:textId="77777777" w:rsidR="00BF3FA4" w:rsidRDefault="00BF3FA4" w:rsidP="00BF3FA4">
      <w:pPr>
        <w:pStyle w:val="ListParagraph"/>
        <w:ind w:left="432"/>
        <w:jc w:val="center"/>
      </w:pPr>
      <w:r>
        <w:sym w:font="Wingdings 2" w:char="F0EF"/>
      </w:r>
      <w:r>
        <w:t xml:space="preserve">   </w:t>
      </w:r>
      <w:r>
        <w:sym w:font="Wingdings 2" w:char="F0EF"/>
      </w:r>
      <w:r>
        <w:t xml:space="preserve">   </w:t>
      </w:r>
      <w:r>
        <w:sym w:font="Wingdings 2" w:char="F0EF"/>
      </w:r>
    </w:p>
    <w:p w14:paraId="439A8881" w14:textId="77777777" w:rsidR="00A010A6" w:rsidRPr="00C22A82" w:rsidRDefault="00A010A6">
      <w:pPr>
        <w:rPr>
          <w:rFonts w:ascii="Arial" w:hAnsi="Arial" w:cs="Arial"/>
          <w:b/>
          <w:color w:val="000000" w:themeColor="text1"/>
          <w:lang w:val="fr-FR"/>
        </w:rPr>
      </w:pPr>
      <w:r w:rsidRPr="00C22A82">
        <w:rPr>
          <w:rFonts w:ascii="Arial" w:hAnsi="Arial" w:cs="Arial"/>
          <w:b/>
          <w:color w:val="000000" w:themeColor="text1"/>
          <w:lang w:val="fr-FR"/>
        </w:rPr>
        <w:br w:type="page"/>
      </w:r>
    </w:p>
    <w:p w14:paraId="5E16D5AB" w14:textId="1ABC4472" w:rsidR="002F7AEE" w:rsidRPr="00A010A6" w:rsidRDefault="002F7AEE" w:rsidP="0079456E">
      <w:pPr>
        <w:pStyle w:val="NormalWeb"/>
        <w:spacing w:before="0" w:beforeAutospacing="0" w:after="0" w:afterAutospacing="0"/>
        <w:rPr>
          <w:rStyle w:val="Strong"/>
          <w:rFonts w:ascii="Georgia" w:hAnsi="Georgia"/>
          <w:b w:val="0"/>
          <w:sz w:val="22"/>
          <w:szCs w:val="22"/>
        </w:rPr>
      </w:pPr>
      <w:r w:rsidRPr="00A010A6">
        <w:rPr>
          <w:rFonts w:ascii="Georgia" w:hAnsi="Georgia" w:cs="Arial"/>
          <w:b/>
          <w:color w:val="000000"/>
          <w:sz w:val="22"/>
          <w:szCs w:val="22"/>
        </w:rPr>
        <w:t>S</w:t>
      </w:r>
      <w:bookmarkStart w:id="15" w:name="_Hlk43496707"/>
      <w:r w:rsidRPr="00A010A6">
        <w:rPr>
          <w:rFonts w:ascii="Georgia" w:hAnsi="Georgia" w:cs="Arial"/>
          <w:b/>
          <w:color w:val="000000"/>
          <w:sz w:val="22"/>
          <w:szCs w:val="22"/>
        </w:rPr>
        <w:t>afe Refueling And Fuel Handling Safe Work Practices</w:t>
      </w:r>
      <w:bookmarkEnd w:id="15"/>
      <w:r w:rsidR="00DC444A" w:rsidRPr="00A010A6">
        <w:rPr>
          <w:rFonts w:ascii="Georgia" w:hAnsi="Georgia" w:cs="Arial"/>
          <w:b/>
          <w:color w:val="000000"/>
          <w:sz w:val="22"/>
          <w:szCs w:val="22"/>
        </w:rPr>
        <w:t xml:space="preserve"> </w:t>
      </w:r>
      <w:r w:rsidR="00A010A6" w:rsidRPr="00A010A6">
        <w:rPr>
          <w:rFonts w:ascii="Georgia" w:hAnsi="Georgia" w:cs="Arial"/>
          <w:b/>
          <w:color w:val="000000"/>
          <w:sz w:val="22"/>
          <w:szCs w:val="22"/>
        </w:rPr>
        <w:t xml:space="preserve">SOP – French/Français </w:t>
      </w:r>
      <w:r w:rsidR="00A010A6" w:rsidRPr="00A010A6">
        <w:rPr>
          <w:rFonts w:ascii="Georgia" w:hAnsi="Georgia"/>
          <w:b/>
          <w:color w:val="000000"/>
          <w:sz w:val="22"/>
          <w:szCs w:val="22"/>
        </w:rPr>
        <w:t>__</w:t>
      </w:r>
      <w:r w:rsidRPr="00A010A6">
        <w:rPr>
          <w:rStyle w:val="Strong"/>
          <w:rFonts w:ascii="Georgia" w:hAnsi="Georgia"/>
          <w:b w:val="0"/>
          <w:sz w:val="22"/>
          <w:szCs w:val="22"/>
        </w:rPr>
        <w:t xml:space="preserve"> </w:t>
      </w:r>
    </w:p>
    <w:p w14:paraId="1909E524" w14:textId="77777777" w:rsidR="00DC444A" w:rsidRPr="00FF0E32" w:rsidRDefault="00DC444A" w:rsidP="00F35C5B">
      <w:pPr>
        <w:pStyle w:val="NormalWeb"/>
        <w:spacing w:before="0" w:beforeAutospacing="0" w:after="0" w:afterAutospacing="0"/>
      </w:pPr>
    </w:p>
    <w:p w14:paraId="2D0FE214" w14:textId="77777777" w:rsidR="002F7AEE" w:rsidRDefault="002F7AEE" w:rsidP="007B3F14">
      <w:pPr>
        <w:numPr>
          <w:ilvl w:val="0"/>
          <w:numId w:val="13"/>
        </w:numPr>
        <w:autoSpaceDE w:val="0"/>
        <w:autoSpaceDN w:val="0"/>
        <w:spacing w:after="0" w:line="240" w:lineRule="auto"/>
      </w:pPr>
      <w:r>
        <w:t>Turn off vehicle engine.</w:t>
      </w:r>
    </w:p>
    <w:p w14:paraId="5560F4C1" w14:textId="77777777" w:rsidR="002F7AEE" w:rsidRPr="00FF0E32" w:rsidRDefault="002F7AEE" w:rsidP="007B3F14">
      <w:pPr>
        <w:numPr>
          <w:ilvl w:val="0"/>
          <w:numId w:val="13"/>
        </w:numPr>
        <w:autoSpaceDE w:val="0"/>
        <w:autoSpaceDN w:val="0"/>
        <w:spacing w:after="0" w:line="240" w:lineRule="auto"/>
      </w:pPr>
      <w:r w:rsidRPr="00FF0E32">
        <w:t xml:space="preserve">Put vehicle in park/gear and set brake. </w:t>
      </w:r>
    </w:p>
    <w:p w14:paraId="039A61A4" w14:textId="77777777" w:rsidR="002F7AEE" w:rsidRPr="00FF0E32" w:rsidRDefault="002F7AEE" w:rsidP="007B3F14">
      <w:pPr>
        <w:numPr>
          <w:ilvl w:val="0"/>
          <w:numId w:val="13"/>
        </w:numPr>
        <w:autoSpaceDE w:val="0"/>
        <w:autoSpaceDN w:val="0"/>
        <w:spacing w:after="0" w:line="240" w:lineRule="auto"/>
      </w:pPr>
      <w:r w:rsidRPr="00FF0E32">
        <w:t>Do not smoke or light matches/lighters.</w:t>
      </w:r>
    </w:p>
    <w:p w14:paraId="54A075AB" w14:textId="3B958004" w:rsidR="002F7AEE" w:rsidRPr="00FF0E32" w:rsidRDefault="002F7AEE" w:rsidP="007B3F14">
      <w:pPr>
        <w:numPr>
          <w:ilvl w:val="0"/>
          <w:numId w:val="13"/>
        </w:numPr>
        <w:autoSpaceDE w:val="0"/>
        <w:autoSpaceDN w:val="0"/>
        <w:spacing w:after="0" w:line="240" w:lineRule="auto"/>
      </w:pPr>
      <w:r w:rsidRPr="00FF0E32">
        <w:t xml:space="preserve">Have appropriate means of fire suppression ready before </w:t>
      </w:r>
      <w:r w:rsidR="00791D92" w:rsidRPr="00FF0E32">
        <w:t>fueling</w:t>
      </w:r>
      <w:r w:rsidRPr="00FF0E32">
        <w:t xml:space="preserve">—fire extinguisher, sand, water buckets. </w:t>
      </w:r>
    </w:p>
    <w:p w14:paraId="2ACEF797" w14:textId="77777777" w:rsidR="002F7AEE" w:rsidRPr="00FF0E32" w:rsidRDefault="002F7AEE" w:rsidP="007B3F14">
      <w:pPr>
        <w:numPr>
          <w:ilvl w:val="0"/>
          <w:numId w:val="13"/>
        </w:numPr>
        <w:autoSpaceDE w:val="0"/>
        <w:autoSpaceDN w:val="0"/>
        <w:spacing w:after="0" w:line="240" w:lineRule="auto"/>
      </w:pPr>
      <w:r w:rsidRPr="00FF0E32">
        <w:t xml:space="preserve">Do not re-enter vehicle during refueling. </w:t>
      </w:r>
    </w:p>
    <w:p w14:paraId="60FD26DB" w14:textId="77777777" w:rsidR="002F7AEE" w:rsidRPr="00FF0E32" w:rsidRDefault="002F7AEE" w:rsidP="007B3F14">
      <w:pPr>
        <w:numPr>
          <w:ilvl w:val="0"/>
          <w:numId w:val="13"/>
        </w:numPr>
        <w:autoSpaceDE w:val="0"/>
        <w:autoSpaceDN w:val="0"/>
        <w:spacing w:after="0" w:line="240" w:lineRule="auto"/>
        <w:rPr>
          <w:b/>
          <w:bCs/>
        </w:rPr>
      </w:pPr>
      <w:r w:rsidRPr="00FF0E32">
        <w:rPr>
          <w:b/>
          <w:bCs/>
        </w:rPr>
        <w:t>Do not overfill the vehicle.</w:t>
      </w:r>
    </w:p>
    <w:p w14:paraId="6AC898F1" w14:textId="77777777" w:rsidR="002F7AEE" w:rsidRPr="00FF0E32" w:rsidRDefault="002F7AEE" w:rsidP="007B3F14">
      <w:pPr>
        <w:numPr>
          <w:ilvl w:val="0"/>
          <w:numId w:val="14"/>
        </w:numPr>
        <w:autoSpaceDE w:val="0"/>
        <w:autoSpaceDN w:val="0"/>
        <w:spacing w:after="0" w:line="240" w:lineRule="auto"/>
      </w:pPr>
      <w:r w:rsidRPr="00FF0E32">
        <w:t xml:space="preserve">Use only approved portable containers and </w:t>
      </w:r>
      <w:r w:rsidRPr="00FF0E32">
        <w:rPr>
          <w:b/>
          <w:bCs/>
        </w:rPr>
        <w:t>place it on the ground</w:t>
      </w:r>
      <w:r w:rsidRPr="00FF0E32">
        <w:t xml:space="preserve"> when filling. Containers should never be filled while inside a vehicle or the bed of a truck. </w:t>
      </w:r>
    </w:p>
    <w:p w14:paraId="2CA03948" w14:textId="77777777" w:rsidR="002F7AEE" w:rsidRPr="00FF0E32" w:rsidRDefault="002F7AEE" w:rsidP="007B3F14">
      <w:pPr>
        <w:numPr>
          <w:ilvl w:val="0"/>
          <w:numId w:val="14"/>
        </w:numPr>
        <w:autoSpaceDE w:val="0"/>
        <w:autoSpaceDN w:val="0"/>
        <w:spacing w:after="0" w:line="240" w:lineRule="auto"/>
      </w:pPr>
      <w:r w:rsidRPr="00FF0E32">
        <w:t xml:space="preserve">Keep the nozzle in contact with the rim of the container opening while refueling. </w:t>
      </w:r>
    </w:p>
    <w:p w14:paraId="19C25002" w14:textId="77777777" w:rsidR="002F7AEE" w:rsidRPr="00FF0E32" w:rsidRDefault="002F7AEE" w:rsidP="007B3F14">
      <w:pPr>
        <w:numPr>
          <w:ilvl w:val="0"/>
          <w:numId w:val="14"/>
        </w:numPr>
        <w:autoSpaceDE w:val="0"/>
        <w:autoSpaceDN w:val="0"/>
        <w:spacing w:after="0" w:line="240" w:lineRule="auto"/>
      </w:pPr>
      <w:r w:rsidRPr="00FF0E32">
        <w:t xml:space="preserve">Fill container no more than 95% full to allow for expansion. </w:t>
      </w:r>
    </w:p>
    <w:p w14:paraId="4E840FD4" w14:textId="77777777" w:rsidR="002F7AEE" w:rsidRPr="00FF0E32" w:rsidRDefault="002F7AEE" w:rsidP="007B3F14">
      <w:pPr>
        <w:numPr>
          <w:ilvl w:val="0"/>
          <w:numId w:val="14"/>
        </w:numPr>
        <w:autoSpaceDE w:val="0"/>
        <w:autoSpaceDN w:val="0"/>
        <w:spacing w:after="0" w:line="240" w:lineRule="auto"/>
      </w:pPr>
      <w:r w:rsidRPr="00FF0E32">
        <w:t xml:space="preserve">Place cap tightly on container after filling - do not use containers that do not seal properly. </w:t>
      </w:r>
    </w:p>
    <w:p w14:paraId="3B600D36" w14:textId="77777777" w:rsidR="002F7AEE" w:rsidRPr="00FF0E32" w:rsidRDefault="002F7AEE" w:rsidP="007B3F14">
      <w:pPr>
        <w:numPr>
          <w:ilvl w:val="0"/>
          <w:numId w:val="14"/>
        </w:numPr>
        <w:autoSpaceDE w:val="0"/>
        <w:autoSpaceDN w:val="0"/>
        <w:spacing w:after="0" w:line="240" w:lineRule="auto"/>
      </w:pPr>
      <w:r w:rsidRPr="00FF0E32">
        <w:t xml:space="preserve">If fuel spills on the container, make sure that it has evaporated before placing in your vehicle. </w:t>
      </w:r>
    </w:p>
    <w:p w14:paraId="6EE7983F" w14:textId="77777777" w:rsidR="002F7AEE" w:rsidRPr="00FF0E32" w:rsidRDefault="002F7AEE" w:rsidP="007B3F14">
      <w:pPr>
        <w:numPr>
          <w:ilvl w:val="0"/>
          <w:numId w:val="14"/>
        </w:numPr>
        <w:autoSpaceDE w:val="0"/>
        <w:autoSpaceDN w:val="0"/>
        <w:spacing w:after="0" w:line="240" w:lineRule="auto"/>
      </w:pPr>
      <w:r w:rsidRPr="00FF0E32">
        <w:t xml:space="preserve">Ensure portable containers are secured against tipping and sliding within vehicle; avoid leaving containers in direct sunlight. </w:t>
      </w:r>
    </w:p>
    <w:p w14:paraId="41D836B9" w14:textId="77A48F58" w:rsidR="00ED0E6E" w:rsidRPr="00ED0E6E" w:rsidRDefault="002F7AEE" w:rsidP="00F35C5B">
      <w:pPr>
        <w:rPr>
          <w:lang w:val="fr-FR"/>
        </w:rPr>
      </w:pPr>
      <w:r w:rsidRPr="00986147">
        <w:rPr>
          <w:lang w:val="fr-FR"/>
        </w:rPr>
        <w:t>__________________________________________________________________</w:t>
      </w:r>
    </w:p>
    <w:p w14:paraId="3C064062" w14:textId="77777777" w:rsidR="002F7AEE" w:rsidRPr="00986147" w:rsidRDefault="002F7AEE" w:rsidP="00F35C5B">
      <w:pPr>
        <w:rPr>
          <w:b/>
          <w:bCs/>
          <w:lang w:val="fr-FR"/>
        </w:rPr>
      </w:pPr>
    </w:p>
    <w:p w14:paraId="56E0B67C" w14:textId="77777777" w:rsidR="002F7AEE" w:rsidRPr="00DC444A" w:rsidRDefault="002F7AEE" w:rsidP="00F35C5B">
      <w:pPr>
        <w:rPr>
          <w:rFonts w:ascii="Arial" w:hAnsi="Arial" w:cs="Arial"/>
          <w:b/>
          <w:bCs/>
          <w:lang w:val="fr-FR"/>
        </w:rPr>
      </w:pPr>
      <w:r w:rsidRPr="00DC444A">
        <w:rPr>
          <w:rFonts w:ascii="Arial" w:hAnsi="Arial" w:cs="Arial"/>
          <w:b/>
          <w:bCs/>
          <w:lang w:val="fr-FR"/>
        </w:rPr>
        <w:t>Directives de sécurité pour faire le plein et manipuler les carburants</w:t>
      </w:r>
    </w:p>
    <w:p w14:paraId="05C58672" w14:textId="77777777" w:rsidR="002F7AEE" w:rsidRPr="00DC444A" w:rsidRDefault="002F7AEE" w:rsidP="00F35C5B">
      <w:pPr>
        <w:rPr>
          <w:rFonts w:ascii="Arial" w:hAnsi="Arial" w:cs="Arial"/>
          <w:b/>
          <w:bCs/>
          <w:lang w:val="fr-FR"/>
        </w:rPr>
      </w:pPr>
    </w:p>
    <w:p w14:paraId="05C37D43" w14:textId="77777777" w:rsidR="002F7AEE" w:rsidRPr="00DC444A" w:rsidRDefault="002F7AEE" w:rsidP="007B3F14">
      <w:pPr>
        <w:numPr>
          <w:ilvl w:val="0"/>
          <w:numId w:val="30"/>
        </w:numPr>
        <w:autoSpaceDE w:val="0"/>
        <w:autoSpaceDN w:val="0"/>
        <w:spacing w:after="0" w:line="240" w:lineRule="auto"/>
        <w:rPr>
          <w:rFonts w:ascii="Arial" w:hAnsi="Arial" w:cs="Arial"/>
          <w:lang w:val="fr-FR"/>
        </w:rPr>
      </w:pPr>
      <w:r w:rsidRPr="00DC444A">
        <w:rPr>
          <w:rFonts w:ascii="Arial" w:hAnsi="Arial" w:cs="Arial"/>
          <w:lang w:val="fr-FR"/>
        </w:rPr>
        <w:t>Arrêtez le moteur du véhicule.</w:t>
      </w:r>
    </w:p>
    <w:p w14:paraId="37A92F82" w14:textId="77777777" w:rsidR="002F7AEE" w:rsidRPr="00DC444A" w:rsidRDefault="002F7AEE" w:rsidP="007B3F14">
      <w:pPr>
        <w:numPr>
          <w:ilvl w:val="0"/>
          <w:numId w:val="30"/>
        </w:numPr>
        <w:autoSpaceDE w:val="0"/>
        <w:autoSpaceDN w:val="0"/>
        <w:spacing w:after="0" w:line="240" w:lineRule="auto"/>
        <w:rPr>
          <w:rFonts w:ascii="Arial" w:hAnsi="Arial" w:cs="Arial"/>
          <w:lang w:val="fr-FR"/>
        </w:rPr>
      </w:pPr>
      <w:r w:rsidRPr="00DC444A">
        <w:rPr>
          <w:rFonts w:ascii="Arial" w:hAnsi="Arial" w:cs="Arial"/>
          <w:lang w:val="fr-FR"/>
        </w:rPr>
        <w:t>Mettez le levier de changement de vitesse à "stationnement" et serrez le frein.</w:t>
      </w:r>
    </w:p>
    <w:p w14:paraId="70906298" w14:textId="77777777" w:rsidR="002F7AEE" w:rsidRPr="00DC444A" w:rsidRDefault="002F7AEE" w:rsidP="007B3F14">
      <w:pPr>
        <w:numPr>
          <w:ilvl w:val="0"/>
          <w:numId w:val="30"/>
        </w:numPr>
        <w:autoSpaceDE w:val="0"/>
        <w:autoSpaceDN w:val="0"/>
        <w:spacing w:after="0" w:line="240" w:lineRule="auto"/>
        <w:rPr>
          <w:rFonts w:ascii="Arial" w:hAnsi="Arial" w:cs="Arial"/>
          <w:lang w:val="fr-FR"/>
        </w:rPr>
      </w:pPr>
      <w:r w:rsidRPr="00DC444A">
        <w:rPr>
          <w:rFonts w:ascii="Arial" w:hAnsi="Arial" w:cs="Arial"/>
          <w:lang w:val="fr-FR"/>
        </w:rPr>
        <w:t>Ne fumez pas ou n'allumez pas de briquet.</w:t>
      </w:r>
    </w:p>
    <w:p w14:paraId="6E234F49" w14:textId="77777777" w:rsidR="002F7AEE" w:rsidRPr="00DC444A" w:rsidRDefault="002F7AEE" w:rsidP="007B3F14">
      <w:pPr>
        <w:numPr>
          <w:ilvl w:val="0"/>
          <w:numId w:val="30"/>
        </w:numPr>
        <w:autoSpaceDE w:val="0"/>
        <w:autoSpaceDN w:val="0"/>
        <w:spacing w:after="0" w:line="240" w:lineRule="auto"/>
        <w:rPr>
          <w:rFonts w:ascii="Arial" w:hAnsi="Arial" w:cs="Arial"/>
          <w:lang w:val="fr-FR"/>
        </w:rPr>
      </w:pPr>
      <w:r w:rsidRPr="00DC444A">
        <w:rPr>
          <w:rFonts w:ascii="Arial" w:hAnsi="Arial" w:cs="Arial"/>
          <w:lang w:val="fr-FR"/>
        </w:rPr>
        <w:t>Assurez-vous que vous avez les appareils nécessaires de lutte contre l'incendie à proximité avant d'allumer: Extincteur, sable, seaux d'eau.</w:t>
      </w:r>
    </w:p>
    <w:p w14:paraId="5BA59D47" w14:textId="77777777" w:rsidR="002F7AEE" w:rsidRPr="00DC444A" w:rsidRDefault="002F7AEE" w:rsidP="007B3F14">
      <w:pPr>
        <w:numPr>
          <w:ilvl w:val="0"/>
          <w:numId w:val="30"/>
        </w:numPr>
        <w:autoSpaceDE w:val="0"/>
        <w:autoSpaceDN w:val="0"/>
        <w:spacing w:after="0" w:line="240" w:lineRule="auto"/>
        <w:rPr>
          <w:rFonts w:ascii="Arial" w:hAnsi="Arial" w:cs="Arial"/>
          <w:lang w:val="fr-FR"/>
        </w:rPr>
      </w:pPr>
      <w:r w:rsidRPr="00DC444A">
        <w:rPr>
          <w:rFonts w:ascii="Arial" w:hAnsi="Arial" w:cs="Arial"/>
          <w:lang w:val="fr-FR"/>
        </w:rPr>
        <w:t>Ne rentrez pas dans la voiture pendant le plein.</w:t>
      </w:r>
    </w:p>
    <w:p w14:paraId="7B8F8D13" w14:textId="77777777" w:rsidR="002F7AEE" w:rsidRPr="00DC444A" w:rsidRDefault="002F7AEE" w:rsidP="007B3F14">
      <w:pPr>
        <w:numPr>
          <w:ilvl w:val="0"/>
          <w:numId w:val="30"/>
        </w:numPr>
        <w:autoSpaceDE w:val="0"/>
        <w:autoSpaceDN w:val="0"/>
        <w:spacing w:after="0" w:line="240" w:lineRule="auto"/>
        <w:rPr>
          <w:rFonts w:ascii="Arial" w:hAnsi="Arial" w:cs="Arial"/>
          <w:lang w:val="fr-FR"/>
        </w:rPr>
      </w:pPr>
      <w:r w:rsidRPr="00DC444A">
        <w:rPr>
          <w:rFonts w:ascii="Arial" w:hAnsi="Arial" w:cs="Arial"/>
          <w:b/>
          <w:bCs/>
          <w:lang w:val="fr-FR"/>
        </w:rPr>
        <w:t>Ne faites pas déborder le réservoir du véhicule.</w:t>
      </w:r>
    </w:p>
    <w:p w14:paraId="4D23FB67" w14:textId="35468788" w:rsidR="002F7AEE" w:rsidRPr="00DC444A" w:rsidRDefault="002F7AEE" w:rsidP="007B3F14">
      <w:pPr>
        <w:numPr>
          <w:ilvl w:val="0"/>
          <w:numId w:val="30"/>
        </w:numPr>
        <w:autoSpaceDE w:val="0"/>
        <w:autoSpaceDN w:val="0"/>
        <w:spacing w:after="0" w:line="240" w:lineRule="auto"/>
        <w:rPr>
          <w:rFonts w:ascii="Arial" w:hAnsi="Arial" w:cs="Arial"/>
          <w:lang w:val="fr-FR"/>
        </w:rPr>
      </w:pPr>
      <w:r w:rsidRPr="00DC444A">
        <w:rPr>
          <w:rFonts w:ascii="Arial" w:hAnsi="Arial" w:cs="Arial"/>
          <w:lang w:val="fr-FR"/>
        </w:rPr>
        <w:t xml:space="preserve">Utilisez seulement les récipients portatifs autorisés et </w:t>
      </w:r>
      <w:r w:rsidR="00A14F07" w:rsidRPr="00DC444A">
        <w:rPr>
          <w:rFonts w:ascii="Arial" w:hAnsi="Arial" w:cs="Arial"/>
          <w:b/>
          <w:bCs/>
          <w:lang w:val="fr-FR"/>
        </w:rPr>
        <w:t>placez-les</w:t>
      </w:r>
      <w:r w:rsidRPr="00DC444A">
        <w:rPr>
          <w:rFonts w:ascii="Arial" w:hAnsi="Arial" w:cs="Arial"/>
          <w:b/>
          <w:bCs/>
          <w:lang w:val="fr-FR"/>
        </w:rPr>
        <w:t xml:space="preserve"> par terre </w:t>
      </w:r>
      <w:r w:rsidRPr="00DC444A">
        <w:rPr>
          <w:rFonts w:ascii="Arial" w:hAnsi="Arial" w:cs="Arial"/>
          <w:lang w:val="fr-FR"/>
        </w:rPr>
        <w:t>pour les remplir.  Ne remplissez jamais les récipients lorsque vous êtes à l'intérieur du véhicule ou à l'arrière d'un camion.</w:t>
      </w:r>
    </w:p>
    <w:p w14:paraId="78706EAA" w14:textId="77777777" w:rsidR="002F7AEE" w:rsidRPr="00DC444A" w:rsidRDefault="002F7AEE" w:rsidP="007B3F14">
      <w:pPr>
        <w:numPr>
          <w:ilvl w:val="0"/>
          <w:numId w:val="30"/>
        </w:numPr>
        <w:autoSpaceDE w:val="0"/>
        <w:autoSpaceDN w:val="0"/>
        <w:spacing w:after="0" w:line="240" w:lineRule="auto"/>
        <w:rPr>
          <w:rFonts w:ascii="Arial" w:hAnsi="Arial" w:cs="Arial"/>
          <w:lang w:val="fr-FR"/>
        </w:rPr>
      </w:pPr>
      <w:r w:rsidRPr="00DC444A">
        <w:rPr>
          <w:rFonts w:ascii="Arial" w:hAnsi="Arial" w:cs="Arial"/>
          <w:lang w:val="fr-FR"/>
        </w:rPr>
        <w:t>Gardez le gicleur en contact avec le rebord de l'ouverture du récipient lorsque vous faites le plein.</w:t>
      </w:r>
    </w:p>
    <w:p w14:paraId="0C525E35" w14:textId="77777777" w:rsidR="002F7AEE" w:rsidRPr="00DC444A" w:rsidRDefault="002F7AEE" w:rsidP="007B3F14">
      <w:pPr>
        <w:numPr>
          <w:ilvl w:val="0"/>
          <w:numId w:val="30"/>
        </w:numPr>
        <w:autoSpaceDE w:val="0"/>
        <w:autoSpaceDN w:val="0"/>
        <w:spacing w:after="0" w:line="240" w:lineRule="auto"/>
        <w:rPr>
          <w:rFonts w:ascii="Arial" w:hAnsi="Arial" w:cs="Arial"/>
          <w:lang w:val="fr-FR"/>
        </w:rPr>
      </w:pPr>
      <w:r w:rsidRPr="00DC444A">
        <w:rPr>
          <w:rFonts w:ascii="Arial" w:hAnsi="Arial" w:cs="Arial"/>
          <w:lang w:val="fr-FR"/>
        </w:rPr>
        <w:t>Ne remplissez pas le récipient à plus de 95% pour tenir compte de l'expansion du fluide.</w:t>
      </w:r>
    </w:p>
    <w:p w14:paraId="4EF4C0D7" w14:textId="77777777" w:rsidR="002F7AEE" w:rsidRPr="00DC444A" w:rsidRDefault="002F7AEE" w:rsidP="007B3F14">
      <w:pPr>
        <w:numPr>
          <w:ilvl w:val="0"/>
          <w:numId w:val="30"/>
        </w:numPr>
        <w:autoSpaceDE w:val="0"/>
        <w:autoSpaceDN w:val="0"/>
        <w:spacing w:after="0" w:line="240" w:lineRule="auto"/>
        <w:rPr>
          <w:rFonts w:ascii="Arial" w:hAnsi="Arial" w:cs="Arial"/>
          <w:lang w:val="fr-FR"/>
        </w:rPr>
      </w:pPr>
      <w:r w:rsidRPr="00DC444A">
        <w:rPr>
          <w:rFonts w:ascii="Arial" w:hAnsi="Arial" w:cs="Arial"/>
          <w:lang w:val="fr-FR"/>
        </w:rPr>
        <w:t>Rebouchez le récipient à fond après le remplissage; n'utilisez pas de récipients qui ferment mal et ne sont pas étanches.</w:t>
      </w:r>
    </w:p>
    <w:p w14:paraId="1E96CAAE" w14:textId="77777777" w:rsidR="002F7AEE" w:rsidRPr="00DC444A" w:rsidRDefault="002F7AEE" w:rsidP="007B3F14">
      <w:pPr>
        <w:numPr>
          <w:ilvl w:val="0"/>
          <w:numId w:val="30"/>
        </w:numPr>
        <w:autoSpaceDE w:val="0"/>
        <w:autoSpaceDN w:val="0"/>
        <w:spacing w:after="0" w:line="240" w:lineRule="auto"/>
        <w:rPr>
          <w:rFonts w:ascii="Arial" w:hAnsi="Arial" w:cs="Arial"/>
          <w:lang w:val="fr-FR"/>
        </w:rPr>
      </w:pPr>
      <w:r w:rsidRPr="00DC444A">
        <w:rPr>
          <w:rFonts w:ascii="Arial" w:hAnsi="Arial" w:cs="Arial"/>
          <w:lang w:val="fr-FR"/>
        </w:rPr>
        <w:t>Si le carburant se renverse sur le récipient, assurez-vous qu'il s'est évaporé avant de le mettre dans votre véhicule.</w:t>
      </w:r>
    </w:p>
    <w:p w14:paraId="19EA2F22" w14:textId="77777777" w:rsidR="002F7AEE" w:rsidRPr="00DC444A" w:rsidRDefault="002F7AEE" w:rsidP="007B3F14">
      <w:pPr>
        <w:numPr>
          <w:ilvl w:val="0"/>
          <w:numId w:val="30"/>
        </w:numPr>
        <w:autoSpaceDE w:val="0"/>
        <w:autoSpaceDN w:val="0"/>
        <w:spacing w:after="0" w:line="240" w:lineRule="auto"/>
        <w:rPr>
          <w:rFonts w:ascii="Arial" w:hAnsi="Arial" w:cs="Arial"/>
          <w:lang w:val="fr-FR"/>
        </w:rPr>
      </w:pPr>
      <w:r w:rsidRPr="00DC444A">
        <w:rPr>
          <w:rFonts w:ascii="Arial" w:hAnsi="Arial" w:cs="Arial"/>
          <w:lang w:val="fr-FR"/>
        </w:rPr>
        <w:t>Assurez-vous que les récipients portatifs ne se renversent pas et ne glissent pas dans le véhicule; évitez de laisser les récipients en plein soleil.</w:t>
      </w:r>
    </w:p>
    <w:p w14:paraId="481EEE7D" w14:textId="77777777" w:rsidR="002F7AEE" w:rsidRPr="00DC444A" w:rsidRDefault="002F7AEE" w:rsidP="00F35C5B">
      <w:pPr>
        <w:rPr>
          <w:rFonts w:ascii="Arial" w:hAnsi="Arial" w:cs="Arial"/>
          <w:lang w:val="fr-FR"/>
        </w:rPr>
      </w:pPr>
    </w:p>
    <w:p w14:paraId="65B001A8" w14:textId="33C03600" w:rsidR="002F7AEE" w:rsidRDefault="002F7AEE" w:rsidP="00F35C5B">
      <w:r>
        <w:t>_______________________________________________________________</w:t>
      </w:r>
    </w:p>
    <w:p w14:paraId="2C3C787A" w14:textId="1D6937FB" w:rsidR="00EE6331" w:rsidRDefault="002F7AEE" w:rsidP="000C4403">
      <w:pPr>
        <w:jc w:val="center"/>
      </w:pPr>
      <w:r>
        <w:sym w:font="Wingdings 2" w:char="F0EF"/>
      </w:r>
      <w:r>
        <w:t xml:space="preserve">   </w:t>
      </w:r>
      <w:r>
        <w:sym w:font="Wingdings 2" w:char="F0EF"/>
      </w:r>
      <w:r>
        <w:t xml:space="preserve">   </w:t>
      </w:r>
      <w:r>
        <w:sym w:font="Wingdings 2" w:char="F0EF"/>
      </w:r>
    </w:p>
    <w:p w14:paraId="67F3B739" w14:textId="77777777" w:rsidR="00EE6331" w:rsidRDefault="00EE6331" w:rsidP="00F35C5B"/>
    <w:p w14:paraId="39E59A73" w14:textId="792102F5" w:rsidR="00A010A6" w:rsidRPr="00A010A6" w:rsidRDefault="00A010A6" w:rsidP="00A010A6">
      <w:pPr>
        <w:pStyle w:val="NormalWeb"/>
        <w:spacing w:before="0" w:beforeAutospacing="0" w:after="0" w:afterAutospacing="0"/>
        <w:rPr>
          <w:rStyle w:val="Strong"/>
          <w:rFonts w:ascii="Georgia" w:hAnsi="Georgia"/>
          <w:b w:val="0"/>
          <w:sz w:val="22"/>
          <w:szCs w:val="22"/>
        </w:rPr>
      </w:pPr>
      <w:r w:rsidRPr="00A010A6">
        <w:rPr>
          <w:rFonts w:ascii="Georgia" w:hAnsi="Georgia" w:cs="Arial"/>
          <w:b/>
          <w:color w:val="000000"/>
          <w:sz w:val="22"/>
          <w:szCs w:val="22"/>
        </w:rPr>
        <w:t>Safe Refueling And Fuel Handling Safe Work Practices SOP –</w:t>
      </w:r>
      <w:r w:rsidRPr="00A010A6">
        <w:rPr>
          <w:rFonts w:ascii="Georgia" w:hAnsi="Georgia"/>
          <w:b/>
          <w:sz w:val="22"/>
          <w:szCs w:val="22"/>
        </w:rPr>
        <w:t xml:space="preserve"> Spanish/Español</w:t>
      </w:r>
      <w:r w:rsidRPr="00A010A6">
        <w:rPr>
          <w:rFonts w:ascii="Georgia" w:hAnsi="Georgia" w:cs="Arial"/>
          <w:b/>
          <w:color w:val="000000"/>
          <w:sz w:val="22"/>
          <w:szCs w:val="22"/>
        </w:rPr>
        <w:t xml:space="preserve"> </w:t>
      </w:r>
      <w:r w:rsidRPr="00A010A6">
        <w:rPr>
          <w:rFonts w:ascii="Georgia" w:hAnsi="Georgia"/>
          <w:b/>
          <w:color w:val="000000"/>
          <w:sz w:val="22"/>
          <w:szCs w:val="22"/>
        </w:rPr>
        <w:t>_</w:t>
      </w:r>
      <w:r w:rsidRPr="00A010A6">
        <w:rPr>
          <w:rStyle w:val="Strong"/>
          <w:rFonts w:ascii="Georgia" w:hAnsi="Georgia"/>
          <w:b w:val="0"/>
          <w:sz w:val="22"/>
          <w:szCs w:val="22"/>
        </w:rPr>
        <w:t xml:space="preserve"> </w:t>
      </w:r>
    </w:p>
    <w:p w14:paraId="3862F961" w14:textId="77777777" w:rsidR="00A010A6" w:rsidRPr="00A010A6" w:rsidRDefault="00A010A6" w:rsidP="00A010A6">
      <w:pPr>
        <w:pStyle w:val="NormalWeb"/>
        <w:spacing w:before="0" w:beforeAutospacing="0" w:after="0" w:afterAutospacing="0"/>
        <w:rPr>
          <w:rFonts w:ascii="Georgia" w:hAnsi="Georgia"/>
          <w:b/>
          <w:sz w:val="22"/>
          <w:szCs w:val="22"/>
        </w:rPr>
      </w:pPr>
    </w:p>
    <w:p w14:paraId="4805E2A4" w14:textId="77777777" w:rsidR="00A010A6" w:rsidRDefault="00A010A6" w:rsidP="00A010A6">
      <w:pPr>
        <w:numPr>
          <w:ilvl w:val="0"/>
          <w:numId w:val="13"/>
        </w:numPr>
        <w:autoSpaceDE w:val="0"/>
        <w:autoSpaceDN w:val="0"/>
        <w:spacing w:after="0" w:line="240" w:lineRule="auto"/>
      </w:pPr>
      <w:r>
        <w:t>Turn off vehicle engine.</w:t>
      </w:r>
    </w:p>
    <w:p w14:paraId="24D496B4" w14:textId="77777777" w:rsidR="00A010A6" w:rsidRPr="00FF0E32" w:rsidRDefault="00A010A6" w:rsidP="00A010A6">
      <w:pPr>
        <w:numPr>
          <w:ilvl w:val="0"/>
          <w:numId w:val="13"/>
        </w:numPr>
        <w:autoSpaceDE w:val="0"/>
        <w:autoSpaceDN w:val="0"/>
        <w:spacing w:after="0" w:line="240" w:lineRule="auto"/>
      </w:pPr>
      <w:r w:rsidRPr="00FF0E32">
        <w:t xml:space="preserve">Put vehicle in park/gear and set brake. </w:t>
      </w:r>
    </w:p>
    <w:p w14:paraId="0AA64B2A" w14:textId="77777777" w:rsidR="00A010A6" w:rsidRPr="00FF0E32" w:rsidRDefault="00A010A6" w:rsidP="00A010A6">
      <w:pPr>
        <w:numPr>
          <w:ilvl w:val="0"/>
          <w:numId w:val="13"/>
        </w:numPr>
        <w:autoSpaceDE w:val="0"/>
        <w:autoSpaceDN w:val="0"/>
        <w:spacing w:after="0" w:line="240" w:lineRule="auto"/>
      </w:pPr>
      <w:r w:rsidRPr="00FF0E32">
        <w:t>Do not smoke or light matches/lighters.</w:t>
      </w:r>
    </w:p>
    <w:p w14:paraId="289E4095" w14:textId="77777777" w:rsidR="00A010A6" w:rsidRPr="00FF0E32" w:rsidRDefault="00A010A6" w:rsidP="00A010A6">
      <w:pPr>
        <w:numPr>
          <w:ilvl w:val="0"/>
          <w:numId w:val="13"/>
        </w:numPr>
        <w:autoSpaceDE w:val="0"/>
        <w:autoSpaceDN w:val="0"/>
        <w:spacing w:after="0" w:line="240" w:lineRule="auto"/>
      </w:pPr>
      <w:r w:rsidRPr="00FF0E32">
        <w:t xml:space="preserve">Have appropriate means of fire suppression ready before fueling—fire extinguisher, sand, water buckets. </w:t>
      </w:r>
    </w:p>
    <w:p w14:paraId="5A20620E" w14:textId="77777777" w:rsidR="00A010A6" w:rsidRPr="00FF0E32" w:rsidRDefault="00A010A6" w:rsidP="00A010A6">
      <w:pPr>
        <w:numPr>
          <w:ilvl w:val="0"/>
          <w:numId w:val="13"/>
        </w:numPr>
        <w:autoSpaceDE w:val="0"/>
        <w:autoSpaceDN w:val="0"/>
        <w:spacing w:after="0" w:line="240" w:lineRule="auto"/>
      </w:pPr>
      <w:r w:rsidRPr="00FF0E32">
        <w:t xml:space="preserve">Do not re-enter vehicle during refueling. </w:t>
      </w:r>
    </w:p>
    <w:p w14:paraId="275E8955" w14:textId="77777777" w:rsidR="00A010A6" w:rsidRPr="00FF0E32" w:rsidRDefault="00A010A6" w:rsidP="00A010A6">
      <w:pPr>
        <w:numPr>
          <w:ilvl w:val="0"/>
          <w:numId w:val="13"/>
        </w:numPr>
        <w:autoSpaceDE w:val="0"/>
        <w:autoSpaceDN w:val="0"/>
        <w:spacing w:after="0" w:line="240" w:lineRule="auto"/>
        <w:rPr>
          <w:b/>
          <w:bCs/>
        </w:rPr>
      </w:pPr>
      <w:r w:rsidRPr="00FF0E32">
        <w:rPr>
          <w:b/>
          <w:bCs/>
        </w:rPr>
        <w:t>Do not overfill the vehicle.</w:t>
      </w:r>
    </w:p>
    <w:p w14:paraId="70C737F9" w14:textId="77777777" w:rsidR="00A010A6" w:rsidRPr="00FF0E32" w:rsidRDefault="00A010A6" w:rsidP="00A010A6">
      <w:pPr>
        <w:numPr>
          <w:ilvl w:val="0"/>
          <w:numId w:val="14"/>
        </w:numPr>
        <w:autoSpaceDE w:val="0"/>
        <w:autoSpaceDN w:val="0"/>
        <w:spacing w:after="0" w:line="240" w:lineRule="auto"/>
      </w:pPr>
      <w:r w:rsidRPr="00FF0E32">
        <w:t xml:space="preserve">Use only approved portable containers and </w:t>
      </w:r>
      <w:r w:rsidRPr="00FF0E32">
        <w:rPr>
          <w:b/>
          <w:bCs/>
        </w:rPr>
        <w:t>place it on the ground</w:t>
      </w:r>
      <w:r w:rsidRPr="00FF0E32">
        <w:t xml:space="preserve"> when filling. Containers should never be filled while inside a vehicle or the bed of a truck. </w:t>
      </w:r>
    </w:p>
    <w:p w14:paraId="25BB5135" w14:textId="77777777" w:rsidR="00A010A6" w:rsidRPr="00FF0E32" w:rsidRDefault="00A010A6" w:rsidP="00A010A6">
      <w:pPr>
        <w:numPr>
          <w:ilvl w:val="0"/>
          <w:numId w:val="14"/>
        </w:numPr>
        <w:autoSpaceDE w:val="0"/>
        <w:autoSpaceDN w:val="0"/>
        <w:spacing w:after="0" w:line="240" w:lineRule="auto"/>
      </w:pPr>
      <w:r w:rsidRPr="00FF0E32">
        <w:t xml:space="preserve">Keep the nozzle in contact with the rim of the container opening while refueling. </w:t>
      </w:r>
    </w:p>
    <w:p w14:paraId="1E271A93" w14:textId="77777777" w:rsidR="00A010A6" w:rsidRPr="00FF0E32" w:rsidRDefault="00A010A6" w:rsidP="00A010A6">
      <w:pPr>
        <w:numPr>
          <w:ilvl w:val="0"/>
          <w:numId w:val="14"/>
        </w:numPr>
        <w:autoSpaceDE w:val="0"/>
        <w:autoSpaceDN w:val="0"/>
        <w:spacing w:after="0" w:line="240" w:lineRule="auto"/>
      </w:pPr>
      <w:r w:rsidRPr="00FF0E32">
        <w:t xml:space="preserve">Fill container no more than 95% full to allow for expansion. </w:t>
      </w:r>
    </w:p>
    <w:p w14:paraId="5D333558" w14:textId="4AB899EF" w:rsidR="00A010A6" w:rsidRPr="00FF0E32" w:rsidRDefault="00A010A6" w:rsidP="00A010A6">
      <w:pPr>
        <w:numPr>
          <w:ilvl w:val="0"/>
          <w:numId w:val="14"/>
        </w:numPr>
        <w:autoSpaceDE w:val="0"/>
        <w:autoSpaceDN w:val="0"/>
        <w:spacing w:after="0" w:line="240" w:lineRule="auto"/>
      </w:pPr>
      <w:r w:rsidRPr="00FF0E32">
        <w:t xml:space="preserve">Place cap tightly on container after filling </w:t>
      </w:r>
      <w:r w:rsidR="00926735">
        <w:t>–</w:t>
      </w:r>
      <w:r w:rsidRPr="00FF0E32">
        <w:t xml:space="preserve"> do not use containers that do not seal properly. </w:t>
      </w:r>
    </w:p>
    <w:p w14:paraId="109256CD" w14:textId="77777777" w:rsidR="00A010A6" w:rsidRPr="00FF0E32" w:rsidRDefault="00A010A6" w:rsidP="00A010A6">
      <w:pPr>
        <w:numPr>
          <w:ilvl w:val="0"/>
          <w:numId w:val="14"/>
        </w:numPr>
        <w:autoSpaceDE w:val="0"/>
        <w:autoSpaceDN w:val="0"/>
        <w:spacing w:after="0" w:line="240" w:lineRule="auto"/>
      </w:pPr>
      <w:r w:rsidRPr="00FF0E32">
        <w:t xml:space="preserve">If fuel spills on the container, make sure that it has evaporated before placing in your vehicle. </w:t>
      </w:r>
    </w:p>
    <w:p w14:paraId="5918A42D" w14:textId="77777777" w:rsidR="00A010A6" w:rsidRPr="00FF0E32" w:rsidRDefault="00A010A6" w:rsidP="00A010A6">
      <w:pPr>
        <w:numPr>
          <w:ilvl w:val="0"/>
          <w:numId w:val="14"/>
        </w:numPr>
        <w:autoSpaceDE w:val="0"/>
        <w:autoSpaceDN w:val="0"/>
        <w:spacing w:after="0" w:line="240" w:lineRule="auto"/>
      </w:pPr>
      <w:r w:rsidRPr="00FF0E32">
        <w:t xml:space="preserve">Ensure portable containers are secured against tipping and sliding within vehicle; avoid leaving containers in direct sunlight. </w:t>
      </w:r>
    </w:p>
    <w:p w14:paraId="215F4AE9" w14:textId="77777777" w:rsidR="00A010A6" w:rsidRPr="00ED0E6E" w:rsidRDefault="00A010A6" w:rsidP="00A010A6">
      <w:pPr>
        <w:rPr>
          <w:lang w:val="fr-FR"/>
        </w:rPr>
      </w:pPr>
      <w:r w:rsidRPr="00986147">
        <w:rPr>
          <w:lang w:val="fr-FR"/>
        </w:rPr>
        <w:t>__________________________________________________________________</w:t>
      </w:r>
    </w:p>
    <w:p w14:paraId="5FC98A16" w14:textId="77777777" w:rsidR="00A010A6" w:rsidRPr="00986147" w:rsidRDefault="00A010A6" w:rsidP="00A010A6">
      <w:pPr>
        <w:rPr>
          <w:b/>
          <w:bCs/>
          <w:lang w:val="fr-FR"/>
        </w:rPr>
      </w:pPr>
    </w:p>
    <w:p w14:paraId="51C345BC" w14:textId="55750F96" w:rsidR="00A010A6" w:rsidRPr="00B74545" w:rsidRDefault="00B74545" w:rsidP="00A010A6">
      <w:pPr>
        <w:rPr>
          <w:rFonts w:ascii="Arial" w:hAnsi="Arial" w:cs="Arial"/>
          <w:b/>
          <w:bCs/>
          <w:color w:val="000000" w:themeColor="text1"/>
          <w:lang w:val="fr-FR"/>
        </w:rPr>
      </w:pPr>
      <w:r w:rsidRPr="00B74545">
        <w:rPr>
          <w:rFonts w:ascii="Arial" w:hAnsi="Arial" w:cs="Arial"/>
          <w:b/>
          <w:bCs/>
          <w:color w:val="000000" w:themeColor="text1"/>
          <w:lang w:val="fr-FR"/>
        </w:rPr>
        <w:t>Repostaje seguro y manejo de combustible prácticas de trabajo seguras</w:t>
      </w:r>
    </w:p>
    <w:p w14:paraId="4B570BAC" w14:textId="77777777" w:rsidR="00A010A6" w:rsidRPr="00B74545" w:rsidRDefault="00A010A6" w:rsidP="00A010A6">
      <w:pPr>
        <w:rPr>
          <w:rFonts w:ascii="Arial" w:hAnsi="Arial" w:cs="Arial"/>
          <w:b/>
          <w:bCs/>
          <w:color w:val="000000" w:themeColor="text1"/>
          <w:lang w:val="fr-FR"/>
        </w:rPr>
      </w:pPr>
    </w:p>
    <w:p w14:paraId="65679F2C" w14:textId="2A9E83E0" w:rsidR="00A010A6" w:rsidRPr="00B74545" w:rsidRDefault="001442ED" w:rsidP="00EA22B3">
      <w:pPr>
        <w:numPr>
          <w:ilvl w:val="0"/>
          <w:numId w:val="80"/>
        </w:numPr>
        <w:autoSpaceDE w:val="0"/>
        <w:autoSpaceDN w:val="0"/>
        <w:spacing w:after="0" w:line="240" w:lineRule="auto"/>
        <w:rPr>
          <w:rFonts w:ascii="Arial" w:hAnsi="Arial" w:cs="Arial"/>
          <w:color w:val="000000" w:themeColor="text1"/>
          <w:lang w:val="fr-FR"/>
        </w:rPr>
      </w:pPr>
      <w:r w:rsidRPr="00B74545">
        <w:rPr>
          <w:rFonts w:ascii="Arial" w:hAnsi="Arial" w:cs="Arial"/>
          <w:color w:val="000000" w:themeColor="text1"/>
          <w:lang w:val="fr-FR"/>
        </w:rPr>
        <w:t>Apague el motor del vehículo</w:t>
      </w:r>
      <w:r w:rsidR="00A010A6" w:rsidRPr="00B74545">
        <w:rPr>
          <w:rFonts w:ascii="Arial" w:hAnsi="Arial" w:cs="Arial"/>
          <w:color w:val="000000" w:themeColor="text1"/>
          <w:lang w:val="fr-FR"/>
        </w:rPr>
        <w:t>.</w:t>
      </w:r>
    </w:p>
    <w:p w14:paraId="53524515" w14:textId="604A7808" w:rsidR="00A010A6" w:rsidRPr="00B74545" w:rsidRDefault="001442ED" w:rsidP="00EA22B3">
      <w:pPr>
        <w:numPr>
          <w:ilvl w:val="0"/>
          <w:numId w:val="80"/>
        </w:numPr>
        <w:autoSpaceDE w:val="0"/>
        <w:autoSpaceDN w:val="0"/>
        <w:spacing w:after="0" w:line="240" w:lineRule="auto"/>
        <w:rPr>
          <w:rFonts w:ascii="Arial" w:hAnsi="Arial" w:cs="Arial"/>
          <w:color w:val="000000" w:themeColor="text1"/>
          <w:lang w:val="fr-FR"/>
        </w:rPr>
      </w:pPr>
      <w:r w:rsidRPr="00B74545">
        <w:rPr>
          <w:rFonts w:ascii="Arial" w:hAnsi="Arial" w:cs="Arial"/>
          <w:color w:val="000000" w:themeColor="text1"/>
          <w:lang w:val="fr-FR"/>
        </w:rPr>
        <w:t>Coloque el vehículo en el parque/engranaje y ajuste el freno</w:t>
      </w:r>
      <w:r w:rsidR="00A010A6" w:rsidRPr="00B74545">
        <w:rPr>
          <w:rFonts w:ascii="Arial" w:hAnsi="Arial" w:cs="Arial"/>
          <w:color w:val="000000" w:themeColor="text1"/>
          <w:lang w:val="fr-FR"/>
        </w:rPr>
        <w:t>.</w:t>
      </w:r>
    </w:p>
    <w:p w14:paraId="16311843" w14:textId="5BBC2B82" w:rsidR="00A010A6" w:rsidRPr="00B74545" w:rsidRDefault="00B74545" w:rsidP="00EA22B3">
      <w:pPr>
        <w:numPr>
          <w:ilvl w:val="0"/>
          <w:numId w:val="80"/>
        </w:numPr>
        <w:autoSpaceDE w:val="0"/>
        <w:autoSpaceDN w:val="0"/>
        <w:spacing w:after="0" w:line="240" w:lineRule="auto"/>
        <w:rPr>
          <w:rFonts w:ascii="Arial" w:hAnsi="Arial" w:cs="Arial"/>
          <w:color w:val="000000" w:themeColor="text1"/>
          <w:lang w:val="fr-FR"/>
        </w:rPr>
      </w:pPr>
      <w:r w:rsidRPr="00B74545">
        <w:rPr>
          <w:rFonts w:ascii="Arial" w:hAnsi="Arial" w:cs="Arial"/>
          <w:color w:val="000000" w:themeColor="text1"/>
          <w:lang w:val="fr-FR"/>
        </w:rPr>
        <w:t>No ne fume ni</w:t>
      </w:r>
      <w:r w:rsidR="001442ED" w:rsidRPr="00B74545">
        <w:rPr>
          <w:rFonts w:ascii="Arial" w:hAnsi="Arial" w:cs="Arial"/>
          <w:color w:val="000000" w:themeColor="text1"/>
          <w:lang w:val="fr-FR"/>
        </w:rPr>
        <w:t xml:space="preserve"> encienda fósforos/encendedores.</w:t>
      </w:r>
    </w:p>
    <w:p w14:paraId="747C8FD0" w14:textId="62A42A9D" w:rsidR="00A010A6" w:rsidRPr="00926735" w:rsidRDefault="00B74545" w:rsidP="00EA22B3">
      <w:pPr>
        <w:numPr>
          <w:ilvl w:val="0"/>
          <w:numId w:val="80"/>
        </w:numPr>
        <w:autoSpaceDE w:val="0"/>
        <w:autoSpaceDN w:val="0"/>
        <w:spacing w:after="0" w:line="240" w:lineRule="auto"/>
        <w:rPr>
          <w:rFonts w:ascii="Arial" w:hAnsi="Arial" w:cs="Arial"/>
          <w:color w:val="000000" w:themeColor="text1"/>
          <w:lang w:val="fr-FR"/>
        </w:rPr>
      </w:pPr>
      <w:r w:rsidRPr="00B74545">
        <w:rPr>
          <w:rFonts w:ascii="Arial" w:hAnsi="Arial" w:cs="Arial"/>
          <w:color w:val="000000" w:themeColor="text1"/>
          <w:lang w:val="fr-FR"/>
        </w:rPr>
        <w:t>Tener</w:t>
      </w:r>
      <w:r w:rsidRPr="00926735">
        <w:rPr>
          <w:rFonts w:ascii="Arial" w:hAnsi="Arial" w:cs="Arial"/>
          <w:color w:val="000000" w:themeColor="text1"/>
          <w:lang w:val="fr-FR"/>
        </w:rPr>
        <w:t xml:space="preserve"> listos los medios apropiados de extinción de incendios antes de alimentar: extintor de incendios, arena, cubos de agua.</w:t>
      </w:r>
    </w:p>
    <w:p w14:paraId="69A617B8" w14:textId="3DEDF276" w:rsidR="00A010A6" w:rsidRPr="00926735" w:rsidRDefault="00B74545" w:rsidP="00EA22B3">
      <w:pPr>
        <w:numPr>
          <w:ilvl w:val="0"/>
          <w:numId w:val="80"/>
        </w:numPr>
        <w:autoSpaceDE w:val="0"/>
        <w:autoSpaceDN w:val="0"/>
        <w:spacing w:after="0" w:line="240" w:lineRule="auto"/>
        <w:rPr>
          <w:rFonts w:ascii="Arial" w:hAnsi="Arial" w:cs="Arial"/>
          <w:color w:val="000000" w:themeColor="text1"/>
          <w:lang w:val="fr-FR"/>
        </w:rPr>
      </w:pPr>
      <w:r w:rsidRPr="00926735">
        <w:rPr>
          <w:rFonts w:ascii="Arial" w:hAnsi="Arial" w:cs="Arial"/>
          <w:color w:val="000000" w:themeColor="text1"/>
          <w:lang w:val="fr-FR"/>
        </w:rPr>
        <w:t>No vuelva a entrar en el vehículo durante el reabastecimiento de combustible.</w:t>
      </w:r>
    </w:p>
    <w:p w14:paraId="23E8E31C" w14:textId="039CBE6C" w:rsidR="00A010A6" w:rsidRPr="00926735" w:rsidRDefault="00926735" w:rsidP="00EA22B3">
      <w:pPr>
        <w:numPr>
          <w:ilvl w:val="0"/>
          <w:numId w:val="80"/>
        </w:numPr>
        <w:autoSpaceDE w:val="0"/>
        <w:autoSpaceDN w:val="0"/>
        <w:spacing w:after="0" w:line="240" w:lineRule="auto"/>
        <w:rPr>
          <w:rFonts w:ascii="Arial" w:hAnsi="Arial" w:cs="Arial"/>
          <w:color w:val="000000" w:themeColor="text1"/>
          <w:lang w:val="fr-FR"/>
        </w:rPr>
      </w:pPr>
      <w:r w:rsidRPr="00926735">
        <w:rPr>
          <w:rFonts w:ascii="Arial" w:hAnsi="Arial" w:cs="Arial"/>
          <w:b/>
          <w:bCs/>
          <w:color w:val="000000" w:themeColor="text1"/>
          <w:lang w:val="fr-FR"/>
        </w:rPr>
        <w:t>No sobrellene el vehículo</w:t>
      </w:r>
      <w:r w:rsidR="00A010A6" w:rsidRPr="00926735">
        <w:rPr>
          <w:rFonts w:ascii="Arial" w:hAnsi="Arial" w:cs="Arial"/>
          <w:b/>
          <w:bCs/>
          <w:color w:val="000000" w:themeColor="text1"/>
          <w:lang w:val="fr-FR"/>
        </w:rPr>
        <w:t>.</w:t>
      </w:r>
    </w:p>
    <w:p w14:paraId="385D66EA" w14:textId="5EA53986" w:rsidR="00A010A6" w:rsidRPr="00926735" w:rsidRDefault="00926735" w:rsidP="00EA22B3">
      <w:pPr>
        <w:numPr>
          <w:ilvl w:val="0"/>
          <w:numId w:val="80"/>
        </w:numPr>
        <w:autoSpaceDE w:val="0"/>
        <w:autoSpaceDN w:val="0"/>
        <w:spacing w:after="0" w:line="240" w:lineRule="auto"/>
        <w:rPr>
          <w:rFonts w:ascii="Arial" w:hAnsi="Arial" w:cs="Arial"/>
          <w:color w:val="000000" w:themeColor="text1"/>
          <w:lang w:val="fr-FR"/>
        </w:rPr>
      </w:pPr>
      <w:r w:rsidRPr="00926735">
        <w:rPr>
          <w:rFonts w:ascii="Arial" w:hAnsi="Arial" w:cs="Arial"/>
          <w:color w:val="000000" w:themeColor="text1"/>
          <w:lang w:val="fr-FR"/>
        </w:rPr>
        <w:t>Utilice únicamente recipientes portátiles aprobados y colóquelos en el suelo al llenar.Los contenedores nunca deben llenarse mientras están dentro de un vehículo o en la cama de un camión</w:t>
      </w:r>
      <w:r w:rsidR="00A010A6" w:rsidRPr="00926735">
        <w:rPr>
          <w:rFonts w:ascii="Arial" w:hAnsi="Arial" w:cs="Arial"/>
          <w:color w:val="000000" w:themeColor="text1"/>
          <w:lang w:val="fr-FR"/>
        </w:rPr>
        <w:t>.</w:t>
      </w:r>
    </w:p>
    <w:p w14:paraId="7241EC42" w14:textId="552D87AF" w:rsidR="00A010A6" w:rsidRPr="0061278B" w:rsidRDefault="00926735" w:rsidP="00EA22B3">
      <w:pPr>
        <w:numPr>
          <w:ilvl w:val="0"/>
          <w:numId w:val="80"/>
        </w:numPr>
        <w:autoSpaceDE w:val="0"/>
        <w:autoSpaceDN w:val="0"/>
        <w:spacing w:after="0" w:line="240" w:lineRule="auto"/>
        <w:rPr>
          <w:rFonts w:ascii="Arial" w:hAnsi="Arial" w:cs="Arial"/>
          <w:color w:val="000000" w:themeColor="text1"/>
          <w:lang w:val="fr-FR"/>
        </w:rPr>
      </w:pPr>
      <w:r w:rsidRPr="00926735">
        <w:rPr>
          <w:rFonts w:ascii="Arial" w:hAnsi="Arial" w:cs="Arial"/>
          <w:color w:val="000000" w:themeColor="text1"/>
          <w:lang w:val="fr-FR"/>
        </w:rPr>
        <w:t>Mantenga la boquilla en contacto con el borde de la abertura del recipiente durante el reabastecimient</w:t>
      </w:r>
      <w:r w:rsidRPr="0061278B">
        <w:rPr>
          <w:rFonts w:ascii="Arial" w:hAnsi="Arial" w:cs="Arial"/>
          <w:color w:val="000000" w:themeColor="text1"/>
          <w:lang w:val="fr-FR"/>
        </w:rPr>
        <w:t>o</w:t>
      </w:r>
      <w:r w:rsidR="00A010A6" w:rsidRPr="0061278B">
        <w:rPr>
          <w:rFonts w:ascii="Arial" w:hAnsi="Arial" w:cs="Arial"/>
          <w:color w:val="000000" w:themeColor="text1"/>
          <w:lang w:val="fr-FR"/>
        </w:rPr>
        <w:t>.</w:t>
      </w:r>
    </w:p>
    <w:p w14:paraId="6611843B" w14:textId="20D2DEEA" w:rsidR="00A010A6" w:rsidRPr="0061278B" w:rsidRDefault="00926735" w:rsidP="00EA22B3">
      <w:pPr>
        <w:numPr>
          <w:ilvl w:val="0"/>
          <w:numId w:val="80"/>
        </w:numPr>
        <w:autoSpaceDE w:val="0"/>
        <w:autoSpaceDN w:val="0"/>
        <w:spacing w:after="0" w:line="240" w:lineRule="auto"/>
        <w:rPr>
          <w:rFonts w:ascii="Arial" w:hAnsi="Arial" w:cs="Arial"/>
          <w:color w:val="000000" w:themeColor="text1"/>
          <w:lang w:val="fr-FR"/>
        </w:rPr>
      </w:pPr>
      <w:r w:rsidRPr="0061278B">
        <w:rPr>
          <w:rFonts w:ascii="Arial" w:hAnsi="Arial" w:cs="Arial"/>
          <w:color w:val="000000" w:themeColor="text1"/>
          <w:lang w:val="fr-FR"/>
        </w:rPr>
        <w:t>Llenar el contenedor no más del 95% lleno para permitir la expansión</w:t>
      </w:r>
      <w:r w:rsidR="00A010A6" w:rsidRPr="0061278B">
        <w:rPr>
          <w:rFonts w:ascii="Arial" w:hAnsi="Arial" w:cs="Arial"/>
          <w:color w:val="000000" w:themeColor="text1"/>
          <w:lang w:val="fr-FR"/>
        </w:rPr>
        <w:t>.</w:t>
      </w:r>
    </w:p>
    <w:p w14:paraId="490AA6C5" w14:textId="390EBD14" w:rsidR="00A010A6" w:rsidRPr="0061278B" w:rsidRDefault="00926735" w:rsidP="00EA22B3">
      <w:pPr>
        <w:numPr>
          <w:ilvl w:val="0"/>
          <w:numId w:val="80"/>
        </w:numPr>
        <w:autoSpaceDE w:val="0"/>
        <w:autoSpaceDN w:val="0"/>
        <w:spacing w:after="0" w:line="240" w:lineRule="auto"/>
        <w:rPr>
          <w:rFonts w:ascii="Arial" w:hAnsi="Arial" w:cs="Arial"/>
          <w:color w:val="000000" w:themeColor="text1"/>
          <w:lang w:val="fr-FR"/>
        </w:rPr>
      </w:pPr>
      <w:r w:rsidRPr="0061278B">
        <w:rPr>
          <w:rFonts w:ascii="Arial" w:hAnsi="Arial" w:cs="Arial"/>
          <w:color w:val="000000" w:themeColor="text1"/>
          <w:lang w:val="fr-FR"/>
        </w:rPr>
        <w:t>Coloque la tapa firmemente sobre el recipiente después del llenado – no utilice recipientes que no sellen correctamente</w:t>
      </w:r>
      <w:r w:rsidR="00A010A6" w:rsidRPr="0061278B">
        <w:rPr>
          <w:rFonts w:ascii="Arial" w:hAnsi="Arial" w:cs="Arial"/>
          <w:color w:val="000000" w:themeColor="text1"/>
          <w:lang w:val="fr-FR"/>
        </w:rPr>
        <w:t>.</w:t>
      </w:r>
    </w:p>
    <w:p w14:paraId="38ACBD84" w14:textId="19F798AB" w:rsidR="00A010A6" w:rsidRPr="0061278B" w:rsidRDefault="0061278B" w:rsidP="00EA22B3">
      <w:pPr>
        <w:numPr>
          <w:ilvl w:val="0"/>
          <w:numId w:val="80"/>
        </w:numPr>
        <w:autoSpaceDE w:val="0"/>
        <w:autoSpaceDN w:val="0"/>
        <w:spacing w:after="0" w:line="240" w:lineRule="auto"/>
        <w:rPr>
          <w:rFonts w:ascii="Arial" w:hAnsi="Arial" w:cs="Arial"/>
          <w:color w:val="000000" w:themeColor="text1"/>
          <w:lang w:val="fr-FR"/>
        </w:rPr>
      </w:pPr>
      <w:r w:rsidRPr="0061278B">
        <w:rPr>
          <w:rFonts w:ascii="Arial" w:hAnsi="Arial" w:cs="Arial"/>
          <w:color w:val="000000" w:themeColor="text1"/>
          <w:lang w:val="fr-FR"/>
        </w:rPr>
        <w:t>Si se derrama combustible en el recipiente, asegúrese de que se haya evaporado antes de colocarlo en su vehículo</w:t>
      </w:r>
      <w:r w:rsidR="00A010A6" w:rsidRPr="0061278B">
        <w:rPr>
          <w:rFonts w:ascii="Arial" w:hAnsi="Arial" w:cs="Arial"/>
          <w:color w:val="000000" w:themeColor="text1"/>
          <w:lang w:val="fr-FR"/>
        </w:rPr>
        <w:t>.</w:t>
      </w:r>
    </w:p>
    <w:p w14:paraId="55EF44A6" w14:textId="062CDE94" w:rsidR="00A010A6" w:rsidRPr="0061278B" w:rsidRDefault="0061278B" w:rsidP="00EA22B3">
      <w:pPr>
        <w:numPr>
          <w:ilvl w:val="0"/>
          <w:numId w:val="80"/>
        </w:numPr>
        <w:autoSpaceDE w:val="0"/>
        <w:autoSpaceDN w:val="0"/>
        <w:spacing w:after="0" w:line="240" w:lineRule="auto"/>
        <w:rPr>
          <w:rFonts w:ascii="Arial" w:hAnsi="Arial" w:cs="Arial"/>
          <w:color w:val="000000" w:themeColor="text1"/>
          <w:lang w:val="fr-FR"/>
        </w:rPr>
      </w:pPr>
      <w:r w:rsidRPr="0061278B">
        <w:rPr>
          <w:rFonts w:ascii="Arial" w:hAnsi="Arial" w:cs="Arial"/>
          <w:color w:val="000000" w:themeColor="text1"/>
          <w:lang w:val="fr-FR"/>
        </w:rPr>
        <w:t>Asegúrese de que los contenedores portátiles estén asegurados contra la vuelco y el deslizamiento dentro del vehículo; evitar dejar recipientes a la luz solar directa</w:t>
      </w:r>
      <w:r w:rsidR="00A010A6" w:rsidRPr="0061278B">
        <w:rPr>
          <w:rFonts w:ascii="Arial" w:hAnsi="Arial" w:cs="Arial"/>
          <w:color w:val="000000" w:themeColor="text1"/>
          <w:lang w:val="fr-FR"/>
        </w:rPr>
        <w:t>.</w:t>
      </w:r>
    </w:p>
    <w:p w14:paraId="57296A06" w14:textId="77777777" w:rsidR="00A010A6" w:rsidRPr="00DC444A" w:rsidRDefault="00A010A6" w:rsidP="00A010A6">
      <w:pPr>
        <w:rPr>
          <w:rFonts w:ascii="Arial" w:hAnsi="Arial" w:cs="Arial"/>
          <w:lang w:val="fr-FR"/>
        </w:rPr>
      </w:pPr>
    </w:p>
    <w:p w14:paraId="6AD53A39" w14:textId="77777777" w:rsidR="00A010A6" w:rsidRDefault="00A010A6" w:rsidP="00A010A6">
      <w:r>
        <w:t>_______________________________________________________________</w:t>
      </w:r>
    </w:p>
    <w:p w14:paraId="112798F1" w14:textId="77777777" w:rsidR="00A010A6" w:rsidRDefault="00A010A6" w:rsidP="00A010A6">
      <w:pPr>
        <w:jc w:val="center"/>
      </w:pPr>
      <w:r>
        <w:sym w:font="Wingdings 2" w:char="F0EF"/>
      </w:r>
      <w:r>
        <w:t xml:space="preserve">   </w:t>
      </w:r>
      <w:r>
        <w:sym w:font="Wingdings 2" w:char="F0EF"/>
      </w:r>
      <w:r>
        <w:t xml:space="preserve">   </w:t>
      </w:r>
      <w:r>
        <w:sym w:font="Wingdings 2" w:char="F0EF"/>
      </w:r>
    </w:p>
    <w:sectPr w:rsidR="00A010A6" w:rsidSect="00781B8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2EBE" w14:textId="77777777" w:rsidR="007C7DEE" w:rsidRDefault="007C7DEE" w:rsidP="00766275">
      <w:pPr>
        <w:spacing w:after="0" w:line="240" w:lineRule="auto"/>
      </w:pPr>
      <w:r>
        <w:separator/>
      </w:r>
    </w:p>
  </w:endnote>
  <w:endnote w:type="continuationSeparator" w:id="0">
    <w:p w14:paraId="5A5065FB" w14:textId="77777777" w:rsidR="007C7DEE" w:rsidRDefault="007C7DEE" w:rsidP="0076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ORQ A+ Trade Gothic LT St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Narrow-Bold">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7AFC" w14:textId="6887DFA4" w:rsidR="00337EA7" w:rsidRDefault="00337EA7" w:rsidP="00766275">
    <w:pPr>
      <w:pStyle w:val="Footer"/>
      <w:rPr>
        <w:rFonts w:ascii="Garamond" w:hAnsi="Garamond"/>
        <w:i/>
        <w:sz w:val="16"/>
        <w:szCs w:val="16"/>
      </w:rPr>
    </w:pPr>
    <w:r>
      <w:rPr>
        <w:rFonts w:ascii="Garamond" w:hAnsi="Garamond"/>
        <w:i/>
        <w:sz w:val="16"/>
        <w:szCs w:val="16"/>
      </w:rPr>
      <w:t xml:space="preserve">Last printed </w:t>
    </w:r>
    <w:r>
      <w:rPr>
        <w:rFonts w:ascii="Garamond" w:hAnsi="Garamond"/>
        <w:i/>
        <w:sz w:val="16"/>
        <w:szCs w:val="16"/>
      </w:rPr>
      <w:fldChar w:fldCharType="begin"/>
    </w:r>
    <w:r>
      <w:rPr>
        <w:rFonts w:ascii="Garamond" w:hAnsi="Garamond"/>
        <w:i/>
        <w:sz w:val="16"/>
        <w:szCs w:val="16"/>
      </w:rPr>
      <w:instrText xml:space="preserve"> PRINTDATE \@ "M/d/yy h:mm:ss am/pm" </w:instrText>
    </w:r>
    <w:r>
      <w:rPr>
        <w:rFonts w:ascii="Garamond" w:hAnsi="Garamond"/>
        <w:i/>
        <w:sz w:val="16"/>
        <w:szCs w:val="16"/>
      </w:rPr>
      <w:fldChar w:fldCharType="separate"/>
    </w:r>
    <w:r>
      <w:rPr>
        <w:rFonts w:ascii="Garamond" w:hAnsi="Garamond"/>
        <w:i/>
        <w:noProof/>
        <w:sz w:val="16"/>
        <w:szCs w:val="16"/>
      </w:rPr>
      <w:t>6/20/20 10:17:00 AM</w:t>
    </w:r>
    <w:r>
      <w:rPr>
        <w:rFonts w:ascii="Garamond" w:hAnsi="Garamond"/>
        <w:i/>
        <w:sz w:val="16"/>
        <w:szCs w:val="16"/>
      </w:rPr>
      <w:fldChar w:fldCharType="end"/>
    </w:r>
    <w:r>
      <w:rPr>
        <w:rFonts w:ascii="Garamond" w:hAnsi="Garamond"/>
        <w:i/>
        <w:sz w:val="16"/>
        <w:szCs w:val="16"/>
      </w:rPr>
      <w:tab/>
      <w:t>Field Safety in Uncontrolled Environments, 2</w:t>
    </w:r>
    <w:r w:rsidRPr="00F9276D">
      <w:rPr>
        <w:rFonts w:ascii="Garamond" w:hAnsi="Garamond"/>
        <w:i/>
        <w:sz w:val="16"/>
        <w:szCs w:val="16"/>
        <w:vertAlign w:val="superscript"/>
      </w:rPr>
      <w:t>nd</w:t>
    </w:r>
    <w:r>
      <w:rPr>
        <w:rFonts w:ascii="Garamond" w:hAnsi="Garamond"/>
        <w:i/>
        <w:sz w:val="16"/>
        <w:szCs w:val="16"/>
      </w:rPr>
      <w:t xml:space="preserve"> edition</w:t>
    </w:r>
    <w:r>
      <w:rPr>
        <w:rFonts w:ascii="Garamond" w:hAnsi="Garamond"/>
        <w:i/>
        <w:sz w:val="16"/>
        <w:szCs w:val="16"/>
      </w:rPr>
      <w:tab/>
      <w:t xml:space="preserve">Page </w:t>
    </w:r>
    <w:r>
      <w:rPr>
        <w:rFonts w:ascii="Garamond" w:hAnsi="Garamond"/>
        <w:i/>
        <w:sz w:val="16"/>
        <w:szCs w:val="16"/>
      </w:rPr>
      <w:fldChar w:fldCharType="begin"/>
    </w:r>
    <w:r>
      <w:rPr>
        <w:rFonts w:ascii="Garamond" w:hAnsi="Garamond"/>
        <w:i/>
        <w:sz w:val="16"/>
        <w:szCs w:val="16"/>
      </w:rPr>
      <w:instrText xml:space="preserve"> PAGE </w:instrText>
    </w:r>
    <w:r>
      <w:rPr>
        <w:rFonts w:ascii="Garamond" w:hAnsi="Garamond"/>
        <w:i/>
        <w:sz w:val="16"/>
        <w:szCs w:val="16"/>
      </w:rPr>
      <w:fldChar w:fldCharType="separate"/>
    </w:r>
    <w:r>
      <w:rPr>
        <w:rFonts w:ascii="Garamond" w:hAnsi="Garamond"/>
        <w:i/>
        <w:sz w:val="16"/>
        <w:szCs w:val="16"/>
      </w:rPr>
      <w:t>7</w:t>
    </w:r>
    <w:r>
      <w:rPr>
        <w:rFonts w:ascii="Garamond" w:hAnsi="Garamond"/>
        <w:i/>
        <w:sz w:val="16"/>
        <w:szCs w:val="16"/>
      </w:rPr>
      <w:fldChar w:fldCharType="end"/>
    </w:r>
    <w:r>
      <w:rPr>
        <w:rFonts w:ascii="Garamond" w:hAnsi="Garamond"/>
        <w:i/>
        <w:sz w:val="16"/>
        <w:szCs w:val="16"/>
      </w:rPr>
      <w:t xml:space="preserve"> of </w:t>
    </w:r>
    <w:r>
      <w:rPr>
        <w:rFonts w:ascii="Garamond" w:hAnsi="Garamond"/>
        <w:i/>
        <w:sz w:val="16"/>
        <w:szCs w:val="16"/>
      </w:rPr>
      <w:fldChar w:fldCharType="begin"/>
    </w:r>
    <w:r>
      <w:rPr>
        <w:rFonts w:ascii="Garamond" w:hAnsi="Garamond"/>
        <w:i/>
        <w:sz w:val="16"/>
        <w:szCs w:val="16"/>
      </w:rPr>
      <w:instrText xml:space="preserve"> NUMPAGES </w:instrText>
    </w:r>
    <w:r>
      <w:rPr>
        <w:rFonts w:ascii="Garamond" w:hAnsi="Garamond"/>
        <w:i/>
        <w:sz w:val="16"/>
        <w:szCs w:val="16"/>
      </w:rPr>
      <w:fldChar w:fldCharType="separate"/>
    </w:r>
    <w:r>
      <w:rPr>
        <w:rFonts w:ascii="Garamond" w:hAnsi="Garamond"/>
        <w:i/>
        <w:sz w:val="16"/>
        <w:szCs w:val="16"/>
      </w:rPr>
      <w:t>7</w:t>
    </w:r>
    <w:r>
      <w:rPr>
        <w:rFonts w:ascii="Garamond" w:hAnsi="Garamond"/>
        <w:i/>
        <w:sz w:val="16"/>
        <w:szCs w:val="16"/>
      </w:rPr>
      <w:fldChar w:fldCharType="end"/>
    </w:r>
  </w:p>
  <w:p w14:paraId="0AC035C6" w14:textId="78833F50" w:rsidR="00337EA7" w:rsidRDefault="00337EA7" w:rsidP="00E33395">
    <w:pPr>
      <w:pStyle w:val="Footer"/>
      <w:jc w:val="center"/>
      <w:rPr>
        <w:rFonts w:ascii="Garamond" w:hAnsi="Garamond"/>
        <w:i/>
        <w:sz w:val="16"/>
        <w:szCs w:val="16"/>
      </w:rPr>
    </w:pPr>
    <w:r>
      <w:rPr>
        <w:rFonts w:ascii="Garamond" w:hAnsi="Garamond"/>
        <w:i/>
        <w:sz w:val="16"/>
        <w:szCs w:val="16"/>
      </w:rPr>
      <w:t>Chapter 8: Field Operations – Expeditions</w:t>
    </w:r>
  </w:p>
  <w:p w14:paraId="4AF4F65E" w14:textId="32BBE553" w:rsidR="00C05E5E" w:rsidRPr="00E33395" w:rsidRDefault="00C05E5E" w:rsidP="00E33395">
    <w:pPr>
      <w:pStyle w:val="Footer"/>
      <w:jc w:val="center"/>
      <w:rPr>
        <w:rFonts w:ascii="Garamond" w:hAnsi="Garamond"/>
      </w:rPr>
    </w:pPr>
    <w:r>
      <w:rPr>
        <w:rFonts w:ascii="Garamond" w:hAnsi="Garamond"/>
        <w:i/>
        <w:sz w:val="16"/>
        <w:szCs w:val="16"/>
      </w:rPr>
      <w:t>Bohacs et al.,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5599" w14:textId="77777777" w:rsidR="007C7DEE" w:rsidRDefault="007C7DEE" w:rsidP="00766275">
      <w:pPr>
        <w:spacing w:after="0" w:line="240" w:lineRule="auto"/>
      </w:pPr>
      <w:r>
        <w:separator/>
      </w:r>
    </w:p>
  </w:footnote>
  <w:footnote w:type="continuationSeparator" w:id="0">
    <w:p w14:paraId="7AB8AEC7" w14:textId="77777777" w:rsidR="007C7DEE" w:rsidRDefault="007C7DEE" w:rsidP="00766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66777F"/>
    <w:multiLevelType w:val="hybridMultilevel"/>
    <w:tmpl w:val="3282F74C"/>
    <w:lvl w:ilvl="0" w:tplc="6FC42550">
      <w:start w:val="1"/>
      <w:numFmt w:val="bullet"/>
      <w:lvlText w:val=""/>
      <w:lvlJc w:val="left"/>
      <w:pPr>
        <w:tabs>
          <w:tab w:val="num" w:pos="1080"/>
        </w:tabs>
        <w:ind w:left="1080" w:hanging="360"/>
      </w:pPr>
      <w:rPr>
        <w:rFonts w:ascii="Wingdings" w:hAnsi="Wingdings" w:cs="Wingdings"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01A704FD"/>
    <w:multiLevelType w:val="hybridMultilevel"/>
    <w:tmpl w:val="AB80C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316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57C1C03"/>
    <w:multiLevelType w:val="hybridMultilevel"/>
    <w:tmpl w:val="87483792"/>
    <w:lvl w:ilvl="0" w:tplc="EF0AD1DA">
      <w:start w:val="1"/>
      <w:numFmt w:val="decimal"/>
      <w:lvlText w:val="%1."/>
      <w:lvlJc w:val="left"/>
      <w:pPr>
        <w:tabs>
          <w:tab w:val="num" w:pos="3780"/>
        </w:tabs>
        <w:ind w:left="3888" w:hanging="360"/>
      </w:pPr>
      <w:rPr>
        <w:rFonts w:hint="default"/>
      </w:rPr>
    </w:lvl>
    <w:lvl w:ilvl="1" w:tplc="04090019">
      <w:start w:val="1"/>
      <w:numFmt w:val="lowerLetter"/>
      <w:lvlText w:val="%2."/>
      <w:lvlJc w:val="left"/>
      <w:pPr>
        <w:tabs>
          <w:tab w:val="num" w:pos="4320"/>
        </w:tabs>
        <w:ind w:left="4320" w:hanging="360"/>
      </w:p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5" w15:restartNumberingAfterBreak="0">
    <w:nsid w:val="0862441B"/>
    <w:multiLevelType w:val="hybridMultilevel"/>
    <w:tmpl w:val="F7288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21C82"/>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7" w15:restartNumberingAfterBreak="0">
    <w:nsid w:val="08CE78F3"/>
    <w:multiLevelType w:val="hybridMultilevel"/>
    <w:tmpl w:val="C1E4BAD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097D224A"/>
    <w:multiLevelType w:val="multilevel"/>
    <w:tmpl w:val="5868104E"/>
    <w:lvl w:ilvl="0">
      <w:start w:val="8"/>
      <w:numFmt w:val="decimal"/>
      <w:lvlText w:val="%1"/>
      <w:lvlJc w:val="left"/>
      <w:pPr>
        <w:ind w:left="528" w:hanging="52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0DA17E6D"/>
    <w:multiLevelType w:val="hybridMultilevel"/>
    <w:tmpl w:val="C844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975E7"/>
    <w:multiLevelType w:val="hybridMultilevel"/>
    <w:tmpl w:val="F7901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7C2454"/>
    <w:multiLevelType w:val="hybridMultilevel"/>
    <w:tmpl w:val="E784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F7877"/>
    <w:multiLevelType w:val="hybridMultilevel"/>
    <w:tmpl w:val="611CC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D4AC4"/>
    <w:multiLevelType w:val="multilevel"/>
    <w:tmpl w:val="0EF8AA30"/>
    <w:lvl w:ilvl="0">
      <w:start w:val="8"/>
      <w:numFmt w:val="decimal"/>
      <w:lvlText w:val="%1"/>
      <w:lvlJc w:val="left"/>
      <w:pPr>
        <w:ind w:left="564" w:hanging="564"/>
      </w:pPr>
      <w:rPr>
        <w:rFonts w:hint="default"/>
        <w:b/>
      </w:rPr>
    </w:lvl>
    <w:lvl w:ilvl="1">
      <w:start w:val="2"/>
      <w:numFmt w:val="decimal"/>
      <w:lvlText w:val="%1.%2"/>
      <w:lvlJc w:val="left"/>
      <w:pPr>
        <w:ind w:left="924" w:hanging="564"/>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1A4C0F0A"/>
    <w:multiLevelType w:val="hybridMultilevel"/>
    <w:tmpl w:val="66508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DC71C2"/>
    <w:multiLevelType w:val="multilevel"/>
    <w:tmpl w:val="24C4CCA4"/>
    <w:lvl w:ilvl="0">
      <w:start w:val="1"/>
      <w:numFmt w:val="decimal"/>
      <w:lvlText w:val="%1."/>
      <w:lvlJc w:val="left"/>
      <w:pPr>
        <w:tabs>
          <w:tab w:val="num" w:pos="432"/>
        </w:tabs>
        <w:ind w:left="43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9D5622"/>
    <w:multiLevelType w:val="hybridMultilevel"/>
    <w:tmpl w:val="528AF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655DF6"/>
    <w:multiLevelType w:val="hybridMultilevel"/>
    <w:tmpl w:val="C4EAE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9A39DB"/>
    <w:multiLevelType w:val="hybridMultilevel"/>
    <w:tmpl w:val="97BA6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621D9"/>
    <w:multiLevelType w:val="hybridMultilevel"/>
    <w:tmpl w:val="8F983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7E116F5"/>
    <w:multiLevelType w:val="multilevel"/>
    <w:tmpl w:val="F1EC98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28881A0C"/>
    <w:multiLevelType w:val="hybridMultilevel"/>
    <w:tmpl w:val="E42892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15:restartNumberingAfterBreak="0">
    <w:nsid w:val="28C301D7"/>
    <w:multiLevelType w:val="hybridMultilevel"/>
    <w:tmpl w:val="62DAAC1A"/>
    <w:lvl w:ilvl="0" w:tplc="EF0AD1DA">
      <w:start w:val="1"/>
      <w:numFmt w:val="decimal"/>
      <w:lvlText w:val="%1."/>
      <w:lvlJc w:val="left"/>
      <w:pPr>
        <w:tabs>
          <w:tab w:val="num" w:pos="3780"/>
        </w:tabs>
        <w:ind w:left="3888" w:hanging="360"/>
      </w:pPr>
      <w:rPr>
        <w:rFonts w:hint="default"/>
      </w:rPr>
    </w:lvl>
    <w:lvl w:ilvl="1" w:tplc="04090019">
      <w:start w:val="1"/>
      <w:numFmt w:val="lowerLetter"/>
      <w:lvlText w:val="%2."/>
      <w:lvlJc w:val="left"/>
      <w:pPr>
        <w:tabs>
          <w:tab w:val="num" w:pos="4320"/>
        </w:tabs>
        <w:ind w:left="4320" w:hanging="360"/>
      </w:p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3" w15:restartNumberingAfterBreak="0">
    <w:nsid w:val="2C60088E"/>
    <w:multiLevelType w:val="hybridMultilevel"/>
    <w:tmpl w:val="AEC8D2F4"/>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2D6F4693"/>
    <w:multiLevelType w:val="hybridMultilevel"/>
    <w:tmpl w:val="5032F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E5A6F08"/>
    <w:multiLevelType w:val="hybridMultilevel"/>
    <w:tmpl w:val="CB0E4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6F6A42"/>
    <w:multiLevelType w:val="hybridMultilevel"/>
    <w:tmpl w:val="7D082642"/>
    <w:lvl w:ilvl="0" w:tplc="9ACC260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FA17174"/>
    <w:multiLevelType w:val="hybridMultilevel"/>
    <w:tmpl w:val="67882C6A"/>
    <w:lvl w:ilvl="0" w:tplc="6FC42550">
      <w:start w:val="1"/>
      <w:numFmt w:val="bullet"/>
      <w:lvlText w:val=""/>
      <w:lvlJc w:val="left"/>
      <w:pPr>
        <w:tabs>
          <w:tab w:val="num" w:pos="1080"/>
        </w:tabs>
        <w:ind w:left="1080" w:hanging="360"/>
      </w:pPr>
      <w:rPr>
        <w:rFonts w:ascii="Wingdings" w:hAnsi="Wingdings" w:cs="Wingdings"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314F5296"/>
    <w:multiLevelType w:val="multilevel"/>
    <w:tmpl w:val="89F62E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1F71692"/>
    <w:multiLevelType w:val="singleLevel"/>
    <w:tmpl w:val="8C205326"/>
    <w:lvl w:ilvl="0">
      <w:start w:val="1"/>
      <w:numFmt w:val="bullet"/>
      <w:lvlText w:val="-"/>
      <w:lvlJc w:val="left"/>
      <w:pPr>
        <w:tabs>
          <w:tab w:val="num" w:pos="360"/>
        </w:tabs>
        <w:ind w:left="144" w:hanging="144"/>
      </w:pPr>
      <w:rPr>
        <w:rFonts w:ascii="Times New Roman" w:hAnsi="Times New Roman" w:cs="Times New Roman" w:hint="default"/>
      </w:rPr>
    </w:lvl>
  </w:abstractNum>
  <w:abstractNum w:abstractNumId="30" w15:restartNumberingAfterBreak="0">
    <w:nsid w:val="321E6D7D"/>
    <w:multiLevelType w:val="hybridMultilevel"/>
    <w:tmpl w:val="22707464"/>
    <w:lvl w:ilvl="0" w:tplc="B464E6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F804559C">
      <w:start w:val="1"/>
      <w:numFmt w:val="bullet"/>
      <w:lvlText w:val="-"/>
      <w:lvlJc w:val="left"/>
      <w:pPr>
        <w:ind w:left="4320" w:hanging="360"/>
      </w:pPr>
      <w:rPr>
        <w:rFonts w:ascii="Courier New" w:hAnsi="Courier New"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15776B"/>
    <w:multiLevelType w:val="hybridMultilevel"/>
    <w:tmpl w:val="5F084E96"/>
    <w:lvl w:ilvl="0" w:tplc="B464E6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0B4EA0"/>
    <w:multiLevelType w:val="multilevel"/>
    <w:tmpl w:val="522A8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69778B4"/>
    <w:multiLevelType w:val="hybridMultilevel"/>
    <w:tmpl w:val="BB343EEE"/>
    <w:lvl w:ilvl="0" w:tplc="B464E6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F804559C">
      <w:start w:val="1"/>
      <w:numFmt w:val="bullet"/>
      <w:lvlText w:val="-"/>
      <w:lvlJc w:val="left"/>
      <w:pPr>
        <w:ind w:left="4320" w:hanging="360"/>
      </w:pPr>
      <w:rPr>
        <w:rFonts w:ascii="Courier New" w:hAnsi="Courier New"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4F03D8"/>
    <w:multiLevelType w:val="hybridMultilevel"/>
    <w:tmpl w:val="58B0A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67737F"/>
    <w:multiLevelType w:val="multilevel"/>
    <w:tmpl w:val="89F62E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E5C0FF7"/>
    <w:multiLevelType w:val="hybridMultilevel"/>
    <w:tmpl w:val="B6A2D7D2"/>
    <w:lvl w:ilvl="0" w:tplc="B464E6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E74FF7"/>
    <w:multiLevelType w:val="multilevel"/>
    <w:tmpl w:val="D668D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33E582C"/>
    <w:multiLevelType w:val="hybridMultilevel"/>
    <w:tmpl w:val="D0A8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17736E"/>
    <w:multiLevelType w:val="hybridMultilevel"/>
    <w:tmpl w:val="49D8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C754B2"/>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41" w15:restartNumberingAfterBreak="0">
    <w:nsid w:val="44E53DA1"/>
    <w:multiLevelType w:val="hybridMultilevel"/>
    <w:tmpl w:val="2208EF0A"/>
    <w:lvl w:ilvl="0" w:tplc="B464E6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696AC1"/>
    <w:multiLevelType w:val="multilevel"/>
    <w:tmpl w:val="5AD29C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3" w15:restartNumberingAfterBreak="0">
    <w:nsid w:val="472F0894"/>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44" w15:restartNumberingAfterBreak="0">
    <w:nsid w:val="48D01833"/>
    <w:multiLevelType w:val="multilevel"/>
    <w:tmpl w:val="24C4CCA4"/>
    <w:lvl w:ilvl="0">
      <w:start w:val="1"/>
      <w:numFmt w:val="decimal"/>
      <w:lvlText w:val="%1."/>
      <w:lvlJc w:val="left"/>
      <w:pPr>
        <w:tabs>
          <w:tab w:val="num" w:pos="432"/>
        </w:tabs>
        <w:ind w:left="43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A915F18"/>
    <w:multiLevelType w:val="hybridMultilevel"/>
    <w:tmpl w:val="D30029CA"/>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4B386BD0"/>
    <w:multiLevelType w:val="hybridMultilevel"/>
    <w:tmpl w:val="D66A3CF6"/>
    <w:lvl w:ilvl="0" w:tplc="B464E6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B64FE2"/>
    <w:multiLevelType w:val="hybridMultilevel"/>
    <w:tmpl w:val="636C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702090"/>
    <w:multiLevelType w:val="hybridMultilevel"/>
    <w:tmpl w:val="7BD29044"/>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start w:val="1"/>
      <w:numFmt w:val="bullet"/>
      <w:lvlText w:val=""/>
      <w:lvlJc w:val="left"/>
      <w:pPr>
        <w:ind w:left="2884" w:hanging="360"/>
      </w:pPr>
      <w:rPr>
        <w:rFonts w:ascii="Wingdings" w:hAnsi="Wingdings" w:hint="default"/>
      </w:rPr>
    </w:lvl>
    <w:lvl w:ilvl="3" w:tplc="0409000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9" w15:restartNumberingAfterBreak="0">
    <w:nsid w:val="4E414C9E"/>
    <w:multiLevelType w:val="hybridMultilevel"/>
    <w:tmpl w:val="3E70B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BB7072"/>
    <w:multiLevelType w:val="hybridMultilevel"/>
    <w:tmpl w:val="1770715C"/>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51" w15:restartNumberingAfterBreak="0">
    <w:nsid w:val="561D63EB"/>
    <w:multiLevelType w:val="hybridMultilevel"/>
    <w:tmpl w:val="CFE6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CB6423"/>
    <w:multiLevelType w:val="hybridMultilevel"/>
    <w:tmpl w:val="87483792"/>
    <w:lvl w:ilvl="0" w:tplc="EF0AD1DA">
      <w:start w:val="1"/>
      <w:numFmt w:val="decimal"/>
      <w:lvlText w:val="%1."/>
      <w:lvlJc w:val="left"/>
      <w:pPr>
        <w:tabs>
          <w:tab w:val="num" w:pos="3780"/>
        </w:tabs>
        <w:ind w:left="3888" w:hanging="360"/>
      </w:pPr>
      <w:rPr>
        <w:rFonts w:hint="default"/>
      </w:rPr>
    </w:lvl>
    <w:lvl w:ilvl="1" w:tplc="04090019">
      <w:start w:val="1"/>
      <w:numFmt w:val="lowerLetter"/>
      <w:lvlText w:val="%2."/>
      <w:lvlJc w:val="left"/>
      <w:pPr>
        <w:tabs>
          <w:tab w:val="num" w:pos="4320"/>
        </w:tabs>
        <w:ind w:left="4320" w:hanging="360"/>
      </w:p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53" w15:restartNumberingAfterBreak="0">
    <w:nsid w:val="57F108CF"/>
    <w:multiLevelType w:val="hybridMultilevel"/>
    <w:tmpl w:val="23FA9EEE"/>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4" w15:restartNumberingAfterBreak="0">
    <w:nsid w:val="59683DB7"/>
    <w:multiLevelType w:val="hybridMultilevel"/>
    <w:tmpl w:val="8690AC98"/>
    <w:lvl w:ilvl="0" w:tplc="FFFFFFFF">
      <w:start w:val="1"/>
      <w:numFmt w:val="bullet"/>
      <w:lvlText w:val="»"/>
      <w:lvlJc w:val="left"/>
      <w:pPr>
        <w:tabs>
          <w:tab w:val="num" w:pos="144"/>
        </w:tabs>
        <w:ind w:left="216" w:hanging="216"/>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5A5A78A7"/>
    <w:multiLevelType w:val="hybridMultilevel"/>
    <w:tmpl w:val="F33493B4"/>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56" w15:restartNumberingAfterBreak="0">
    <w:nsid w:val="5BE1012F"/>
    <w:multiLevelType w:val="singleLevel"/>
    <w:tmpl w:val="0409000F"/>
    <w:lvl w:ilvl="0">
      <w:start w:val="1"/>
      <w:numFmt w:val="decimal"/>
      <w:lvlText w:val="%1."/>
      <w:lvlJc w:val="left"/>
      <w:pPr>
        <w:tabs>
          <w:tab w:val="num" w:pos="450"/>
        </w:tabs>
        <w:ind w:left="450" w:hanging="360"/>
      </w:pPr>
    </w:lvl>
  </w:abstractNum>
  <w:abstractNum w:abstractNumId="57" w15:restartNumberingAfterBreak="0">
    <w:nsid w:val="5EC16010"/>
    <w:multiLevelType w:val="multilevel"/>
    <w:tmpl w:val="14241B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8" w15:restartNumberingAfterBreak="0">
    <w:nsid w:val="5F7A263B"/>
    <w:multiLevelType w:val="multilevel"/>
    <w:tmpl w:val="ADECCF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9" w15:restartNumberingAfterBreak="0">
    <w:nsid w:val="5F8C57AA"/>
    <w:multiLevelType w:val="hybridMultilevel"/>
    <w:tmpl w:val="CB9A8A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1CF12E0"/>
    <w:multiLevelType w:val="hybridMultilevel"/>
    <w:tmpl w:val="AB24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E2395F"/>
    <w:multiLevelType w:val="hybridMultilevel"/>
    <w:tmpl w:val="7C3203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63267BBA"/>
    <w:multiLevelType w:val="hybridMultilevel"/>
    <w:tmpl w:val="C6FA1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130ABF"/>
    <w:multiLevelType w:val="hybridMultilevel"/>
    <w:tmpl w:val="C3F87E38"/>
    <w:lvl w:ilvl="0" w:tplc="D9E23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4F719C9"/>
    <w:multiLevelType w:val="hybridMultilevel"/>
    <w:tmpl w:val="F9D4C56C"/>
    <w:lvl w:ilvl="0" w:tplc="FFFFFFFF">
      <w:start w:val="1"/>
      <w:numFmt w:val="bullet"/>
      <w:lvlText w:val=""/>
      <w:lvlJc w:val="left"/>
      <w:pPr>
        <w:tabs>
          <w:tab w:val="num" w:pos="1080"/>
        </w:tabs>
        <w:ind w:left="1080" w:hanging="360"/>
      </w:pPr>
      <w:rPr>
        <w:rFonts w:ascii="Wingdings" w:hAnsi="Wingdings" w:cs="Wingdings" w:hint="default"/>
        <w:sz w:val="24"/>
        <w:szCs w:val="24"/>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65" w15:restartNumberingAfterBreak="0">
    <w:nsid w:val="651F15FB"/>
    <w:multiLevelType w:val="hybridMultilevel"/>
    <w:tmpl w:val="0A3600AC"/>
    <w:lvl w:ilvl="0" w:tplc="04090001">
      <w:start w:val="1"/>
      <w:numFmt w:val="bullet"/>
      <w:lvlText w:val=""/>
      <w:lvlJc w:val="left"/>
      <w:pPr>
        <w:tabs>
          <w:tab w:val="num" w:pos="1080"/>
        </w:tabs>
        <w:ind w:left="1080" w:hanging="360"/>
      </w:pPr>
      <w:rPr>
        <w:rFonts w:ascii="Wingdings" w:hAnsi="Wingdings" w:cs="Wingdings"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66" w15:restartNumberingAfterBreak="0">
    <w:nsid w:val="65970D6D"/>
    <w:multiLevelType w:val="multilevel"/>
    <w:tmpl w:val="9C0606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7" w15:restartNumberingAfterBreak="0">
    <w:nsid w:val="6C6E0409"/>
    <w:multiLevelType w:val="hybridMultilevel"/>
    <w:tmpl w:val="10A6F45E"/>
    <w:lvl w:ilvl="0" w:tplc="04090001">
      <w:start w:val="1"/>
      <w:numFmt w:val="decimal"/>
      <w:pStyle w:val="StyleHeading1Garamond12ptChar"/>
      <w:lvlText w:val="%1)"/>
      <w:lvlJc w:val="left"/>
      <w:pPr>
        <w:tabs>
          <w:tab w:val="num" w:pos="360"/>
        </w:tabs>
        <w:ind w:left="36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8" w15:restartNumberingAfterBreak="0">
    <w:nsid w:val="6D65001E"/>
    <w:multiLevelType w:val="singleLevel"/>
    <w:tmpl w:val="09E88816"/>
    <w:lvl w:ilvl="0">
      <w:start w:val="1"/>
      <w:numFmt w:val="bullet"/>
      <w:lvlText w:val=""/>
      <w:lvlJc w:val="left"/>
      <w:pPr>
        <w:tabs>
          <w:tab w:val="num" w:pos="288"/>
        </w:tabs>
        <w:ind w:left="288" w:hanging="360"/>
      </w:pPr>
      <w:rPr>
        <w:rFonts w:ascii="Symbol" w:hAnsi="Symbol" w:cs="Symbol" w:hint="default"/>
      </w:rPr>
    </w:lvl>
  </w:abstractNum>
  <w:abstractNum w:abstractNumId="69" w15:restartNumberingAfterBreak="0">
    <w:nsid w:val="70E1479F"/>
    <w:multiLevelType w:val="hybridMultilevel"/>
    <w:tmpl w:val="AC6648A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724505E5"/>
    <w:multiLevelType w:val="hybridMultilevel"/>
    <w:tmpl w:val="ABD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D35B81"/>
    <w:multiLevelType w:val="multilevel"/>
    <w:tmpl w:val="522A8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49D0EDA"/>
    <w:multiLevelType w:val="hybridMultilevel"/>
    <w:tmpl w:val="0B680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626731E"/>
    <w:multiLevelType w:val="multilevel"/>
    <w:tmpl w:val="522A8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770B4543"/>
    <w:multiLevelType w:val="multilevel"/>
    <w:tmpl w:val="24C4CCA4"/>
    <w:lvl w:ilvl="0">
      <w:start w:val="1"/>
      <w:numFmt w:val="decimal"/>
      <w:lvlText w:val="%1."/>
      <w:lvlJc w:val="left"/>
      <w:pPr>
        <w:tabs>
          <w:tab w:val="num" w:pos="432"/>
        </w:tabs>
        <w:ind w:left="43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77F005ED"/>
    <w:multiLevelType w:val="multilevel"/>
    <w:tmpl w:val="24C4CCA4"/>
    <w:lvl w:ilvl="0">
      <w:start w:val="1"/>
      <w:numFmt w:val="decimal"/>
      <w:lvlText w:val="%1."/>
      <w:lvlJc w:val="left"/>
      <w:pPr>
        <w:tabs>
          <w:tab w:val="num" w:pos="432"/>
        </w:tabs>
        <w:ind w:left="43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79D65A1C"/>
    <w:multiLevelType w:val="multilevel"/>
    <w:tmpl w:val="60507B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7" w15:restartNumberingAfterBreak="0">
    <w:nsid w:val="7B8C6B95"/>
    <w:multiLevelType w:val="hybridMultilevel"/>
    <w:tmpl w:val="E248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4D4790"/>
    <w:multiLevelType w:val="multilevel"/>
    <w:tmpl w:val="0B44A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9" w15:restartNumberingAfterBreak="0">
    <w:nsid w:val="7E706B4D"/>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num w:numId="1" w16cid:durableId="1872373063">
    <w:abstractNumId w:val="41"/>
  </w:num>
  <w:num w:numId="2" w16cid:durableId="1395083305">
    <w:abstractNumId w:val="47"/>
  </w:num>
  <w:num w:numId="3" w16cid:durableId="1100562423">
    <w:abstractNumId w:val="36"/>
  </w:num>
  <w:num w:numId="4" w16cid:durableId="2087995274">
    <w:abstractNumId w:val="8"/>
  </w:num>
  <w:num w:numId="5" w16cid:durableId="1527715900">
    <w:abstractNumId w:val="13"/>
  </w:num>
  <w:num w:numId="6" w16cid:durableId="1104494578">
    <w:abstractNumId w:val="17"/>
  </w:num>
  <w:num w:numId="7" w16cid:durableId="1292445989">
    <w:abstractNumId w:val="67"/>
  </w:num>
  <w:num w:numId="8" w16cid:durableId="205145215">
    <w:abstractNumId w:val="56"/>
  </w:num>
  <w:num w:numId="9" w16cid:durableId="1730182943">
    <w:abstractNumId w:val="29"/>
  </w:num>
  <w:num w:numId="10" w16cid:durableId="1896968380">
    <w:abstractNumId w:val="68"/>
  </w:num>
  <w:num w:numId="11" w16cid:durableId="1392459494">
    <w:abstractNumId w:val="71"/>
  </w:num>
  <w:num w:numId="12" w16cid:durableId="1117522733">
    <w:abstractNumId w:val="37"/>
  </w:num>
  <w:num w:numId="13" w16cid:durableId="772943459">
    <w:abstractNumId w:val="20"/>
  </w:num>
  <w:num w:numId="14" w16cid:durableId="586109834">
    <w:abstractNumId w:val="76"/>
  </w:num>
  <w:num w:numId="15" w16cid:durableId="620188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16cid:durableId="876358794">
    <w:abstractNumId w:val="78"/>
  </w:num>
  <w:num w:numId="17" w16cid:durableId="1213810132">
    <w:abstractNumId w:val="22"/>
  </w:num>
  <w:num w:numId="18" w16cid:durableId="1716588834">
    <w:abstractNumId w:val="23"/>
  </w:num>
  <w:num w:numId="19" w16cid:durableId="2099018495">
    <w:abstractNumId w:val="54"/>
  </w:num>
  <w:num w:numId="20" w16cid:durableId="236399697">
    <w:abstractNumId w:val="65"/>
  </w:num>
  <w:num w:numId="21" w16cid:durableId="1573350471">
    <w:abstractNumId w:val="64"/>
  </w:num>
  <w:num w:numId="22" w16cid:durableId="1825851512">
    <w:abstractNumId w:val="27"/>
  </w:num>
  <w:num w:numId="23" w16cid:durableId="2086101635">
    <w:abstractNumId w:val="1"/>
  </w:num>
  <w:num w:numId="24" w16cid:durableId="484853887">
    <w:abstractNumId w:val="44"/>
  </w:num>
  <w:num w:numId="25" w16cid:durableId="525827924">
    <w:abstractNumId w:val="3"/>
  </w:num>
  <w:num w:numId="26" w16cid:durableId="198666038">
    <w:abstractNumId w:val="79"/>
  </w:num>
  <w:num w:numId="27" w16cid:durableId="1987736426">
    <w:abstractNumId w:val="43"/>
  </w:num>
  <w:num w:numId="28" w16cid:durableId="1771661397">
    <w:abstractNumId w:val="40"/>
  </w:num>
  <w:num w:numId="29" w16cid:durableId="443959551">
    <w:abstractNumId w:val="6"/>
  </w:num>
  <w:num w:numId="30" w16cid:durableId="145905541">
    <w:abstractNumId w:val="74"/>
  </w:num>
  <w:num w:numId="31" w16cid:durableId="1129010675">
    <w:abstractNumId w:val="4"/>
  </w:num>
  <w:num w:numId="32" w16cid:durableId="1504009691">
    <w:abstractNumId w:val="32"/>
  </w:num>
  <w:num w:numId="33" w16cid:durableId="1575898501">
    <w:abstractNumId w:val="28"/>
  </w:num>
  <w:num w:numId="34" w16cid:durableId="881290284">
    <w:abstractNumId w:val="16"/>
  </w:num>
  <w:num w:numId="35" w16cid:durableId="2001733622">
    <w:abstractNumId w:val="69"/>
  </w:num>
  <w:num w:numId="36" w16cid:durableId="191117574">
    <w:abstractNumId w:val="35"/>
  </w:num>
  <w:num w:numId="37" w16cid:durableId="1576670156">
    <w:abstractNumId w:val="66"/>
  </w:num>
  <w:num w:numId="38" w16cid:durableId="2041591758">
    <w:abstractNumId w:val="58"/>
  </w:num>
  <w:num w:numId="39" w16cid:durableId="1182167769">
    <w:abstractNumId w:val="42"/>
  </w:num>
  <w:num w:numId="40" w16cid:durableId="630139496">
    <w:abstractNumId w:val="57"/>
  </w:num>
  <w:num w:numId="41" w16cid:durableId="1132137615">
    <w:abstractNumId w:val="25"/>
  </w:num>
  <w:num w:numId="42" w16cid:durableId="1680499696">
    <w:abstractNumId w:val="26"/>
  </w:num>
  <w:num w:numId="43" w16cid:durableId="906185721">
    <w:abstractNumId w:val="21"/>
  </w:num>
  <w:num w:numId="44" w16cid:durableId="1525171117">
    <w:abstractNumId w:val="62"/>
  </w:num>
  <w:num w:numId="45" w16cid:durableId="1529492441">
    <w:abstractNumId w:val="72"/>
  </w:num>
  <w:num w:numId="46" w16cid:durableId="1014266362">
    <w:abstractNumId w:val="19"/>
  </w:num>
  <w:num w:numId="47" w16cid:durableId="1300725198">
    <w:abstractNumId w:val="45"/>
  </w:num>
  <w:num w:numId="48" w16cid:durableId="1861888909">
    <w:abstractNumId w:val="59"/>
  </w:num>
  <w:num w:numId="49" w16cid:durableId="926234509">
    <w:abstractNumId w:val="38"/>
  </w:num>
  <w:num w:numId="50" w16cid:durableId="1418593455">
    <w:abstractNumId w:val="24"/>
  </w:num>
  <w:num w:numId="51" w16cid:durableId="2092964262">
    <w:abstractNumId w:val="61"/>
  </w:num>
  <w:num w:numId="52" w16cid:durableId="414129163">
    <w:abstractNumId w:val="31"/>
  </w:num>
  <w:num w:numId="53" w16cid:durableId="1275790927">
    <w:abstractNumId w:val="9"/>
  </w:num>
  <w:num w:numId="54" w16cid:durableId="1764254448">
    <w:abstractNumId w:val="14"/>
  </w:num>
  <w:num w:numId="55" w16cid:durableId="1954557114">
    <w:abstractNumId w:val="51"/>
  </w:num>
  <w:num w:numId="56" w16cid:durableId="1407651750">
    <w:abstractNumId w:val="60"/>
  </w:num>
  <w:num w:numId="57" w16cid:durableId="1015109332">
    <w:abstractNumId w:val="2"/>
  </w:num>
  <w:num w:numId="58" w16cid:durableId="1341856537">
    <w:abstractNumId w:val="11"/>
  </w:num>
  <w:num w:numId="59" w16cid:durableId="1640764649">
    <w:abstractNumId w:val="18"/>
  </w:num>
  <w:num w:numId="60" w16cid:durableId="66155028">
    <w:abstractNumId w:val="48"/>
  </w:num>
  <w:num w:numId="61" w16cid:durableId="1786731376">
    <w:abstractNumId w:val="63"/>
  </w:num>
  <w:num w:numId="62" w16cid:durableId="702705640">
    <w:abstractNumId w:val="55"/>
  </w:num>
  <w:num w:numId="63" w16cid:durableId="1044985335">
    <w:abstractNumId w:val="34"/>
  </w:num>
  <w:num w:numId="64" w16cid:durableId="1842115671">
    <w:abstractNumId w:val="12"/>
  </w:num>
  <w:num w:numId="65" w16cid:durableId="2089689163">
    <w:abstractNumId w:val="33"/>
  </w:num>
  <w:num w:numId="66" w16cid:durableId="926574996">
    <w:abstractNumId w:val="30"/>
  </w:num>
  <w:num w:numId="67" w16cid:durableId="1525440071">
    <w:abstractNumId w:val="39"/>
  </w:num>
  <w:num w:numId="68" w16cid:durableId="1629507491">
    <w:abstractNumId w:val="70"/>
  </w:num>
  <w:num w:numId="69" w16cid:durableId="594443203">
    <w:abstractNumId w:val="7"/>
  </w:num>
  <w:num w:numId="70" w16cid:durableId="350841884">
    <w:abstractNumId w:val="49"/>
  </w:num>
  <w:num w:numId="71" w16cid:durableId="210265272">
    <w:abstractNumId w:val="10"/>
  </w:num>
  <w:num w:numId="72" w16cid:durableId="1870487429">
    <w:abstractNumId w:val="50"/>
  </w:num>
  <w:num w:numId="73" w16cid:durableId="1015889645">
    <w:abstractNumId w:val="5"/>
  </w:num>
  <w:num w:numId="74" w16cid:durableId="2078160184">
    <w:abstractNumId w:val="46"/>
  </w:num>
  <w:num w:numId="75" w16cid:durableId="1404832750">
    <w:abstractNumId w:val="77"/>
  </w:num>
  <w:num w:numId="76" w16cid:durableId="1867523464">
    <w:abstractNumId w:val="53"/>
  </w:num>
  <w:num w:numId="77" w16cid:durableId="2129928442">
    <w:abstractNumId w:val="52"/>
  </w:num>
  <w:num w:numId="78" w16cid:durableId="2090690926">
    <w:abstractNumId w:val="73"/>
  </w:num>
  <w:num w:numId="79" w16cid:durableId="1245141533">
    <w:abstractNumId w:val="15"/>
  </w:num>
  <w:num w:numId="80" w16cid:durableId="1173956572">
    <w:abstractNumId w:val="7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5D"/>
    <w:rsid w:val="00004AC5"/>
    <w:rsid w:val="00005F4C"/>
    <w:rsid w:val="00006A2A"/>
    <w:rsid w:val="000105B9"/>
    <w:rsid w:val="00017148"/>
    <w:rsid w:val="00020D94"/>
    <w:rsid w:val="00021752"/>
    <w:rsid w:val="00022D99"/>
    <w:rsid w:val="00025948"/>
    <w:rsid w:val="00026AD1"/>
    <w:rsid w:val="00026FB2"/>
    <w:rsid w:val="000271B5"/>
    <w:rsid w:val="00027A29"/>
    <w:rsid w:val="00031CEE"/>
    <w:rsid w:val="000324FA"/>
    <w:rsid w:val="00032B1F"/>
    <w:rsid w:val="0003315D"/>
    <w:rsid w:val="00034B1B"/>
    <w:rsid w:val="00035ABD"/>
    <w:rsid w:val="00036705"/>
    <w:rsid w:val="00040014"/>
    <w:rsid w:val="00042B46"/>
    <w:rsid w:val="000444FB"/>
    <w:rsid w:val="00044BBA"/>
    <w:rsid w:val="00044EEC"/>
    <w:rsid w:val="000468F6"/>
    <w:rsid w:val="00050461"/>
    <w:rsid w:val="000516C6"/>
    <w:rsid w:val="00053047"/>
    <w:rsid w:val="0005343F"/>
    <w:rsid w:val="00054E14"/>
    <w:rsid w:val="000550EC"/>
    <w:rsid w:val="0005543D"/>
    <w:rsid w:val="000569F2"/>
    <w:rsid w:val="00057804"/>
    <w:rsid w:val="0006271D"/>
    <w:rsid w:val="00064257"/>
    <w:rsid w:val="00064583"/>
    <w:rsid w:val="00065287"/>
    <w:rsid w:val="00066A34"/>
    <w:rsid w:val="00067591"/>
    <w:rsid w:val="000708E1"/>
    <w:rsid w:val="00071DDC"/>
    <w:rsid w:val="00072667"/>
    <w:rsid w:val="000739F4"/>
    <w:rsid w:val="00074626"/>
    <w:rsid w:val="00076426"/>
    <w:rsid w:val="00076D66"/>
    <w:rsid w:val="000772B7"/>
    <w:rsid w:val="00077B8E"/>
    <w:rsid w:val="00077E23"/>
    <w:rsid w:val="00082931"/>
    <w:rsid w:val="00082BBB"/>
    <w:rsid w:val="000834B1"/>
    <w:rsid w:val="00083EF5"/>
    <w:rsid w:val="00084141"/>
    <w:rsid w:val="00084968"/>
    <w:rsid w:val="00084B93"/>
    <w:rsid w:val="00086F65"/>
    <w:rsid w:val="00093486"/>
    <w:rsid w:val="0009776F"/>
    <w:rsid w:val="00097A6B"/>
    <w:rsid w:val="000A7450"/>
    <w:rsid w:val="000B07EA"/>
    <w:rsid w:val="000B1549"/>
    <w:rsid w:val="000B15D8"/>
    <w:rsid w:val="000B35E0"/>
    <w:rsid w:val="000B3A20"/>
    <w:rsid w:val="000B47DA"/>
    <w:rsid w:val="000B5A22"/>
    <w:rsid w:val="000B69F5"/>
    <w:rsid w:val="000B7F59"/>
    <w:rsid w:val="000C14BE"/>
    <w:rsid w:val="000C3167"/>
    <w:rsid w:val="000C4403"/>
    <w:rsid w:val="000C7F46"/>
    <w:rsid w:val="000D1CDB"/>
    <w:rsid w:val="000D2448"/>
    <w:rsid w:val="000D3518"/>
    <w:rsid w:val="000D3CE4"/>
    <w:rsid w:val="000D3D36"/>
    <w:rsid w:val="000D7579"/>
    <w:rsid w:val="000D7763"/>
    <w:rsid w:val="000E0967"/>
    <w:rsid w:val="000E42D1"/>
    <w:rsid w:val="000F0BCD"/>
    <w:rsid w:val="000F0F9A"/>
    <w:rsid w:val="000F1687"/>
    <w:rsid w:val="000F19C3"/>
    <w:rsid w:val="000F2554"/>
    <w:rsid w:val="000F423F"/>
    <w:rsid w:val="000F4445"/>
    <w:rsid w:val="000F5854"/>
    <w:rsid w:val="001012A3"/>
    <w:rsid w:val="00101606"/>
    <w:rsid w:val="00101C1E"/>
    <w:rsid w:val="001020F3"/>
    <w:rsid w:val="00104E7C"/>
    <w:rsid w:val="001066C8"/>
    <w:rsid w:val="00107F6D"/>
    <w:rsid w:val="001106B8"/>
    <w:rsid w:val="00111303"/>
    <w:rsid w:val="00112375"/>
    <w:rsid w:val="00113F50"/>
    <w:rsid w:val="0011429D"/>
    <w:rsid w:val="00114683"/>
    <w:rsid w:val="001156EF"/>
    <w:rsid w:val="0011583B"/>
    <w:rsid w:val="00117F4D"/>
    <w:rsid w:val="00121B63"/>
    <w:rsid w:val="00121E6D"/>
    <w:rsid w:val="001278C3"/>
    <w:rsid w:val="00130EA9"/>
    <w:rsid w:val="00133CC6"/>
    <w:rsid w:val="00134DAF"/>
    <w:rsid w:val="001357E2"/>
    <w:rsid w:val="00135A12"/>
    <w:rsid w:val="0014131C"/>
    <w:rsid w:val="0014364E"/>
    <w:rsid w:val="00143EEE"/>
    <w:rsid w:val="001442ED"/>
    <w:rsid w:val="00146C6C"/>
    <w:rsid w:val="00147455"/>
    <w:rsid w:val="00151001"/>
    <w:rsid w:val="00151E74"/>
    <w:rsid w:val="00152640"/>
    <w:rsid w:val="001530B4"/>
    <w:rsid w:val="00153ACA"/>
    <w:rsid w:val="001552D4"/>
    <w:rsid w:val="00155362"/>
    <w:rsid w:val="001561E5"/>
    <w:rsid w:val="00156781"/>
    <w:rsid w:val="00156B2C"/>
    <w:rsid w:val="00163032"/>
    <w:rsid w:val="001637A9"/>
    <w:rsid w:val="00171B94"/>
    <w:rsid w:val="001722A5"/>
    <w:rsid w:val="001730B2"/>
    <w:rsid w:val="001732B6"/>
    <w:rsid w:val="0017754E"/>
    <w:rsid w:val="001807F2"/>
    <w:rsid w:val="00181716"/>
    <w:rsid w:val="00181882"/>
    <w:rsid w:val="00182BC2"/>
    <w:rsid w:val="0018457E"/>
    <w:rsid w:val="00186815"/>
    <w:rsid w:val="00187B69"/>
    <w:rsid w:val="00191A80"/>
    <w:rsid w:val="001927EA"/>
    <w:rsid w:val="00193556"/>
    <w:rsid w:val="00194BEE"/>
    <w:rsid w:val="00194FA6"/>
    <w:rsid w:val="001952FD"/>
    <w:rsid w:val="001966C8"/>
    <w:rsid w:val="0019765F"/>
    <w:rsid w:val="00197D33"/>
    <w:rsid w:val="001A3667"/>
    <w:rsid w:val="001A558B"/>
    <w:rsid w:val="001A5847"/>
    <w:rsid w:val="001A7561"/>
    <w:rsid w:val="001A7B01"/>
    <w:rsid w:val="001B06D1"/>
    <w:rsid w:val="001B1352"/>
    <w:rsid w:val="001B2562"/>
    <w:rsid w:val="001B2B3A"/>
    <w:rsid w:val="001B2C06"/>
    <w:rsid w:val="001B44E1"/>
    <w:rsid w:val="001C08FE"/>
    <w:rsid w:val="001C336A"/>
    <w:rsid w:val="001C65AF"/>
    <w:rsid w:val="001C6B64"/>
    <w:rsid w:val="001C6D6C"/>
    <w:rsid w:val="001C79EA"/>
    <w:rsid w:val="001D0407"/>
    <w:rsid w:val="001D0743"/>
    <w:rsid w:val="001D09BF"/>
    <w:rsid w:val="001D11A6"/>
    <w:rsid w:val="001D1FAE"/>
    <w:rsid w:val="001D2516"/>
    <w:rsid w:val="001D392F"/>
    <w:rsid w:val="001D39AE"/>
    <w:rsid w:val="001D4D6E"/>
    <w:rsid w:val="001D508C"/>
    <w:rsid w:val="001D5925"/>
    <w:rsid w:val="001E0EB3"/>
    <w:rsid w:val="001E113F"/>
    <w:rsid w:val="001E1174"/>
    <w:rsid w:val="001E243E"/>
    <w:rsid w:val="001E316C"/>
    <w:rsid w:val="001E374E"/>
    <w:rsid w:val="001E5A77"/>
    <w:rsid w:val="001E6F36"/>
    <w:rsid w:val="001F0FD9"/>
    <w:rsid w:val="001F157B"/>
    <w:rsid w:val="001F1940"/>
    <w:rsid w:val="001F1B8A"/>
    <w:rsid w:val="001F4F15"/>
    <w:rsid w:val="001F6502"/>
    <w:rsid w:val="001F66E6"/>
    <w:rsid w:val="002001D9"/>
    <w:rsid w:val="00201CC1"/>
    <w:rsid w:val="00202106"/>
    <w:rsid w:val="002045A1"/>
    <w:rsid w:val="0020497C"/>
    <w:rsid w:val="00205017"/>
    <w:rsid w:val="00206914"/>
    <w:rsid w:val="00207467"/>
    <w:rsid w:val="0021024A"/>
    <w:rsid w:val="00211D3E"/>
    <w:rsid w:val="00212A80"/>
    <w:rsid w:val="00212E15"/>
    <w:rsid w:val="0021356E"/>
    <w:rsid w:val="00215ADC"/>
    <w:rsid w:val="00215AE4"/>
    <w:rsid w:val="002177DA"/>
    <w:rsid w:val="00217877"/>
    <w:rsid w:val="0022246D"/>
    <w:rsid w:val="00222DA8"/>
    <w:rsid w:val="00224B2D"/>
    <w:rsid w:val="0022509A"/>
    <w:rsid w:val="00226616"/>
    <w:rsid w:val="002269AD"/>
    <w:rsid w:val="00227908"/>
    <w:rsid w:val="00230252"/>
    <w:rsid w:val="002315A7"/>
    <w:rsid w:val="002343A3"/>
    <w:rsid w:val="002366AD"/>
    <w:rsid w:val="00237877"/>
    <w:rsid w:val="00240B41"/>
    <w:rsid w:val="0024175A"/>
    <w:rsid w:val="00242D80"/>
    <w:rsid w:val="00243E60"/>
    <w:rsid w:val="00250BA3"/>
    <w:rsid w:val="00250BEF"/>
    <w:rsid w:val="00250DEF"/>
    <w:rsid w:val="0025146B"/>
    <w:rsid w:val="00251809"/>
    <w:rsid w:val="00252EFF"/>
    <w:rsid w:val="002532D5"/>
    <w:rsid w:val="00253509"/>
    <w:rsid w:val="00255578"/>
    <w:rsid w:val="00255837"/>
    <w:rsid w:val="00260D20"/>
    <w:rsid w:val="0026277F"/>
    <w:rsid w:val="0026300F"/>
    <w:rsid w:val="00264A9B"/>
    <w:rsid w:val="002709C5"/>
    <w:rsid w:val="0027136E"/>
    <w:rsid w:val="00272092"/>
    <w:rsid w:val="002803DF"/>
    <w:rsid w:val="00280A1C"/>
    <w:rsid w:val="00281297"/>
    <w:rsid w:val="00283232"/>
    <w:rsid w:val="00283674"/>
    <w:rsid w:val="00284701"/>
    <w:rsid w:val="00284BEF"/>
    <w:rsid w:val="0028554D"/>
    <w:rsid w:val="002871FE"/>
    <w:rsid w:val="002914C3"/>
    <w:rsid w:val="00291D61"/>
    <w:rsid w:val="0029331D"/>
    <w:rsid w:val="002945CC"/>
    <w:rsid w:val="00295887"/>
    <w:rsid w:val="00295C20"/>
    <w:rsid w:val="002964B3"/>
    <w:rsid w:val="002A0D53"/>
    <w:rsid w:val="002A2137"/>
    <w:rsid w:val="002A2187"/>
    <w:rsid w:val="002A2AEF"/>
    <w:rsid w:val="002A3C64"/>
    <w:rsid w:val="002A3CC5"/>
    <w:rsid w:val="002A4DEF"/>
    <w:rsid w:val="002A5846"/>
    <w:rsid w:val="002A5B24"/>
    <w:rsid w:val="002A5F0A"/>
    <w:rsid w:val="002A7C50"/>
    <w:rsid w:val="002B1B96"/>
    <w:rsid w:val="002B202F"/>
    <w:rsid w:val="002B445F"/>
    <w:rsid w:val="002B61F5"/>
    <w:rsid w:val="002B626A"/>
    <w:rsid w:val="002B76D9"/>
    <w:rsid w:val="002C17B4"/>
    <w:rsid w:val="002C2129"/>
    <w:rsid w:val="002C3402"/>
    <w:rsid w:val="002C7757"/>
    <w:rsid w:val="002D278B"/>
    <w:rsid w:val="002D29BA"/>
    <w:rsid w:val="002D311E"/>
    <w:rsid w:val="002D3691"/>
    <w:rsid w:val="002D37B1"/>
    <w:rsid w:val="002D6277"/>
    <w:rsid w:val="002D66BB"/>
    <w:rsid w:val="002D7192"/>
    <w:rsid w:val="002D72BA"/>
    <w:rsid w:val="002E1985"/>
    <w:rsid w:val="002E27CF"/>
    <w:rsid w:val="002E2D64"/>
    <w:rsid w:val="002E5F64"/>
    <w:rsid w:val="002E64D8"/>
    <w:rsid w:val="002F03C9"/>
    <w:rsid w:val="002F0AAB"/>
    <w:rsid w:val="002F2ADF"/>
    <w:rsid w:val="002F771A"/>
    <w:rsid w:val="002F7A57"/>
    <w:rsid w:val="002F7AEE"/>
    <w:rsid w:val="00301D4A"/>
    <w:rsid w:val="00304B50"/>
    <w:rsid w:val="003061AC"/>
    <w:rsid w:val="0030749E"/>
    <w:rsid w:val="00310FBC"/>
    <w:rsid w:val="00310FDA"/>
    <w:rsid w:val="00311100"/>
    <w:rsid w:val="00312FE2"/>
    <w:rsid w:val="00314AB2"/>
    <w:rsid w:val="00315828"/>
    <w:rsid w:val="00316338"/>
    <w:rsid w:val="00316DD6"/>
    <w:rsid w:val="00316F20"/>
    <w:rsid w:val="00320D68"/>
    <w:rsid w:val="003210D9"/>
    <w:rsid w:val="00323070"/>
    <w:rsid w:val="00324746"/>
    <w:rsid w:val="00326D91"/>
    <w:rsid w:val="00327573"/>
    <w:rsid w:val="003279C1"/>
    <w:rsid w:val="00330C1B"/>
    <w:rsid w:val="00331E37"/>
    <w:rsid w:val="0033219E"/>
    <w:rsid w:val="003327E6"/>
    <w:rsid w:val="00332DC2"/>
    <w:rsid w:val="003333D0"/>
    <w:rsid w:val="00333C6D"/>
    <w:rsid w:val="00335B83"/>
    <w:rsid w:val="0033737F"/>
    <w:rsid w:val="003375A6"/>
    <w:rsid w:val="003379D3"/>
    <w:rsid w:val="00337EA7"/>
    <w:rsid w:val="00340598"/>
    <w:rsid w:val="00343515"/>
    <w:rsid w:val="00344E91"/>
    <w:rsid w:val="00345957"/>
    <w:rsid w:val="00345A40"/>
    <w:rsid w:val="00346677"/>
    <w:rsid w:val="00346731"/>
    <w:rsid w:val="0034686C"/>
    <w:rsid w:val="00347679"/>
    <w:rsid w:val="0035016A"/>
    <w:rsid w:val="00352F86"/>
    <w:rsid w:val="003574DD"/>
    <w:rsid w:val="00357E0E"/>
    <w:rsid w:val="00361986"/>
    <w:rsid w:val="003625C7"/>
    <w:rsid w:val="00363459"/>
    <w:rsid w:val="00364F46"/>
    <w:rsid w:val="00367E4C"/>
    <w:rsid w:val="003700DC"/>
    <w:rsid w:val="00371321"/>
    <w:rsid w:val="00372710"/>
    <w:rsid w:val="00372794"/>
    <w:rsid w:val="003770D0"/>
    <w:rsid w:val="00380D9F"/>
    <w:rsid w:val="003817DC"/>
    <w:rsid w:val="00381C33"/>
    <w:rsid w:val="00382A7B"/>
    <w:rsid w:val="00383DD3"/>
    <w:rsid w:val="00384AA6"/>
    <w:rsid w:val="0038531E"/>
    <w:rsid w:val="00386E96"/>
    <w:rsid w:val="003911A9"/>
    <w:rsid w:val="00391213"/>
    <w:rsid w:val="00395505"/>
    <w:rsid w:val="00396E04"/>
    <w:rsid w:val="003A0431"/>
    <w:rsid w:val="003A2EF9"/>
    <w:rsid w:val="003A2EFB"/>
    <w:rsid w:val="003A5F78"/>
    <w:rsid w:val="003B03BA"/>
    <w:rsid w:val="003B1BEF"/>
    <w:rsid w:val="003B48B6"/>
    <w:rsid w:val="003B5D3D"/>
    <w:rsid w:val="003B74D1"/>
    <w:rsid w:val="003B7A4B"/>
    <w:rsid w:val="003C04DF"/>
    <w:rsid w:val="003C0D84"/>
    <w:rsid w:val="003C170A"/>
    <w:rsid w:val="003C6DCD"/>
    <w:rsid w:val="003C7C9E"/>
    <w:rsid w:val="003D10F0"/>
    <w:rsid w:val="003D1F7A"/>
    <w:rsid w:val="003D494F"/>
    <w:rsid w:val="003D52D5"/>
    <w:rsid w:val="003E0D4E"/>
    <w:rsid w:val="003E1C67"/>
    <w:rsid w:val="003E59AA"/>
    <w:rsid w:val="003F0E70"/>
    <w:rsid w:val="003F13D8"/>
    <w:rsid w:val="003F218C"/>
    <w:rsid w:val="003F2A5F"/>
    <w:rsid w:val="003F485D"/>
    <w:rsid w:val="003F5BFA"/>
    <w:rsid w:val="003F74D9"/>
    <w:rsid w:val="004005AE"/>
    <w:rsid w:val="00400709"/>
    <w:rsid w:val="0040080F"/>
    <w:rsid w:val="00403E35"/>
    <w:rsid w:val="00406A66"/>
    <w:rsid w:val="00406D2E"/>
    <w:rsid w:val="00407066"/>
    <w:rsid w:val="004218BF"/>
    <w:rsid w:val="00422F82"/>
    <w:rsid w:val="004240A2"/>
    <w:rsid w:val="00424A17"/>
    <w:rsid w:val="004259EF"/>
    <w:rsid w:val="004276A9"/>
    <w:rsid w:val="00435504"/>
    <w:rsid w:val="0043662C"/>
    <w:rsid w:val="00440511"/>
    <w:rsid w:val="004409E6"/>
    <w:rsid w:val="00442EF8"/>
    <w:rsid w:val="004450C3"/>
    <w:rsid w:val="00445867"/>
    <w:rsid w:val="00445C9B"/>
    <w:rsid w:val="0044799A"/>
    <w:rsid w:val="00450B86"/>
    <w:rsid w:val="004537E8"/>
    <w:rsid w:val="00453D3E"/>
    <w:rsid w:val="004555DD"/>
    <w:rsid w:val="00456AE2"/>
    <w:rsid w:val="004629CE"/>
    <w:rsid w:val="00462DBF"/>
    <w:rsid w:val="004636B2"/>
    <w:rsid w:val="00464F04"/>
    <w:rsid w:val="0046710A"/>
    <w:rsid w:val="0047311A"/>
    <w:rsid w:val="00473833"/>
    <w:rsid w:val="00474D81"/>
    <w:rsid w:val="00474FD7"/>
    <w:rsid w:val="00475FBD"/>
    <w:rsid w:val="004778D8"/>
    <w:rsid w:val="00480C46"/>
    <w:rsid w:val="00483D04"/>
    <w:rsid w:val="00487168"/>
    <w:rsid w:val="004876A5"/>
    <w:rsid w:val="004917D7"/>
    <w:rsid w:val="00491F48"/>
    <w:rsid w:val="004929AA"/>
    <w:rsid w:val="004939A5"/>
    <w:rsid w:val="0049509A"/>
    <w:rsid w:val="00496DA0"/>
    <w:rsid w:val="004A2B09"/>
    <w:rsid w:val="004A376C"/>
    <w:rsid w:val="004A40B8"/>
    <w:rsid w:val="004A451F"/>
    <w:rsid w:val="004A4630"/>
    <w:rsid w:val="004A49AF"/>
    <w:rsid w:val="004A506C"/>
    <w:rsid w:val="004A6E98"/>
    <w:rsid w:val="004B0164"/>
    <w:rsid w:val="004B1066"/>
    <w:rsid w:val="004B4257"/>
    <w:rsid w:val="004B4293"/>
    <w:rsid w:val="004B6A29"/>
    <w:rsid w:val="004B78E2"/>
    <w:rsid w:val="004B7CDC"/>
    <w:rsid w:val="004C1925"/>
    <w:rsid w:val="004C19EB"/>
    <w:rsid w:val="004C5593"/>
    <w:rsid w:val="004C67B8"/>
    <w:rsid w:val="004C6C65"/>
    <w:rsid w:val="004D0E83"/>
    <w:rsid w:val="004D1747"/>
    <w:rsid w:val="004D1877"/>
    <w:rsid w:val="004D1A97"/>
    <w:rsid w:val="004D32B5"/>
    <w:rsid w:val="004D3491"/>
    <w:rsid w:val="004D5228"/>
    <w:rsid w:val="004D52C9"/>
    <w:rsid w:val="004D5C03"/>
    <w:rsid w:val="004D5EC5"/>
    <w:rsid w:val="004E23FF"/>
    <w:rsid w:val="004E2C80"/>
    <w:rsid w:val="004E347E"/>
    <w:rsid w:val="004E3E9D"/>
    <w:rsid w:val="004E5ED8"/>
    <w:rsid w:val="004E5F13"/>
    <w:rsid w:val="004F15D5"/>
    <w:rsid w:val="004F3233"/>
    <w:rsid w:val="004F34A6"/>
    <w:rsid w:val="004F3C1E"/>
    <w:rsid w:val="004F42A4"/>
    <w:rsid w:val="004F46E0"/>
    <w:rsid w:val="004F5FFD"/>
    <w:rsid w:val="004F726B"/>
    <w:rsid w:val="00502060"/>
    <w:rsid w:val="0050233D"/>
    <w:rsid w:val="005024D7"/>
    <w:rsid w:val="00502B6E"/>
    <w:rsid w:val="005047BF"/>
    <w:rsid w:val="005071B7"/>
    <w:rsid w:val="005137CD"/>
    <w:rsid w:val="00513F7C"/>
    <w:rsid w:val="00516291"/>
    <w:rsid w:val="00516E46"/>
    <w:rsid w:val="00520122"/>
    <w:rsid w:val="00522D44"/>
    <w:rsid w:val="00526969"/>
    <w:rsid w:val="0052738B"/>
    <w:rsid w:val="00527695"/>
    <w:rsid w:val="005313FC"/>
    <w:rsid w:val="00533D09"/>
    <w:rsid w:val="00534BA0"/>
    <w:rsid w:val="00534C55"/>
    <w:rsid w:val="00534F67"/>
    <w:rsid w:val="00535B69"/>
    <w:rsid w:val="00536C4F"/>
    <w:rsid w:val="00540FCC"/>
    <w:rsid w:val="0054188C"/>
    <w:rsid w:val="0054313E"/>
    <w:rsid w:val="00543EEA"/>
    <w:rsid w:val="005440B8"/>
    <w:rsid w:val="005448BB"/>
    <w:rsid w:val="005448D7"/>
    <w:rsid w:val="0054755D"/>
    <w:rsid w:val="00551B85"/>
    <w:rsid w:val="00554670"/>
    <w:rsid w:val="00557870"/>
    <w:rsid w:val="00560106"/>
    <w:rsid w:val="00560983"/>
    <w:rsid w:val="005616CC"/>
    <w:rsid w:val="00562AC9"/>
    <w:rsid w:val="00563A00"/>
    <w:rsid w:val="00564B60"/>
    <w:rsid w:val="0056787C"/>
    <w:rsid w:val="005723CE"/>
    <w:rsid w:val="0057257A"/>
    <w:rsid w:val="005731E8"/>
    <w:rsid w:val="005745A5"/>
    <w:rsid w:val="005750C4"/>
    <w:rsid w:val="00576F42"/>
    <w:rsid w:val="00577B8A"/>
    <w:rsid w:val="00582348"/>
    <w:rsid w:val="005828B7"/>
    <w:rsid w:val="00584118"/>
    <w:rsid w:val="00586E7A"/>
    <w:rsid w:val="00587C86"/>
    <w:rsid w:val="00590CBD"/>
    <w:rsid w:val="00590FFE"/>
    <w:rsid w:val="005925BA"/>
    <w:rsid w:val="005944C4"/>
    <w:rsid w:val="00596704"/>
    <w:rsid w:val="00596EBB"/>
    <w:rsid w:val="005973D9"/>
    <w:rsid w:val="005A0E46"/>
    <w:rsid w:val="005A1037"/>
    <w:rsid w:val="005A4514"/>
    <w:rsid w:val="005A5023"/>
    <w:rsid w:val="005A56A3"/>
    <w:rsid w:val="005B20D8"/>
    <w:rsid w:val="005B652C"/>
    <w:rsid w:val="005B6973"/>
    <w:rsid w:val="005C15A3"/>
    <w:rsid w:val="005C4321"/>
    <w:rsid w:val="005C5339"/>
    <w:rsid w:val="005D0CCC"/>
    <w:rsid w:val="005D12BD"/>
    <w:rsid w:val="005D357E"/>
    <w:rsid w:val="005D36EB"/>
    <w:rsid w:val="005D45E6"/>
    <w:rsid w:val="005D5F5D"/>
    <w:rsid w:val="005D7BB2"/>
    <w:rsid w:val="005E12A8"/>
    <w:rsid w:val="005E1EC7"/>
    <w:rsid w:val="005E1FFF"/>
    <w:rsid w:val="005E4231"/>
    <w:rsid w:val="005E49EA"/>
    <w:rsid w:val="005E6413"/>
    <w:rsid w:val="005E71E3"/>
    <w:rsid w:val="005E76FF"/>
    <w:rsid w:val="005F0EEA"/>
    <w:rsid w:val="005F125A"/>
    <w:rsid w:val="005F1DBE"/>
    <w:rsid w:val="005F2874"/>
    <w:rsid w:val="005F34CD"/>
    <w:rsid w:val="005F3597"/>
    <w:rsid w:val="005F36E2"/>
    <w:rsid w:val="005F3899"/>
    <w:rsid w:val="005F3B0C"/>
    <w:rsid w:val="005F4F06"/>
    <w:rsid w:val="005F4F9D"/>
    <w:rsid w:val="005F521C"/>
    <w:rsid w:val="005F5E9A"/>
    <w:rsid w:val="005F724C"/>
    <w:rsid w:val="005F73D3"/>
    <w:rsid w:val="00604A8E"/>
    <w:rsid w:val="006073AC"/>
    <w:rsid w:val="0061278B"/>
    <w:rsid w:val="006135DE"/>
    <w:rsid w:val="006147B9"/>
    <w:rsid w:val="00620079"/>
    <w:rsid w:val="00620EB8"/>
    <w:rsid w:val="0062121C"/>
    <w:rsid w:val="00621986"/>
    <w:rsid w:val="0062337E"/>
    <w:rsid w:val="00624516"/>
    <w:rsid w:val="0062455F"/>
    <w:rsid w:val="00630BA0"/>
    <w:rsid w:val="00630E24"/>
    <w:rsid w:val="006333AC"/>
    <w:rsid w:val="006336CB"/>
    <w:rsid w:val="0063390B"/>
    <w:rsid w:val="006351A0"/>
    <w:rsid w:val="006367CF"/>
    <w:rsid w:val="00642333"/>
    <w:rsid w:val="006459A1"/>
    <w:rsid w:val="00646260"/>
    <w:rsid w:val="0064795F"/>
    <w:rsid w:val="00651B8B"/>
    <w:rsid w:val="00654FF4"/>
    <w:rsid w:val="0065640F"/>
    <w:rsid w:val="006604C8"/>
    <w:rsid w:val="00660FB7"/>
    <w:rsid w:val="00663ADC"/>
    <w:rsid w:val="0066514D"/>
    <w:rsid w:val="0066670F"/>
    <w:rsid w:val="00667D4F"/>
    <w:rsid w:val="00667F0B"/>
    <w:rsid w:val="00670D8E"/>
    <w:rsid w:val="00670EAB"/>
    <w:rsid w:val="0067306D"/>
    <w:rsid w:val="00673EDC"/>
    <w:rsid w:val="00674BCA"/>
    <w:rsid w:val="006775CC"/>
    <w:rsid w:val="006810DE"/>
    <w:rsid w:val="00681FFD"/>
    <w:rsid w:val="00682341"/>
    <w:rsid w:val="00684543"/>
    <w:rsid w:val="006848A4"/>
    <w:rsid w:val="00684FB7"/>
    <w:rsid w:val="00685885"/>
    <w:rsid w:val="00685F5C"/>
    <w:rsid w:val="00686053"/>
    <w:rsid w:val="00686E90"/>
    <w:rsid w:val="0069024A"/>
    <w:rsid w:val="006911C8"/>
    <w:rsid w:val="00691E66"/>
    <w:rsid w:val="006966FC"/>
    <w:rsid w:val="00697CE4"/>
    <w:rsid w:val="006A0348"/>
    <w:rsid w:val="006A0410"/>
    <w:rsid w:val="006A15D3"/>
    <w:rsid w:val="006A18D5"/>
    <w:rsid w:val="006A1B1C"/>
    <w:rsid w:val="006A41DF"/>
    <w:rsid w:val="006A5565"/>
    <w:rsid w:val="006A631F"/>
    <w:rsid w:val="006A7AE3"/>
    <w:rsid w:val="006A7B9F"/>
    <w:rsid w:val="006B0550"/>
    <w:rsid w:val="006B142B"/>
    <w:rsid w:val="006B38CE"/>
    <w:rsid w:val="006B48FF"/>
    <w:rsid w:val="006B55C2"/>
    <w:rsid w:val="006C034E"/>
    <w:rsid w:val="006C08AB"/>
    <w:rsid w:val="006C213C"/>
    <w:rsid w:val="006C2718"/>
    <w:rsid w:val="006C3D3F"/>
    <w:rsid w:val="006C4563"/>
    <w:rsid w:val="006C484A"/>
    <w:rsid w:val="006C50C6"/>
    <w:rsid w:val="006D40A2"/>
    <w:rsid w:val="006D440B"/>
    <w:rsid w:val="006D7B26"/>
    <w:rsid w:val="006E075B"/>
    <w:rsid w:val="006E0A13"/>
    <w:rsid w:val="006E2207"/>
    <w:rsid w:val="006E3D8F"/>
    <w:rsid w:val="006E45C4"/>
    <w:rsid w:val="006E61C9"/>
    <w:rsid w:val="006F15AA"/>
    <w:rsid w:val="006F2308"/>
    <w:rsid w:val="006F2DC4"/>
    <w:rsid w:val="006F3ADD"/>
    <w:rsid w:val="006F61D4"/>
    <w:rsid w:val="006F7ACF"/>
    <w:rsid w:val="00700038"/>
    <w:rsid w:val="0070195B"/>
    <w:rsid w:val="0070290D"/>
    <w:rsid w:val="00703908"/>
    <w:rsid w:val="00703D4C"/>
    <w:rsid w:val="00704468"/>
    <w:rsid w:val="007060C6"/>
    <w:rsid w:val="00707DF2"/>
    <w:rsid w:val="007128FE"/>
    <w:rsid w:val="00712F74"/>
    <w:rsid w:val="0071333E"/>
    <w:rsid w:val="00717345"/>
    <w:rsid w:val="007173AB"/>
    <w:rsid w:val="0071757F"/>
    <w:rsid w:val="00721DA9"/>
    <w:rsid w:val="0072406B"/>
    <w:rsid w:val="007266E2"/>
    <w:rsid w:val="007275B9"/>
    <w:rsid w:val="007314C0"/>
    <w:rsid w:val="007316F3"/>
    <w:rsid w:val="00732CEA"/>
    <w:rsid w:val="007338FD"/>
    <w:rsid w:val="00733979"/>
    <w:rsid w:val="00733E62"/>
    <w:rsid w:val="00735344"/>
    <w:rsid w:val="00735944"/>
    <w:rsid w:val="00735F3C"/>
    <w:rsid w:val="00736A4C"/>
    <w:rsid w:val="007375D3"/>
    <w:rsid w:val="00737A6B"/>
    <w:rsid w:val="00742C7F"/>
    <w:rsid w:val="00743637"/>
    <w:rsid w:val="00746EB3"/>
    <w:rsid w:val="00747B56"/>
    <w:rsid w:val="007508AF"/>
    <w:rsid w:val="00751093"/>
    <w:rsid w:val="007528B7"/>
    <w:rsid w:val="007534B3"/>
    <w:rsid w:val="00755EA4"/>
    <w:rsid w:val="007563A7"/>
    <w:rsid w:val="0075690D"/>
    <w:rsid w:val="007605E0"/>
    <w:rsid w:val="00761560"/>
    <w:rsid w:val="00761719"/>
    <w:rsid w:val="00762C59"/>
    <w:rsid w:val="00762F48"/>
    <w:rsid w:val="00763EE9"/>
    <w:rsid w:val="00766275"/>
    <w:rsid w:val="007668AE"/>
    <w:rsid w:val="007669DE"/>
    <w:rsid w:val="00767BB4"/>
    <w:rsid w:val="007711EB"/>
    <w:rsid w:val="007713A9"/>
    <w:rsid w:val="00772FCD"/>
    <w:rsid w:val="00774679"/>
    <w:rsid w:val="007753FC"/>
    <w:rsid w:val="007779A7"/>
    <w:rsid w:val="00777CD9"/>
    <w:rsid w:val="00780852"/>
    <w:rsid w:val="00781B87"/>
    <w:rsid w:val="00783644"/>
    <w:rsid w:val="00785F0B"/>
    <w:rsid w:val="0078726D"/>
    <w:rsid w:val="00787407"/>
    <w:rsid w:val="0079097C"/>
    <w:rsid w:val="007916A1"/>
    <w:rsid w:val="00791C19"/>
    <w:rsid w:val="00791D92"/>
    <w:rsid w:val="00792246"/>
    <w:rsid w:val="0079456E"/>
    <w:rsid w:val="00794BF5"/>
    <w:rsid w:val="0079597D"/>
    <w:rsid w:val="00795C07"/>
    <w:rsid w:val="00797551"/>
    <w:rsid w:val="007A11BB"/>
    <w:rsid w:val="007A1E1C"/>
    <w:rsid w:val="007A378D"/>
    <w:rsid w:val="007B0337"/>
    <w:rsid w:val="007B08C7"/>
    <w:rsid w:val="007B0FE5"/>
    <w:rsid w:val="007B266D"/>
    <w:rsid w:val="007B3120"/>
    <w:rsid w:val="007B3151"/>
    <w:rsid w:val="007B3F14"/>
    <w:rsid w:val="007C04FA"/>
    <w:rsid w:val="007C05F3"/>
    <w:rsid w:val="007C11A1"/>
    <w:rsid w:val="007C1E8D"/>
    <w:rsid w:val="007C1ED3"/>
    <w:rsid w:val="007C27D0"/>
    <w:rsid w:val="007C4623"/>
    <w:rsid w:val="007C4C6F"/>
    <w:rsid w:val="007C52E2"/>
    <w:rsid w:val="007C6EB8"/>
    <w:rsid w:val="007C7DEE"/>
    <w:rsid w:val="007C7FD9"/>
    <w:rsid w:val="007D167B"/>
    <w:rsid w:val="007D1918"/>
    <w:rsid w:val="007D1F00"/>
    <w:rsid w:val="007D3256"/>
    <w:rsid w:val="007D4F0D"/>
    <w:rsid w:val="007D6358"/>
    <w:rsid w:val="007E0E2A"/>
    <w:rsid w:val="007E1F07"/>
    <w:rsid w:val="007E32C9"/>
    <w:rsid w:val="007E3CD5"/>
    <w:rsid w:val="007E4267"/>
    <w:rsid w:val="007E464A"/>
    <w:rsid w:val="007E5848"/>
    <w:rsid w:val="007E59ED"/>
    <w:rsid w:val="007E6A11"/>
    <w:rsid w:val="007F0079"/>
    <w:rsid w:val="007F00BB"/>
    <w:rsid w:val="007F3073"/>
    <w:rsid w:val="007F4CB3"/>
    <w:rsid w:val="007F5582"/>
    <w:rsid w:val="007F56D4"/>
    <w:rsid w:val="007F66B9"/>
    <w:rsid w:val="007F7347"/>
    <w:rsid w:val="008004D4"/>
    <w:rsid w:val="00801292"/>
    <w:rsid w:val="008029FC"/>
    <w:rsid w:val="00803E39"/>
    <w:rsid w:val="0080427B"/>
    <w:rsid w:val="00805016"/>
    <w:rsid w:val="00805533"/>
    <w:rsid w:val="00807773"/>
    <w:rsid w:val="00810650"/>
    <w:rsid w:val="00813D1A"/>
    <w:rsid w:val="008140F7"/>
    <w:rsid w:val="00815577"/>
    <w:rsid w:val="0081562E"/>
    <w:rsid w:val="00815722"/>
    <w:rsid w:val="00815FE6"/>
    <w:rsid w:val="00823B4E"/>
    <w:rsid w:val="00824630"/>
    <w:rsid w:val="008266C9"/>
    <w:rsid w:val="00830037"/>
    <w:rsid w:val="00830484"/>
    <w:rsid w:val="008347BB"/>
    <w:rsid w:val="00834B67"/>
    <w:rsid w:val="00836D54"/>
    <w:rsid w:val="00840A22"/>
    <w:rsid w:val="00841297"/>
    <w:rsid w:val="00842E2A"/>
    <w:rsid w:val="00843253"/>
    <w:rsid w:val="0084361C"/>
    <w:rsid w:val="00843BF8"/>
    <w:rsid w:val="008441CC"/>
    <w:rsid w:val="00845101"/>
    <w:rsid w:val="008451DF"/>
    <w:rsid w:val="00850D90"/>
    <w:rsid w:val="00852F76"/>
    <w:rsid w:val="00853065"/>
    <w:rsid w:val="00855188"/>
    <w:rsid w:val="008571DD"/>
    <w:rsid w:val="00860F05"/>
    <w:rsid w:val="0086131F"/>
    <w:rsid w:val="0086151A"/>
    <w:rsid w:val="00864702"/>
    <w:rsid w:val="0086582C"/>
    <w:rsid w:val="00865DA3"/>
    <w:rsid w:val="008709B7"/>
    <w:rsid w:val="0087184C"/>
    <w:rsid w:val="008724BA"/>
    <w:rsid w:val="00872B87"/>
    <w:rsid w:val="00872D8A"/>
    <w:rsid w:val="008741E2"/>
    <w:rsid w:val="00880955"/>
    <w:rsid w:val="00880ED2"/>
    <w:rsid w:val="008847B4"/>
    <w:rsid w:val="00886E1E"/>
    <w:rsid w:val="0089341A"/>
    <w:rsid w:val="00895A4E"/>
    <w:rsid w:val="00896D61"/>
    <w:rsid w:val="008A1022"/>
    <w:rsid w:val="008A176E"/>
    <w:rsid w:val="008A3497"/>
    <w:rsid w:val="008A412C"/>
    <w:rsid w:val="008A44E3"/>
    <w:rsid w:val="008A4648"/>
    <w:rsid w:val="008A5050"/>
    <w:rsid w:val="008A574A"/>
    <w:rsid w:val="008B181F"/>
    <w:rsid w:val="008B2CF5"/>
    <w:rsid w:val="008B487D"/>
    <w:rsid w:val="008B63A1"/>
    <w:rsid w:val="008B7386"/>
    <w:rsid w:val="008C08D2"/>
    <w:rsid w:val="008C3658"/>
    <w:rsid w:val="008C63F3"/>
    <w:rsid w:val="008D4137"/>
    <w:rsid w:val="008D785F"/>
    <w:rsid w:val="008D7E34"/>
    <w:rsid w:val="008E02B4"/>
    <w:rsid w:val="008E3704"/>
    <w:rsid w:val="008E3821"/>
    <w:rsid w:val="008E75BB"/>
    <w:rsid w:val="008F1AB7"/>
    <w:rsid w:val="008F3199"/>
    <w:rsid w:val="008F538E"/>
    <w:rsid w:val="008F561A"/>
    <w:rsid w:val="008F605C"/>
    <w:rsid w:val="008F6CD4"/>
    <w:rsid w:val="00900FC8"/>
    <w:rsid w:val="00903A9D"/>
    <w:rsid w:val="00903E3E"/>
    <w:rsid w:val="00905D76"/>
    <w:rsid w:val="0090696F"/>
    <w:rsid w:val="00911E2F"/>
    <w:rsid w:val="00911E9B"/>
    <w:rsid w:val="00911EEE"/>
    <w:rsid w:val="00916421"/>
    <w:rsid w:val="0091647D"/>
    <w:rsid w:val="00917484"/>
    <w:rsid w:val="00920447"/>
    <w:rsid w:val="00920AC0"/>
    <w:rsid w:val="009216D1"/>
    <w:rsid w:val="00922E51"/>
    <w:rsid w:val="009233EA"/>
    <w:rsid w:val="00926735"/>
    <w:rsid w:val="00927F0C"/>
    <w:rsid w:val="009321CC"/>
    <w:rsid w:val="00932ED0"/>
    <w:rsid w:val="009340B4"/>
    <w:rsid w:val="00934CE0"/>
    <w:rsid w:val="00935EEC"/>
    <w:rsid w:val="009378FA"/>
    <w:rsid w:val="0093794E"/>
    <w:rsid w:val="0094199E"/>
    <w:rsid w:val="00942028"/>
    <w:rsid w:val="00942137"/>
    <w:rsid w:val="00942E3B"/>
    <w:rsid w:val="00943256"/>
    <w:rsid w:val="0094454C"/>
    <w:rsid w:val="009465EF"/>
    <w:rsid w:val="00947405"/>
    <w:rsid w:val="00947BDF"/>
    <w:rsid w:val="00950760"/>
    <w:rsid w:val="00951019"/>
    <w:rsid w:val="0095110E"/>
    <w:rsid w:val="00951305"/>
    <w:rsid w:val="009538C0"/>
    <w:rsid w:val="00954366"/>
    <w:rsid w:val="00954803"/>
    <w:rsid w:val="00960714"/>
    <w:rsid w:val="009616B5"/>
    <w:rsid w:val="00961E77"/>
    <w:rsid w:val="00962351"/>
    <w:rsid w:val="00962A2D"/>
    <w:rsid w:val="009631FC"/>
    <w:rsid w:val="009668FB"/>
    <w:rsid w:val="00971779"/>
    <w:rsid w:val="00973CB7"/>
    <w:rsid w:val="00973E16"/>
    <w:rsid w:val="009775C6"/>
    <w:rsid w:val="00977A2C"/>
    <w:rsid w:val="009809D7"/>
    <w:rsid w:val="00980A50"/>
    <w:rsid w:val="00981378"/>
    <w:rsid w:val="00982501"/>
    <w:rsid w:val="009836C0"/>
    <w:rsid w:val="009840C7"/>
    <w:rsid w:val="00987616"/>
    <w:rsid w:val="0099679C"/>
    <w:rsid w:val="009972C9"/>
    <w:rsid w:val="009A0F01"/>
    <w:rsid w:val="009A18A6"/>
    <w:rsid w:val="009A2BF8"/>
    <w:rsid w:val="009A41DB"/>
    <w:rsid w:val="009A629B"/>
    <w:rsid w:val="009A6947"/>
    <w:rsid w:val="009B00FF"/>
    <w:rsid w:val="009B6790"/>
    <w:rsid w:val="009C11AE"/>
    <w:rsid w:val="009C4B0B"/>
    <w:rsid w:val="009C6F4E"/>
    <w:rsid w:val="009C71F9"/>
    <w:rsid w:val="009D0204"/>
    <w:rsid w:val="009D1300"/>
    <w:rsid w:val="009D16BE"/>
    <w:rsid w:val="009D37F5"/>
    <w:rsid w:val="009D7706"/>
    <w:rsid w:val="009E056D"/>
    <w:rsid w:val="009E06A7"/>
    <w:rsid w:val="009E3B28"/>
    <w:rsid w:val="009E5488"/>
    <w:rsid w:val="009E62B7"/>
    <w:rsid w:val="009E69F9"/>
    <w:rsid w:val="009E77D6"/>
    <w:rsid w:val="009F1CEC"/>
    <w:rsid w:val="009F2981"/>
    <w:rsid w:val="009F3643"/>
    <w:rsid w:val="009F3757"/>
    <w:rsid w:val="009F7783"/>
    <w:rsid w:val="009F79B8"/>
    <w:rsid w:val="009F7D56"/>
    <w:rsid w:val="00A00162"/>
    <w:rsid w:val="00A010A6"/>
    <w:rsid w:val="00A0137A"/>
    <w:rsid w:val="00A01A20"/>
    <w:rsid w:val="00A06470"/>
    <w:rsid w:val="00A06C33"/>
    <w:rsid w:val="00A07796"/>
    <w:rsid w:val="00A12007"/>
    <w:rsid w:val="00A12943"/>
    <w:rsid w:val="00A12DA4"/>
    <w:rsid w:val="00A13B08"/>
    <w:rsid w:val="00A13D37"/>
    <w:rsid w:val="00A14332"/>
    <w:rsid w:val="00A14F07"/>
    <w:rsid w:val="00A158C4"/>
    <w:rsid w:val="00A16695"/>
    <w:rsid w:val="00A166E5"/>
    <w:rsid w:val="00A1674B"/>
    <w:rsid w:val="00A168EB"/>
    <w:rsid w:val="00A20139"/>
    <w:rsid w:val="00A214A2"/>
    <w:rsid w:val="00A21970"/>
    <w:rsid w:val="00A24D3C"/>
    <w:rsid w:val="00A25515"/>
    <w:rsid w:val="00A26CBE"/>
    <w:rsid w:val="00A3031F"/>
    <w:rsid w:val="00A30D3F"/>
    <w:rsid w:val="00A31BCF"/>
    <w:rsid w:val="00A323D6"/>
    <w:rsid w:val="00A342A4"/>
    <w:rsid w:val="00A34901"/>
    <w:rsid w:val="00A34EAB"/>
    <w:rsid w:val="00A353C7"/>
    <w:rsid w:val="00A36A01"/>
    <w:rsid w:val="00A373DD"/>
    <w:rsid w:val="00A40503"/>
    <w:rsid w:val="00A4065C"/>
    <w:rsid w:val="00A41040"/>
    <w:rsid w:val="00A42532"/>
    <w:rsid w:val="00A50436"/>
    <w:rsid w:val="00A5055D"/>
    <w:rsid w:val="00A51346"/>
    <w:rsid w:val="00A51961"/>
    <w:rsid w:val="00A5661F"/>
    <w:rsid w:val="00A57422"/>
    <w:rsid w:val="00A60671"/>
    <w:rsid w:val="00A61B14"/>
    <w:rsid w:val="00A62212"/>
    <w:rsid w:val="00A62A95"/>
    <w:rsid w:val="00A656B2"/>
    <w:rsid w:val="00A66763"/>
    <w:rsid w:val="00A74450"/>
    <w:rsid w:val="00A74815"/>
    <w:rsid w:val="00A75234"/>
    <w:rsid w:val="00A75A8B"/>
    <w:rsid w:val="00A77FA4"/>
    <w:rsid w:val="00A8262C"/>
    <w:rsid w:val="00A82BD8"/>
    <w:rsid w:val="00A835C4"/>
    <w:rsid w:val="00A8450D"/>
    <w:rsid w:val="00A8572A"/>
    <w:rsid w:val="00A85CA7"/>
    <w:rsid w:val="00A94539"/>
    <w:rsid w:val="00A94B26"/>
    <w:rsid w:val="00A94D3F"/>
    <w:rsid w:val="00A969C0"/>
    <w:rsid w:val="00AA03E3"/>
    <w:rsid w:val="00AB1603"/>
    <w:rsid w:val="00AB3E1E"/>
    <w:rsid w:val="00AB3EFD"/>
    <w:rsid w:val="00AB4809"/>
    <w:rsid w:val="00AB5C9C"/>
    <w:rsid w:val="00AC1A5B"/>
    <w:rsid w:val="00AC1BB7"/>
    <w:rsid w:val="00AC38E9"/>
    <w:rsid w:val="00AC4C9B"/>
    <w:rsid w:val="00AC4C9D"/>
    <w:rsid w:val="00AC655E"/>
    <w:rsid w:val="00AD1455"/>
    <w:rsid w:val="00AD1841"/>
    <w:rsid w:val="00AD23FF"/>
    <w:rsid w:val="00AD25AA"/>
    <w:rsid w:val="00AD415A"/>
    <w:rsid w:val="00AD430C"/>
    <w:rsid w:val="00AD6562"/>
    <w:rsid w:val="00AD70B4"/>
    <w:rsid w:val="00AD7B18"/>
    <w:rsid w:val="00AE292C"/>
    <w:rsid w:val="00AE3973"/>
    <w:rsid w:val="00AE4186"/>
    <w:rsid w:val="00AE7BBD"/>
    <w:rsid w:val="00AF16B3"/>
    <w:rsid w:val="00AF1A9C"/>
    <w:rsid w:val="00AF683F"/>
    <w:rsid w:val="00B0264E"/>
    <w:rsid w:val="00B03976"/>
    <w:rsid w:val="00B10966"/>
    <w:rsid w:val="00B10FE3"/>
    <w:rsid w:val="00B11AA7"/>
    <w:rsid w:val="00B11DEE"/>
    <w:rsid w:val="00B12AB2"/>
    <w:rsid w:val="00B13B1F"/>
    <w:rsid w:val="00B13F0F"/>
    <w:rsid w:val="00B146DB"/>
    <w:rsid w:val="00B1732E"/>
    <w:rsid w:val="00B17502"/>
    <w:rsid w:val="00B20F60"/>
    <w:rsid w:val="00B21514"/>
    <w:rsid w:val="00B21B5E"/>
    <w:rsid w:val="00B262A5"/>
    <w:rsid w:val="00B2765F"/>
    <w:rsid w:val="00B27859"/>
    <w:rsid w:val="00B31776"/>
    <w:rsid w:val="00B3537E"/>
    <w:rsid w:val="00B36451"/>
    <w:rsid w:val="00B446E4"/>
    <w:rsid w:val="00B4578F"/>
    <w:rsid w:val="00B50DA4"/>
    <w:rsid w:val="00B5162F"/>
    <w:rsid w:val="00B54A2A"/>
    <w:rsid w:val="00B54AA7"/>
    <w:rsid w:val="00B579F8"/>
    <w:rsid w:val="00B6170F"/>
    <w:rsid w:val="00B62AE5"/>
    <w:rsid w:val="00B64893"/>
    <w:rsid w:val="00B713B1"/>
    <w:rsid w:val="00B71502"/>
    <w:rsid w:val="00B72D40"/>
    <w:rsid w:val="00B73B33"/>
    <w:rsid w:val="00B74545"/>
    <w:rsid w:val="00B7776E"/>
    <w:rsid w:val="00B77B24"/>
    <w:rsid w:val="00B80443"/>
    <w:rsid w:val="00B82B3B"/>
    <w:rsid w:val="00B8448A"/>
    <w:rsid w:val="00B8476B"/>
    <w:rsid w:val="00B84ABD"/>
    <w:rsid w:val="00B92E1E"/>
    <w:rsid w:val="00B93E09"/>
    <w:rsid w:val="00B93E9A"/>
    <w:rsid w:val="00B94878"/>
    <w:rsid w:val="00B96300"/>
    <w:rsid w:val="00B963A3"/>
    <w:rsid w:val="00B97573"/>
    <w:rsid w:val="00B97704"/>
    <w:rsid w:val="00BA0290"/>
    <w:rsid w:val="00BA09B3"/>
    <w:rsid w:val="00BA2288"/>
    <w:rsid w:val="00BA26AA"/>
    <w:rsid w:val="00BA2924"/>
    <w:rsid w:val="00BA312C"/>
    <w:rsid w:val="00BA31C8"/>
    <w:rsid w:val="00BA7186"/>
    <w:rsid w:val="00BA7CBA"/>
    <w:rsid w:val="00BB0C61"/>
    <w:rsid w:val="00BB0E5F"/>
    <w:rsid w:val="00BB228C"/>
    <w:rsid w:val="00BB3010"/>
    <w:rsid w:val="00BB5A00"/>
    <w:rsid w:val="00BB6BE8"/>
    <w:rsid w:val="00BC06F2"/>
    <w:rsid w:val="00BC2283"/>
    <w:rsid w:val="00BC2AF8"/>
    <w:rsid w:val="00BC4AF3"/>
    <w:rsid w:val="00BC5E6B"/>
    <w:rsid w:val="00BC5E86"/>
    <w:rsid w:val="00BC641B"/>
    <w:rsid w:val="00BC6E1F"/>
    <w:rsid w:val="00BD22A5"/>
    <w:rsid w:val="00BD39BF"/>
    <w:rsid w:val="00BD6B26"/>
    <w:rsid w:val="00BE0FEF"/>
    <w:rsid w:val="00BE368B"/>
    <w:rsid w:val="00BE5DDC"/>
    <w:rsid w:val="00BE7BA6"/>
    <w:rsid w:val="00BF0DEB"/>
    <w:rsid w:val="00BF0F6E"/>
    <w:rsid w:val="00BF19D0"/>
    <w:rsid w:val="00BF1FCE"/>
    <w:rsid w:val="00BF3FA4"/>
    <w:rsid w:val="00BF63FC"/>
    <w:rsid w:val="00BF73D0"/>
    <w:rsid w:val="00BF7B23"/>
    <w:rsid w:val="00C00103"/>
    <w:rsid w:val="00C011B0"/>
    <w:rsid w:val="00C03B41"/>
    <w:rsid w:val="00C05E5E"/>
    <w:rsid w:val="00C0703A"/>
    <w:rsid w:val="00C10592"/>
    <w:rsid w:val="00C13F1A"/>
    <w:rsid w:val="00C17003"/>
    <w:rsid w:val="00C17AC9"/>
    <w:rsid w:val="00C205E9"/>
    <w:rsid w:val="00C22A82"/>
    <w:rsid w:val="00C23D41"/>
    <w:rsid w:val="00C256E9"/>
    <w:rsid w:val="00C26508"/>
    <w:rsid w:val="00C27856"/>
    <w:rsid w:val="00C279B1"/>
    <w:rsid w:val="00C30E52"/>
    <w:rsid w:val="00C30F6E"/>
    <w:rsid w:val="00C31801"/>
    <w:rsid w:val="00C31B30"/>
    <w:rsid w:val="00C31DE1"/>
    <w:rsid w:val="00C332A2"/>
    <w:rsid w:val="00C34B02"/>
    <w:rsid w:val="00C34EE6"/>
    <w:rsid w:val="00C36114"/>
    <w:rsid w:val="00C3680A"/>
    <w:rsid w:val="00C37F38"/>
    <w:rsid w:val="00C439B6"/>
    <w:rsid w:val="00C47C71"/>
    <w:rsid w:val="00C55815"/>
    <w:rsid w:val="00C5595A"/>
    <w:rsid w:val="00C55F7D"/>
    <w:rsid w:val="00C614FC"/>
    <w:rsid w:val="00C61FCF"/>
    <w:rsid w:val="00C621AF"/>
    <w:rsid w:val="00C644CE"/>
    <w:rsid w:val="00C674B5"/>
    <w:rsid w:val="00C67DE4"/>
    <w:rsid w:val="00C723F4"/>
    <w:rsid w:val="00C72920"/>
    <w:rsid w:val="00C73A1B"/>
    <w:rsid w:val="00C760C8"/>
    <w:rsid w:val="00C77478"/>
    <w:rsid w:val="00C802B8"/>
    <w:rsid w:val="00C806E4"/>
    <w:rsid w:val="00C84620"/>
    <w:rsid w:val="00C846CF"/>
    <w:rsid w:val="00C876A9"/>
    <w:rsid w:val="00C8783F"/>
    <w:rsid w:val="00C87840"/>
    <w:rsid w:val="00C90605"/>
    <w:rsid w:val="00C9199C"/>
    <w:rsid w:val="00C921B4"/>
    <w:rsid w:val="00C92357"/>
    <w:rsid w:val="00C92D1D"/>
    <w:rsid w:val="00C95596"/>
    <w:rsid w:val="00CA09A0"/>
    <w:rsid w:val="00CA1925"/>
    <w:rsid w:val="00CA2124"/>
    <w:rsid w:val="00CA246C"/>
    <w:rsid w:val="00CA3F7C"/>
    <w:rsid w:val="00CA586B"/>
    <w:rsid w:val="00CA5BA1"/>
    <w:rsid w:val="00CA742C"/>
    <w:rsid w:val="00CB2636"/>
    <w:rsid w:val="00CB33AE"/>
    <w:rsid w:val="00CB52F2"/>
    <w:rsid w:val="00CB79C0"/>
    <w:rsid w:val="00CC0710"/>
    <w:rsid w:val="00CC2CCB"/>
    <w:rsid w:val="00CC3D3D"/>
    <w:rsid w:val="00CC472B"/>
    <w:rsid w:val="00CC79D4"/>
    <w:rsid w:val="00CC7A2E"/>
    <w:rsid w:val="00CD1AB0"/>
    <w:rsid w:val="00CD2985"/>
    <w:rsid w:val="00CD2D92"/>
    <w:rsid w:val="00CD3973"/>
    <w:rsid w:val="00CD3E8E"/>
    <w:rsid w:val="00CD3EA4"/>
    <w:rsid w:val="00CD4FBF"/>
    <w:rsid w:val="00CE31C1"/>
    <w:rsid w:val="00CE6F49"/>
    <w:rsid w:val="00CF1E2D"/>
    <w:rsid w:val="00CF28F6"/>
    <w:rsid w:val="00CF2B99"/>
    <w:rsid w:val="00CF3BAA"/>
    <w:rsid w:val="00CF4699"/>
    <w:rsid w:val="00CF584F"/>
    <w:rsid w:val="00CF606A"/>
    <w:rsid w:val="00CF75FD"/>
    <w:rsid w:val="00CF76AB"/>
    <w:rsid w:val="00D01300"/>
    <w:rsid w:val="00D02D62"/>
    <w:rsid w:val="00D0328A"/>
    <w:rsid w:val="00D04933"/>
    <w:rsid w:val="00D0667C"/>
    <w:rsid w:val="00D06A97"/>
    <w:rsid w:val="00D06D02"/>
    <w:rsid w:val="00D11814"/>
    <w:rsid w:val="00D11BDA"/>
    <w:rsid w:val="00D121B7"/>
    <w:rsid w:val="00D14DD9"/>
    <w:rsid w:val="00D21BB1"/>
    <w:rsid w:val="00D228D3"/>
    <w:rsid w:val="00D2432C"/>
    <w:rsid w:val="00D315ED"/>
    <w:rsid w:val="00D3171B"/>
    <w:rsid w:val="00D32C48"/>
    <w:rsid w:val="00D332E6"/>
    <w:rsid w:val="00D3391B"/>
    <w:rsid w:val="00D33FEF"/>
    <w:rsid w:val="00D34374"/>
    <w:rsid w:val="00D3545B"/>
    <w:rsid w:val="00D41FFF"/>
    <w:rsid w:val="00D43068"/>
    <w:rsid w:val="00D45068"/>
    <w:rsid w:val="00D45BB1"/>
    <w:rsid w:val="00D502E4"/>
    <w:rsid w:val="00D50DEA"/>
    <w:rsid w:val="00D51A84"/>
    <w:rsid w:val="00D522FE"/>
    <w:rsid w:val="00D52822"/>
    <w:rsid w:val="00D52A50"/>
    <w:rsid w:val="00D53694"/>
    <w:rsid w:val="00D551BD"/>
    <w:rsid w:val="00D600E3"/>
    <w:rsid w:val="00D62A67"/>
    <w:rsid w:val="00D634F0"/>
    <w:rsid w:val="00D63893"/>
    <w:rsid w:val="00D64204"/>
    <w:rsid w:val="00D64BF7"/>
    <w:rsid w:val="00D67484"/>
    <w:rsid w:val="00D70181"/>
    <w:rsid w:val="00D70F06"/>
    <w:rsid w:val="00D71B3B"/>
    <w:rsid w:val="00D733C1"/>
    <w:rsid w:val="00D740A0"/>
    <w:rsid w:val="00D74101"/>
    <w:rsid w:val="00D741FF"/>
    <w:rsid w:val="00D7759A"/>
    <w:rsid w:val="00D800F5"/>
    <w:rsid w:val="00D85EEE"/>
    <w:rsid w:val="00D86A02"/>
    <w:rsid w:val="00D87BD7"/>
    <w:rsid w:val="00D910E5"/>
    <w:rsid w:val="00D936F6"/>
    <w:rsid w:val="00D945D9"/>
    <w:rsid w:val="00D95361"/>
    <w:rsid w:val="00D9594D"/>
    <w:rsid w:val="00D95BD8"/>
    <w:rsid w:val="00D972C4"/>
    <w:rsid w:val="00DA1E61"/>
    <w:rsid w:val="00DA2059"/>
    <w:rsid w:val="00DA218F"/>
    <w:rsid w:val="00DA2F77"/>
    <w:rsid w:val="00DA2FB4"/>
    <w:rsid w:val="00DB0894"/>
    <w:rsid w:val="00DB1313"/>
    <w:rsid w:val="00DB1372"/>
    <w:rsid w:val="00DB18DB"/>
    <w:rsid w:val="00DB2A5E"/>
    <w:rsid w:val="00DB3018"/>
    <w:rsid w:val="00DB7B81"/>
    <w:rsid w:val="00DC02C6"/>
    <w:rsid w:val="00DC444A"/>
    <w:rsid w:val="00DC6176"/>
    <w:rsid w:val="00DD0362"/>
    <w:rsid w:val="00DD582A"/>
    <w:rsid w:val="00DD7123"/>
    <w:rsid w:val="00DE030B"/>
    <w:rsid w:val="00DE45BF"/>
    <w:rsid w:val="00DE4CFD"/>
    <w:rsid w:val="00DE5623"/>
    <w:rsid w:val="00DE5DF7"/>
    <w:rsid w:val="00DE6F41"/>
    <w:rsid w:val="00DF043D"/>
    <w:rsid w:val="00DF0F19"/>
    <w:rsid w:val="00DF112C"/>
    <w:rsid w:val="00DF2CE0"/>
    <w:rsid w:val="00DF3B84"/>
    <w:rsid w:val="00DF50E3"/>
    <w:rsid w:val="00DF531B"/>
    <w:rsid w:val="00DF65B9"/>
    <w:rsid w:val="00DF7087"/>
    <w:rsid w:val="00E029E9"/>
    <w:rsid w:val="00E03E19"/>
    <w:rsid w:val="00E041F7"/>
    <w:rsid w:val="00E04868"/>
    <w:rsid w:val="00E05449"/>
    <w:rsid w:val="00E05552"/>
    <w:rsid w:val="00E05772"/>
    <w:rsid w:val="00E05C90"/>
    <w:rsid w:val="00E104A5"/>
    <w:rsid w:val="00E1224D"/>
    <w:rsid w:val="00E146F7"/>
    <w:rsid w:val="00E15585"/>
    <w:rsid w:val="00E165D2"/>
    <w:rsid w:val="00E168A8"/>
    <w:rsid w:val="00E168EE"/>
    <w:rsid w:val="00E175DE"/>
    <w:rsid w:val="00E17A4E"/>
    <w:rsid w:val="00E17BFC"/>
    <w:rsid w:val="00E17DA0"/>
    <w:rsid w:val="00E17FB1"/>
    <w:rsid w:val="00E20150"/>
    <w:rsid w:val="00E2045A"/>
    <w:rsid w:val="00E20A68"/>
    <w:rsid w:val="00E2465D"/>
    <w:rsid w:val="00E26780"/>
    <w:rsid w:val="00E31C75"/>
    <w:rsid w:val="00E32409"/>
    <w:rsid w:val="00E32598"/>
    <w:rsid w:val="00E33395"/>
    <w:rsid w:val="00E33BB0"/>
    <w:rsid w:val="00E34452"/>
    <w:rsid w:val="00E34D20"/>
    <w:rsid w:val="00E35F6D"/>
    <w:rsid w:val="00E36591"/>
    <w:rsid w:val="00E369DC"/>
    <w:rsid w:val="00E36BD8"/>
    <w:rsid w:val="00E417A3"/>
    <w:rsid w:val="00E42599"/>
    <w:rsid w:val="00E458D2"/>
    <w:rsid w:val="00E46029"/>
    <w:rsid w:val="00E47B6B"/>
    <w:rsid w:val="00E5123C"/>
    <w:rsid w:val="00E53C5F"/>
    <w:rsid w:val="00E542D7"/>
    <w:rsid w:val="00E56100"/>
    <w:rsid w:val="00E60F6A"/>
    <w:rsid w:val="00E61152"/>
    <w:rsid w:val="00E61763"/>
    <w:rsid w:val="00E640F3"/>
    <w:rsid w:val="00E6641C"/>
    <w:rsid w:val="00E66697"/>
    <w:rsid w:val="00E66A1C"/>
    <w:rsid w:val="00E672F9"/>
    <w:rsid w:val="00E67BDD"/>
    <w:rsid w:val="00E7135B"/>
    <w:rsid w:val="00E71E83"/>
    <w:rsid w:val="00E76548"/>
    <w:rsid w:val="00E76AC7"/>
    <w:rsid w:val="00E76F02"/>
    <w:rsid w:val="00E8007C"/>
    <w:rsid w:val="00E82323"/>
    <w:rsid w:val="00E83D2C"/>
    <w:rsid w:val="00E83DAB"/>
    <w:rsid w:val="00E84A82"/>
    <w:rsid w:val="00E87A54"/>
    <w:rsid w:val="00E9180B"/>
    <w:rsid w:val="00E91881"/>
    <w:rsid w:val="00E91E12"/>
    <w:rsid w:val="00E92B4C"/>
    <w:rsid w:val="00E949D4"/>
    <w:rsid w:val="00E94CE6"/>
    <w:rsid w:val="00E958ED"/>
    <w:rsid w:val="00EA0359"/>
    <w:rsid w:val="00EA0CA8"/>
    <w:rsid w:val="00EA22B3"/>
    <w:rsid w:val="00EA2C87"/>
    <w:rsid w:val="00EA46DB"/>
    <w:rsid w:val="00EA6CE8"/>
    <w:rsid w:val="00EB2E29"/>
    <w:rsid w:val="00EB3258"/>
    <w:rsid w:val="00EB413E"/>
    <w:rsid w:val="00EB5257"/>
    <w:rsid w:val="00EC08EE"/>
    <w:rsid w:val="00EC127D"/>
    <w:rsid w:val="00EC12C2"/>
    <w:rsid w:val="00EC133F"/>
    <w:rsid w:val="00EC3BA0"/>
    <w:rsid w:val="00EC59A4"/>
    <w:rsid w:val="00EC60EE"/>
    <w:rsid w:val="00EC7917"/>
    <w:rsid w:val="00EC7936"/>
    <w:rsid w:val="00ED0E6E"/>
    <w:rsid w:val="00ED138A"/>
    <w:rsid w:val="00ED376C"/>
    <w:rsid w:val="00ED5B52"/>
    <w:rsid w:val="00ED7EFE"/>
    <w:rsid w:val="00EE02E5"/>
    <w:rsid w:val="00EE22A4"/>
    <w:rsid w:val="00EE2BB3"/>
    <w:rsid w:val="00EE4A9B"/>
    <w:rsid w:val="00EE6331"/>
    <w:rsid w:val="00EE6465"/>
    <w:rsid w:val="00EE6561"/>
    <w:rsid w:val="00EE7F92"/>
    <w:rsid w:val="00EF07A4"/>
    <w:rsid w:val="00EF0E05"/>
    <w:rsid w:val="00EF3736"/>
    <w:rsid w:val="00EF6434"/>
    <w:rsid w:val="00F005A5"/>
    <w:rsid w:val="00F01624"/>
    <w:rsid w:val="00F04C57"/>
    <w:rsid w:val="00F05D4E"/>
    <w:rsid w:val="00F05F34"/>
    <w:rsid w:val="00F075B9"/>
    <w:rsid w:val="00F120B5"/>
    <w:rsid w:val="00F12A55"/>
    <w:rsid w:val="00F13E1C"/>
    <w:rsid w:val="00F14B08"/>
    <w:rsid w:val="00F16DAC"/>
    <w:rsid w:val="00F17281"/>
    <w:rsid w:val="00F17FC8"/>
    <w:rsid w:val="00F22AAA"/>
    <w:rsid w:val="00F27380"/>
    <w:rsid w:val="00F30073"/>
    <w:rsid w:val="00F321D4"/>
    <w:rsid w:val="00F32F97"/>
    <w:rsid w:val="00F3489E"/>
    <w:rsid w:val="00F3552C"/>
    <w:rsid w:val="00F35C5B"/>
    <w:rsid w:val="00F37842"/>
    <w:rsid w:val="00F44D7B"/>
    <w:rsid w:val="00F471B1"/>
    <w:rsid w:val="00F47DE5"/>
    <w:rsid w:val="00F53F68"/>
    <w:rsid w:val="00F568D9"/>
    <w:rsid w:val="00F56B05"/>
    <w:rsid w:val="00F64B36"/>
    <w:rsid w:val="00F65AAC"/>
    <w:rsid w:val="00F65C63"/>
    <w:rsid w:val="00F65F02"/>
    <w:rsid w:val="00F6782A"/>
    <w:rsid w:val="00F67B22"/>
    <w:rsid w:val="00F67EC4"/>
    <w:rsid w:val="00F71750"/>
    <w:rsid w:val="00F71F76"/>
    <w:rsid w:val="00F7277C"/>
    <w:rsid w:val="00F732AB"/>
    <w:rsid w:val="00F737C7"/>
    <w:rsid w:val="00F73FE2"/>
    <w:rsid w:val="00F74719"/>
    <w:rsid w:val="00F752BB"/>
    <w:rsid w:val="00F75413"/>
    <w:rsid w:val="00F77E1B"/>
    <w:rsid w:val="00F81218"/>
    <w:rsid w:val="00F816F9"/>
    <w:rsid w:val="00F81711"/>
    <w:rsid w:val="00F8459C"/>
    <w:rsid w:val="00F85F5B"/>
    <w:rsid w:val="00F87367"/>
    <w:rsid w:val="00F91EC9"/>
    <w:rsid w:val="00F9316D"/>
    <w:rsid w:val="00F95DAF"/>
    <w:rsid w:val="00F96F1D"/>
    <w:rsid w:val="00FA0816"/>
    <w:rsid w:val="00FA2B8B"/>
    <w:rsid w:val="00FA2E2B"/>
    <w:rsid w:val="00FB006F"/>
    <w:rsid w:val="00FB10E5"/>
    <w:rsid w:val="00FB2942"/>
    <w:rsid w:val="00FB2AFA"/>
    <w:rsid w:val="00FB37B3"/>
    <w:rsid w:val="00FB48A0"/>
    <w:rsid w:val="00FB5197"/>
    <w:rsid w:val="00FB5EC3"/>
    <w:rsid w:val="00FC01BC"/>
    <w:rsid w:val="00FC2A5E"/>
    <w:rsid w:val="00FC3042"/>
    <w:rsid w:val="00FC505E"/>
    <w:rsid w:val="00FD0B27"/>
    <w:rsid w:val="00FD196C"/>
    <w:rsid w:val="00FD6D9D"/>
    <w:rsid w:val="00FE1968"/>
    <w:rsid w:val="00FE294F"/>
    <w:rsid w:val="00FE4A30"/>
    <w:rsid w:val="00FE4CA1"/>
    <w:rsid w:val="00FE4F85"/>
    <w:rsid w:val="00FE54EB"/>
    <w:rsid w:val="00FE71DD"/>
    <w:rsid w:val="00FF0E75"/>
    <w:rsid w:val="00FF2560"/>
    <w:rsid w:val="00FF35F9"/>
    <w:rsid w:val="00FF4553"/>
    <w:rsid w:val="00FF6555"/>
    <w:rsid w:val="00FF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154FF"/>
  <w15:chartTrackingRefBased/>
  <w15:docId w15:val="{76FAB7FB-3EF9-4CB0-8155-20546711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13B1F"/>
    <w:pPr>
      <w:keepNext/>
      <w:spacing w:after="0" w:line="240" w:lineRule="auto"/>
      <w:jc w:val="both"/>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FC2A5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nhideWhenUsed/>
    <w:qFormat/>
    <w:rsid w:val="00BA26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unhideWhenUsed/>
    <w:qFormat/>
    <w:rsid w:val="00FC2A5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D502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FB5EC3"/>
    <w:pPr>
      <w:spacing w:before="240" w:after="60" w:line="240" w:lineRule="auto"/>
      <w:outlineLvl w:val="5"/>
    </w:pPr>
    <w:rPr>
      <w:rFonts w:ascii="Garamond" w:eastAsia="Times New Roman" w:hAnsi="Garamond" w:cs="Garamond"/>
      <w:b/>
      <w:bCs/>
    </w:rPr>
  </w:style>
  <w:style w:type="paragraph" w:styleId="Heading7">
    <w:name w:val="heading 7"/>
    <w:basedOn w:val="Normal"/>
    <w:next w:val="Normal"/>
    <w:link w:val="Heading7Char"/>
    <w:uiPriority w:val="99"/>
    <w:qFormat/>
    <w:rsid w:val="00FB5EC3"/>
    <w:pPr>
      <w:tabs>
        <w:tab w:val="num" w:pos="5040"/>
        <w:tab w:val="num" w:pos="6480"/>
      </w:tabs>
      <w:spacing w:before="240" w:after="60" w:line="240" w:lineRule="auto"/>
      <w:ind w:left="4320"/>
      <w:outlineLvl w:val="6"/>
    </w:pPr>
    <w:rPr>
      <w:rFonts w:ascii="Garamond" w:eastAsia="Times New Roman" w:hAnsi="Garamond" w:cs="Garamond"/>
      <w:sz w:val="24"/>
      <w:szCs w:val="24"/>
    </w:rPr>
  </w:style>
  <w:style w:type="paragraph" w:styleId="Heading8">
    <w:name w:val="heading 8"/>
    <w:basedOn w:val="Normal"/>
    <w:next w:val="Normal"/>
    <w:link w:val="Heading8Char"/>
    <w:uiPriority w:val="99"/>
    <w:qFormat/>
    <w:rsid w:val="00FB5EC3"/>
    <w:pPr>
      <w:tabs>
        <w:tab w:val="num" w:pos="5400"/>
        <w:tab w:val="num" w:pos="6840"/>
      </w:tabs>
      <w:spacing w:before="240" w:after="60" w:line="240" w:lineRule="auto"/>
      <w:ind w:left="5040"/>
      <w:outlineLvl w:val="7"/>
    </w:pPr>
    <w:rPr>
      <w:rFonts w:ascii="Garamond" w:eastAsia="Times New Roman" w:hAnsi="Garamond" w:cs="Garamond"/>
      <w:i/>
      <w:iCs/>
      <w:sz w:val="24"/>
      <w:szCs w:val="24"/>
    </w:rPr>
  </w:style>
  <w:style w:type="paragraph" w:styleId="Heading9">
    <w:name w:val="heading 9"/>
    <w:basedOn w:val="Normal"/>
    <w:next w:val="Normal"/>
    <w:link w:val="Heading9Char"/>
    <w:uiPriority w:val="99"/>
    <w:qFormat/>
    <w:rsid w:val="00FB5EC3"/>
    <w:pPr>
      <w:tabs>
        <w:tab w:val="num" w:pos="6120"/>
        <w:tab w:val="num" w:pos="7560"/>
      </w:tabs>
      <w:spacing w:before="240" w:after="60" w:line="240" w:lineRule="auto"/>
      <w:ind w:left="57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275"/>
  </w:style>
  <w:style w:type="paragraph" w:styleId="Footer">
    <w:name w:val="footer"/>
    <w:basedOn w:val="Normal"/>
    <w:link w:val="FooterChar"/>
    <w:unhideWhenUsed/>
    <w:rsid w:val="00766275"/>
    <w:pPr>
      <w:tabs>
        <w:tab w:val="center" w:pos="4680"/>
        <w:tab w:val="right" w:pos="9360"/>
      </w:tabs>
      <w:spacing w:after="0" w:line="240" w:lineRule="auto"/>
    </w:pPr>
  </w:style>
  <w:style w:type="character" w:customStyle="1" w:styleId="FooterChar">
    <w:name w:val="Footer Char"/>
    <w:basedOn w:val="DefaultParagraphFont"/>
    <w:link w:val="Footer"/>
    <w:rsid w:val="00766275"/>
  </w:style>
  <w:style w:type="paragraph" w:styleId="ListParagraph">
    <w:name w:val="List Paragraph"/>
    <w:basedOn w:val="Normal"/>
    <w:uiPriority w:val="34"/>
    <w:qFormat/>
    <w:rsid w:val="008A412C"/>
    <w:pPr>
      <w:ind w:left="720"/>
      <w:contextualSpacing/>
    </w:pPr>
  </w:style>
  <w:style w:type="paragraph" w:styleId="BalloonText">
    <w:name w:val="Balloon Text"/>
    <w:basedOn w:val="Normal"/>
    <w:link w:val="BalloonTextChar"/>
    <w:uiPriority w:val="99"/>
    <w:semiHidden/>
    <w:unhideWhenUsed/>
    <w:rsid w:val="005F4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06"/>
    <w:rPr>
      <w:rFonts w:ascii="Segoe UI" w:hAnsi="Segoe UI" w:cs="Segoe UI"/>
      <w:sz w:val="18"/>
      <w:szCs w:val="18"/>
    </w:rPr>
  </w:style>
  <w:style w:type="paragraph" w:styleId="BlockText">
    <w:name w:val="Block Text"/>
    <w:basedOn w:val="Normal"/>
    <w:rsid w:val="00A51961"/>
    <w:pPr>
      <w:tabs>
        <w:tab w:val="left" w:pos="360"/>
      </w:tabs>
      <w:spacing w:before="120" w:after="120" w:line="240" w:lineRule="auto"/>
    </w:pPr>
    <w:rPr>
      <w:rFonts w:ascii="Arial" w:eastAsia="Times New Roman" w:hAnsi="Arial" w:cs="Times New Roman"/>
      <w:sz w:val="20"/>
      <w:szCs w:val="20"/>
    </w:rPr>
  </w:style>
  <w:style w:type="paragraph" w:customStyle="1" w:styleId="NoteText">
    <w:name w:val="Note Text"/>
    <w:basedOn w:val="BlockText"/>
    <w:rsid w:val="00A51961"/>
  </w:style>
  <w:style w:type="character" w:styleId="Hyperlink">
    <w:name w:val="Hyperlink"/>
    <w:basedOn w:val="DefaultParagraphFont"/>
    <w:uiPriority w:val="99"/>
    <w:unhideWhenUsed/>
    <w:rsid w:val="00D332E6"/>
    <w:rPr>
      <w:color w:val="0563C1" w:themeColor="hyperlink"/>
      <w:u w:val="single"/>
    </w:rPr>
  </w:style>
  <w:style w:type="character" w:styleId="UnresolvedMention">
    <w:name w:val="Unresolved Mention"/>
    <w:basedOn w:val="DefaultParagraphFont"/>
    <w:uiPriority w:val="99"/>
    <w:semiHidden/>
    <w:unhideWhenUsed/>
    <w:rsid w:val="00D332E6"/>
    <w:rPr>
      <w:color w:val="605E5C"/>
      <w:shd w:val="clear" w:color="auto" w:fill="E1DFDD"/>
    </w:rPr>
  </w:style>
  <w:style w:type="character" w:styleId="Strong">
    <w:name w:val="Strong"/>
    <w:basedOn w:val="DefaultParagraphFont"/>
    <w:uiPriority w:val="22"/>
    <w:qFormat/>
    <w:rsid w:val="00AE7BBD"/>
    <w:rPr>
      <w:rFonts w:cs="Times New Roman"/>
      <w:b/>
    </w:rPr>
  </w:style>
  <w:style w:type="paragraph" w:customStyle="1" w:styleId="Default">
    <w:name w:val="Default"/>
    <w:rsid w:val="00A373DD"/>
    <w:pPr>
      <w:autoSpaceDE w:val="0"/>
      <w:autoSpaceDN w:val="0"/>
      <w:adjustRightInd w:val="0"/>
      <w:spacing w:after="0" w:line="240" w:lineRule="auto"/>
    </w:pPr>
    <w:rPr>
      <w:rFonts w:ascii="DAORQ A+ Trade Gothic LT Std" w:hAnsi="DAORQ A+ Trade Gothic LT Std" w:cs="DAORQ A+ Trade Gothic LT Std"/>
      <w:color w:val="000000"/>
      <w:sz w:val="24"/>
      <w:szCs w:val="24"/>
    </w:rPr>
  </w:style>
  <w:style w:type="paragraph" w:styleId="NormalWeb">
    <w:name w:val="Normal (Web)"/>
    <w:basedOn w:val="Normal"/>
    <w:uiPriority w:val="99"/>
    <w:unhideWhenUsed/>
    <w:rsid w:val="007534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B13B1F"/>
    <w:rPr>
      <w:rFonts w:ascii="Arial" w:eastAsia="Times New Roman" w:hAnsi="Arial" w:cs="Times New Roman"/>
      <w:b/>
      <w:sz w:val="24"/>
      <w:szCs w:val="20"/>
    </w:rPr>
  </w:style>
  <w:style w:type="table" w:styleId="TableGrid">
    <w:name w:val="Table Grid"/>
    <w:basedOn w:val="TableNormal"/>
    <w:uiPriority w:val="39"/>
    <w:rsid w:val="00EA2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Garamond12ptChar">
    <w:name w:val="Style Heading 1 + Garamond 12 pt Char"/>
    <w:basedOn w:val="Heading1"/>
    <w:link w:val="StyleHeading1Garamond12ptCharChar"/>
    <w:uiPriority w:val="99"/>
    <w:rsid w:val="007508AF"/>
    <w:pPr>
      <w:numPr>
        <w:numId w:val="7"/>
      </w:numPr>
      <w:tabs>
        <w:tab w:val="num" w:pos="720"/>
      </w:tabs>
      <w:spacing w:before="240" w:after="60"/>
      <w:jc w:val="left"/>
    </w:pPr>
    <w:rPr>
      <w:rFonts w:ascii="Garamond" w:hAnsi="Garamond" w:cs="Garamond"/>
      <w:bCs/>
      <w:kern w:val="32"/>
      <w:sz w:val="32"/>
      <w:szCs w:val="32"/>
    </w:rPr>
  </w:style>
  <w:style w:type="character" w:customStyle="1" w:styleId="Heading5Char">
    <w:name w:val="Heading 5 Char"/>
    <w:basedOn w:val="DefaultParagraphFont"/>
    <w:link w:val="Heading5"/>
    <w:uiPriority w:val="9"/>
    <w:semiHidden/>
    <w:rsid w:val="00D502E4"/>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rsid w:val="00BA26A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C2A5E"/>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rsid w:val="00FC2A5E"/>
    <w:rPr>
      <w:rFonts w:ascii="Arial" w:eastAsia="Times New Roman" w:hAnsi="Arial" w:cs="Arial"/>
      <w:b/>
      <w:bCs/>
      <w:i/>
      <w:iCs/>
      <w:sz w:val="28"/>
      <w:szCs w:val="28"/>
    </w:rPr>
  </w:style>
  <w:style w:type="character" w:customStyle="1" w:styleId="StyleHeading1Garamond12ptCharChar">
    <w:name w:val="Style Heading 1 + Garamond 12 pt Char Char"/>
    <w:basedOn w:val="DefaultParagraphFont"/>
    <w:link w:val="StyleHeading1Garamond12ptChar"/>
    <w:uiPriority w:val="99"/>
    <w:locked/>
    <w:rsid w:val="00FC2A5E"/>
    <w:rPr>
      <w:rFonts w:ascii="Garamond" w:eastAsia="Times New Roman" w:hAnsi="Garamond" w:cs="Garamond"/>
      <w:b/>
      <w:bCs/>
      <w:kern w:val="32"/>
      <w:sz w:val="32"/>
      <w:szCs w:val="32"/>
    </w:rPr>
  </w:style>
  <w:style w:type="paragraph" w:customStyle="1" w:styleId="StyleHeading1Garamond12ptBefore5ptAfter5pt">
    <w:name w:val="Style Heading 1 + Garamond 12 pt Before:  5 pt After:  5 pt"/>
    <w:basedOn w:val="Heading1"/>
    <w:uiPriority w:val="99"/>
    <w:rsid w:val="00FC2A5E"/>
    <w:pPr>
      <w:tabs>
        <w:tab w:val="decimal" w:pos="360"/>
        <w:tab w:val="num" w:pos="720"/>
      </w:tabs>
      <w:spacing w:before="100" w:after="100"/>
      <w:ind w:left="360" w:hanging="360"/>
      <w:jc w:val="left"/>
    </w:pPr>
    <w:rPr>
      <w:rFonts w:ascii="Garamond" w:hAnsi="Garamond" w:cs="Garamond"/>
      <w:bCs/>
      <w:kern w:val="32"/>
      <w:szCs w:val="24"/>
    </w:rPr>
  </w:style>
  <w:style w:type="character" w:customStyle="1" w:styleId="Heading6Char">
    <w:name w:val="Heading 6 Char"/>
    <w:basedOn w:val="DefaultParagraphFont"/>
    <w:link w:val="Heading6"/>
    <w:uiPriority w:val="99"/>
    <w:rsid w:val="00FB5EC3"/>
    <w:rPr>
      <w:rFonts w:ascii="Garamond" w:eastAsia="Times New Roman" w:hAnsi="Garamond" w:cs="Garamond"/>
      <w:b/>
      <w:bCs/>
    </w:rPr>
  </w:style>
  <w:style w:type="character" w:customStyle="1" w:styleId="Heading7Char">
    <w:name w:val="Heading 7 Char"/>
    <w:basedOn w:val="DefaultParagraphFont"/>
    <w:link w:val="Heading7"/>
    <w:uiPriority w:val="99"/>
    <w:rsid w:val="00FB5EC3"/>
    <w:rPr>
      <w:rFonts w:ascii="Garamond" w:eastAsia="Times New Roman" w:hAnsi="Garamond" w:cs="Garamond"/>
      <w:sz w:val="24"/>
      <w:szCs w:val="24"/>
    </w:rPr>
  </w:style>
  <w:style w:type="character" w:customStyle="1" w:styleId="Heading8Char">
    <w:name w:val="Heading 8 Char"/>
    <w:basedOn w:val="DefaultParagraphFont"/>
    <w:link w:val="Heading8"/>
    <w:uiPriority w:val="99"/>
    <w:rsid w:val="00FB5EC3"/>
    <w:rPr>
      <w:rFonts w:ascii="Garamond" w:eastAsia="Times New Roman" w:hAnsi="Garamond" w:cs="Garamond"/>
      <w:i/>
      <w:iCs/>
      <w:sz w:val="24"/>
      <w:szCs w:val="24"/>
    </w:rPr>
  </w:style>
  <w:style w:type="character" w:customStyle="1" w:styleId="Heading9Char">
    <w:name w:val="Heading 9 Char"/>
    <w:basedOn w:val="DefaultParagraphFont"/>
    <w:link w:val="Heading9"/>
    <w:uiPriority w:val="99"/>
    <w:rsid w:val="00FB5EC3"/>
    <w:rPr>
      <w:rFonts w:ascii="Arial" w:eastAsia="Times New Roman" w:hAnsi="Arial" w:cs="Arial"/>
    </w:rPr>
  </w:style>
  <w:style w:type="character" w:styleId="FollowedHyperlink">
    <w:name w:val="FollowedHyperlink"/>
    <w:basedOn w:val="DefaultParagraphFont"/>
    <w:uiPriority w:val="99"/>
    <w:rsid w:val="00FB5EC3"/>
    <w:rPr>
      <w:color w:val="800080"/>
      <w:u w:val="single"/>
    </w:rPr>
  </w:style>
  <w:style w:type="paragraph" w:customStyle="1" w:styleId="xl24">
    <w:name w:val="xl24"/>
    <w:basedOn w:val="Normal"/>
    <w:uiPriority w:val="99"/>
    <w:rsid w:val="00FB5EC3"/>
    <w:pPr>
      <w:spacing w:before="100" w:beforeAutospacing="1" w:after="100" w:afterAutospacing="1" w:line="240" w:lineRule="auto"/>
    </w:pPr>
    <w:rPr>
      <w:rFonts w:ascii="Garamond" w:eastAsia="Times New Roman" w:hAnsi="Garamond" w:cs="Garamond"/>
    </w:rPr>
  </w:style>
  <w:style w:type="paragraph" w:customStyle="1" w:styleId="xl25">
    <w:name w:val="xl25"/>
    <w:basedOn w:val="Normal"/>
    <w:uiPriority w:val="99"/>
    <w:rsid w:val="00FB5EC3"/>
    <w:pPr>
      <w:spacing w:before="100" w:beforeAutospacing="1" w:after="100" w:afterAutospacing="1" w:line="240" w:lineRule="auto"/>
    </w:pPr>
    <w:rPr>
      <w:rFonts w:ascii="Garamond" w:eastAsia="Times New Roman" w:hAnsi="Garamond" w:cs="Garamond"/>
      <w:b/>
      <w:bCs/>
    </w:rPr>
  </w:style>
  <w:style w:type="paragraph" w:customStyle="1" w:styleId="xl26">
    <w:name w:val="xl26"/>
    <w:basedOn w:val="Normal"/>
    <w:uiPriority w:val="99"/>
    <w:rsid w:val="00FB5EC3"/>
    <w:pPr>
      <w:spacing w:before="100" w:beforeAutospacing="1" w:after="100" w:afterAutospacing="1" w:line="240" w:lineRule="auto"/>
      <w:jc w:val="center"/>
    </w:pPr>
    <w:rPr>
      <w:rFonts w:ascii="Garamond" w:eastAsia="Times New Roman" w:hAnsi="Garamond" w:cs="Garamond"/>
    </w:rPr>
  </w:style>
  <w:style w:type="paragraph" w:customStyle="1" w:styleId="xl27">
    <w:name w:val="xl27"/>
    <w:basedOn w:val="Normal"/>
    <w:uiPriority w:val="99"/>
    <w:rsid w:val="00FB5EC3"/>
    <w:pPr>
      <w:spacing w:before="100" w:beforeAutospacing="1" w:after="100" w:afterAutospacing="1" w:line="240" w:lineRule="auto"/>
      <w:jc w:val="right"/>
    </w:pPr>
    <w:rPr>
      <w:rFonts w:ascii="Garamond" w:eastAsia="Times New Roman" w:hAnsi="Garamond" w:cs="Garamond"/>
      <w:sz w:val="18"/>
      <w:szCs w:val="18"/>
    </w:rPr>
  </w:style>
  <w:style w:type="paragraph" w:customStyle="1" w:styleId="xl28">
    <w:name w:val="xl28"/>
    <w:basedOn w:val="Normal"/>
    <w:uiPriority w:val="99"/>
    <w:rsid w:val="00FB5EC3"/>
    <w:pPr>
      <w:spacing w:before="100" w:beforeAutospacing="1" w:after="100" w:afterAutospacing="1" w:line="240" w:lineRule="auto"/>
    </w:pPr>
    <w:rPr>
      <w:rFonts w:ascii="Garamond" w:eastAsia="Times New Roman" w:hAnsi="Garamond" w:cs="Garamond"/>
    </w:rPr>
  </w:style>
  <w:style w:type="paragraph" w:customStyle="1" w:styleId="xl29">
    <w:name w:val="xl29"/>
    <w:basedOn w:val="Normal"/>
    <w:uiPriority w:val="99"/>
    <w:rsid w:val="00FB5EC3"/>
    <w:pPr>
      <w:spacing w:before="100" w:beforeAutospacing="1" w:after="100" w:afterAutospacing="1" w:line="240" w:lineRule="auto"/>
    </w:pPr>
    <w:rPr>
      <w:rFonts w:ascii="Garamond" w:eastAsia="Times New Roman" w:hAnsi="Garamond" w:cs="Garamond"/>
      <w:i/>
      <w:iCs/>
    </w:rPr>
  </w:style>
  <w:style w:type="paragraph" w:customStyle="1" w:styleId="xl30">
    <w:name w:val="xl30"/>
    <w:basedOn w:val="Normal"/>
    <w:uiPriority w:val="99"/>
    <w:rsid w:val="00FB5EC3"/>
    <w:pPr>
      <w:pBdr>
        <w:bottom w:val="dotted" w:sz="4" w:space="0" w:color="auto"/>
      </w:pBdr>
      <w:spacing w:before="100" w:beforeAutospacing="1" w:after="100" w:afterAutospacing="1" w:line="240" w:lineRule="auto"/>
    </w:pPr>
    <w:rPr>
      <w:rFonts w:ascii="Garamond" w:eastAsia="Times New Roman" w:hAnsi="Garamond" w:cs="Garamond"/>
    </w:rPr>
  </w:style>
  <w:style w:type="paragraph" w:customStyle="1" w:styleId="xl31">
    <w:name w:val="xl31"/>
    <w:basedOn w:val="Normal"/>
    <w:uiPriority w:val="99"/>
    <w:rsid w:val="00FB5EC3"/>
    <w:pPr>
      <w:spacing w:before="100" w:beforeAutospacing="1" w:after="100" w:afterAutospacing="1" w:line="240" w:lineRule="auto"/>
      <w:jc w:val="right"/>
    </w:pPr>
    <w:rPr>
      <w:rFonts w:ascii="Garamond" w:eastAsia="Times New Roman" w:hAnsi="Garamond" w:cs="Garamond"/>
    </w:rPr>
  </w:style>
  <w:style w:type="paragraph" w:customStyle="1" w:styleId="small">
    <w:name w:val="small"/>
    <w:basedOn w:val="Normal"/>
    <w:uiPriority w:val="99"/>
    <w:rsid w:val="00FB5EC3"/>
    <w:pPr>
      <w:spacing w:before="100" w:beforeAutospacing="1" w:after="100" w:afterAutospacing="1" w:line="240" w:lineRule="auto"/>
    </w:pPr>
    <w:rPr>
      <w:rFonts w:ascii="Arial" w:eastAsia="Times New Roman" w:hAnsi="Arial" w:cs="Arial"/>
      <w:color w:val="000000"/>
      <w:sz w:val="16"/>
      <w:szCs w:val="16"/>
    </w:rPr>
  </w:style>
  <w:style w:type="paragraph" w:customStyle="1" w:styleId="navigator">
    <w:name w:val="navigator"/>
    <w:basedOn w:val="Normal"/>
    <w:uiPriority w:val="99"/>
    <w:rsid w:val="00FB5EC3"/>
    <w:pPr>
      <w:spacing w:before="100" w:beforeAutospacing="1" w:after="100" w:afterAutospacing="1" w:line="248" w:lineRule="atLeast"/>
    </w:pPr>
    <w:rPr>
      <w:rFonts w:ascii="Verdana" w:eastAsia="Times New Roman" w:hAnsi="Verdana" w:cs="Verdana"/>
      <w:color w:val="000000"/>
      <w:sz w:val="17"/>
      <w:szCs w:val="17"/>
    </w:rPr>
  </w:style>
  <w:style w:type="character" w:customStyle="1" w:styleId="Caption1">
    <w:name w:val="Caption1"/>
    <w:basedOn w:val="DefaultParagraphFont"/>
    <w:rsid w:val="006E61C9"/>
  </w:style>
  <w:style w:type="character" w:customStyle="1" w:styleId="mntl-sc-block-headingtext">
    <w:name w:val="mntl-sc-block-heading__text"/>
    <w:basedOn w:val="DefaultParagraphFont"/>
    <w:rsid w:val="0093794E"/>
  </w:style>
  <w:style w:type="character" w:customStyle="1" w:styleId="tlid-translation">
    <w:name w:val="tlid-translation"/>
    <w:basedOn w:val="DefaultParagraphFont"/>
    <w:rsid w:val="00CA2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9206">
      <w:bodyDiv w:val="1"/>
      <w:marLeft w:val="0"/>
      <w:marRight w:val="0"/>
      <w:marTop w:val="0"/>
      <w:marBottom w:val="0"/>
      <w:divBdr>
        <w:top w:val="none" w:sz="0" w:space="0" w:color="auto"/>
        <w:left w:val="none" w:sz="0" w:space="0" w:color="auto"/>
        <w:bottom w:val="none" w:sz="0" w:space="0" w:color="auto"/>
        <w:right w:val="none" w:sz="0" w:space="0" w:color="auto"/>
      </w:divBdr>
    </w:div>
    <w:div w:id="586234133">
      <w:bodyDiv w:val="1"/>
      <w:marLeft w:val="0"/>
      <w:marRight w:val="0"/>
      <w:marTop w:val="0"/>
      <w:marBottom w:val="0"/>
      <w:divBdr>
        <w:top w:val="none" w:sz="0" w:space="0" w:color="auto"/>
        <w:left w:val="none" w:sz="0" w:space="0" w:color="auto"/>
        <w:bottom w:val="none" w:sz="0" w:space="0" w:color="auto"/>
        <w:right w:val="none" w:sz="0" w:space="0" w:color="auto"/>
      </w:divBdr>
      <w:divsChild>
        <w:div w:id="133522443">
          <w:marLeft w:val="0"/>
          <w:marRight w:val="0"/>
          <w:marTop w:val="0"/>
          <w:marBottom w:val="0"/>
          <w:divBdr>
            <w:top w:val="none" w:sz="0" w:space="0" w:color="auto"/>
            <w:left w:val="none" w:sz="0" w:space="0" w:color="auto"/>
            <w:bottom w:val="none" w:sz="0" w:space="0" w:color="auto"/>
            <w:right w:val="none" w:sz="0" w:space="0" w:color="auto"/>
          </w:divBdr>
        </w:div>
        <w:div w:id="252785953">
          <w:marLeft w:val="0"/>
          <w:marRight w:val="0"/>
          <w:marTop w:val="0"/>
          <w:marBottom w:val="0"/>
          <w:divBdr>
            <w:top w:val="none" w:sz="0" w:space="0" w:color="auto"/>
            <w:left w:val="none" w:sz="0" w:space="0" w:color="auto"/>
            <w:bottom w:val="none" w:sz="0" w:space="0" w:color="auto"/>
            <w:right w:val="none" w:sz="0" w:space="0" w:color="auto"/>
          </w:divBdr>
        </w:div>
        <w:div w:id="1084911134">
          <w:marLeft w:val="0"/>
          <w:marRight w:val="0"/>
          <w:marTop w:val="0"/>
          <w:marBottom w:val="0"/>
          <w:divBdr>
            <w:top w:val="none" w:sz="0" w:space="0" w:color="auto"/>
            <w:left w:val="none" w:sz="0" w:space="0" w:color="auto"/>
            <w:bottom w:val="none" w:sz="0" w:space="0" w:color="auto"/>
            <w:right w:val="none" w:sz="0" w:space="0" w:color="auto"/>
          </w:divBdr>
        </w:div>
        <w:div w:id="770930641">
          <w:marLeft w:val="0"/>
          <w:marRight w:val="0"/>
          <w:marTop w:val="0"/>
          <w:marBottom w:val="0"/>
          <w:divBdr>
            <w:top w:val="none" w:sz="0" w:space="0" w:color="auto"/>
            <w:left w:val="none" w:sz="0" w:space="0" w:color="auto"/>
            <w:bottom w:val="none" w:sz="0" w:space="0" w:color="auto"/>
            <w:right w:val="none" w:sz="0" w:space="0" w:color="auto"/>
          </w:divBdr>
        </w:div>
        <w:div w:id="717245877">
          <w:marLeft w:val="0"/>
          <w:marRight w:val="0"/>
          <w:marTop w:val="0"/>
          <w:marBottom w:val="0"/>
          <w:divBdr>
            <w:top w:val="none" w:sz="0" w:space="0" w:color="auto"/>
            <w:left w:val="none" w:sz="0" w:space="0" w:color="auto"/>
            <w:bottom w:val="none" w:sz="0" w:space="0" w:color="auto"/>
            <w:right w:val="none" w:sz="0" w:space="0" w:color="auto"/>
          </w:divBdr>
        </w:div>
        <w:div w:id="1255743080">
          <w:marLeft w:val="0"/>
          <w:marRight w:val="0"/>
          <w:marTop w:val="0"/>
          <w:marBottom w:val="0"/>
          <w:divBdr>
            <w:top w:val="none" w:sz="0" w:space="0" w:color="auto"/>
            <w:left w:val="none" w:sz="0" w:space="0" w:color="auto"/>
            <w:bottom w:val="none" w:sz="0" w:space="0" w:color="auto"/>
            <w:right w:val="none" w:sz="0" w:space="0" w:color="auto"/>
          </w:divBdr>
        </w:div>
        <w:div w:id="259609971">
          <w:marLeft w:val="0"/>
          <w:marRight w:val="0"/>
          <w:marTop w:val="0"/>
          <w:marBottom w:val="0"/>
          <w:divBdr>
            <w:top w:val="none" w:sz="0" w:space="0" w:color="auto"/>
            <w:left w:val="none" w:sz="0" w:space="0" w:color="auto"/>
            <w:bottom w:val="none" w:sz="0" w:space="0" w:color="auto"/>
            <w:right w:val="none" w:sz="0" w:space="0" w:color="auto"/>
          </w:divBdr>
        </w:div>
        <w:div w:id="1308897005">
          <w:marLeft w:val="0"/>
          <w:marRight w:val="0"/>
          <w:marTop w:val="0"/>
          <w:marBottom w:val="0"/>
          <w:divBdr>
            <w:top w:val="none" w:sz="0" w:space="0" w:color="auto"/>
            <w:left w:val="none" w:sz="0" w:space="0" w:color="auto"/>
            <w:bottom w:val="none" w:sz="0" w:space="0" w:color="auto"/>
            <w:right w:val="none" w:sz="0" w:space="0" w:color="auto"/>
          </w:divBdr>
        </w:div>
        <w:div w:id="1393655597">
          <w:marLeft w:val="0"/>
          <w:marRight w:val="0"/>
          <w:marTop w:val="0"/>
          <w:marBottom w:val="0"/>
          <w:divBdr>
            <w:top w:val="none" w:sz="0" w:space="0" w:color="auto"/>
            <w:left w:val="none" w:sz="0" w:space="0" w:color="auto"/>
            <w:bottom w:val="none" w:sz="0" w:space="0" w:color="auto"/>
            <w:right w:val="none" w:sz="0" w:space="0" w:color="auto"/>
          </w:divBdr>
        </w:div>
        <w:div w:id="416481417">
          <w:marLeft w:val="0"/>
          <w:marRight w:val="0"/>
          <w:marTop w:val="0"/>
          <w:marBottom w:val="0"/>
          <w:divBdr>
            <w:top w:val="none" w:sz="0" w:space="0" w:color="auto"/>
            <w:left w:val="none" w:sz="0" w:space="0" w:color="auto"/>
            <w:bottom w:val="none" w:sz="0" w:space="0" w:color="auto"/>
            <w:right w:val="none" w:sz="0" w:space="0" w:color="auto"/>
          </w:divBdr>
        </w:div>
      </w:divsChild>
    </w:div>
    <w:div w:id="860051959">
      <w:bodyDiv w:val="1"/>
      <w:marLeft w:val="0"/>
      <w:marRight w:val="0"/>
      <w:marTop w:val="0"/>
      <w:marBottom w:val="0"/>
      <w:divBdr>
        <w:top w:val="none" w:sz="0" w:space="0" w:color="auto"/>
        <w:left w:val="none" w:sz="0" w:space="0" w:color="auto"/>
        <w:bottom w:val="none" w:sz="0" w:space="0" w:color="auto"/>
        <w:right w:val="none" w:sz="0" w:space="0" w:color="auto"/>
      </w:divBdr>
    </w:div>
    <w:div w:id="1048921139">
      <w:bodyDiv w:val="1"/>
      <w:marLeft w:val="0"/>
      <w:marRight w:val="0"/>
      <w:marTop w:val="0"/>
      <w:marBottom w:val="0"/>
      <w:divBdr>
        <w:top w:val="none" w:sz="0" w:space="0" w:color="auto"/>
        <w:left w:val="none" w:sz="0" w:space="0" w:color="auto"/>
        <w:bottom w:val="none" w:sz="0" w:space="0" w:color="auto"/>
        <w:right w:val="none" w:sz="0" w:space="0" w:color="auto"/>
      </w:divBdr>
      <w:divsChild>
        <w:div w:id="1073089989">
          <w:marLeft w:val="0"/>
          <w:marRight w:val="0"/>
          <w:marTop w:val="0"/>
          <w:marBottom w:val="0"/>
          <w:divBdr>
            <w:top w:val="none" w:sz="0" w:space="0" w:color="auto"/>
            <w:left w:val="none" w:sz="0" w:space="0" w:color="auto"/>
            <w:bottom w:val="none" w:sz="0" w:space="0" w:color="auto"/>
            <w:right w:val="none" w:sz="0" w:space="0" w:color="auto"/>
          </w:divBdr>
          <w:divsChild>
            <w:div w:id="1971739904">
              <w:marLeft w:val="0"/>
              <w:marRight w:val="0"/>
              <w:marTop w:val="0"/>
              <w:marBottom w:val="0"/>
              <w:divBdr>
                <w:top w:val="none" w:sz="0" w:space="0" w:color="auto"/>
                <w:left w:val="none" w:sz="0" w:space="0" w:color="auto"/>
                <w:bottom w:val="none" w:sz="0" w:space="0" w:color="auto"/>
                <w:right w:val="none" w:sz="0" w:space="0" w:color="auto"/>
              </w:divBdr>
            </w:div>
            <w:div w:id="20900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8118">
      <w:bodyDiv w:val="1"/>
      <w:marLeft w:val="0"/>
      <w:marRight w:val="0"/>
      <w:marTop w:val="0"/>
      <w:marBottom w:val="0"/>
      <w:divBdr>
        <w:top w:val="none" w:sz="0" w:space="0" w:color="auto"/>
        <w:left w:val="none" w:sz="0" w:space="0" w:color="auto"/>
        <w:bottom w:val="none" w:sz="0" w:space="0" w:color="auto"/>
        <w:right w:val="none" w:sz="0" w:space="0" w:color="auto"/>
      </w:divBdr>
    </w:div>
    <w:div w:id="1324772364">
      <w:bodyDiv w:val="1"/>
      <w:marLeft w:val="0"/>
      <w:marRight w:val="0"/>
      <w:marTop w:val="0"/>
      <w:marBottom w:val="0"/>
      <w:divBdr>
        <w:top w:val="none" w:sz="0" w:space="0" w:color="auto"/>
        <w:left w:val="none" w:sz="0" w:space="0" w:color="auto"/>
        <w:bottom w:val="none" w:sz="0" w:space="0" w:color="auto"/>
        <w:right w:val="none" w:sz="0" w:space="0" w:color="auto"/>
      </w:divBdr>
      <w:divsChild>
        <w:div w:id="369114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3548</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Bohacs</dc:creator>
  <cp:keywords/>
  <dc:description/>
  <cp:lastModifiedBy>Kevin Bohacs</cp:lastModifiedBy>
  <cp:revision>4</cp:revision>
  <cp:lastPrinted>2020-06-20T15:17:00Z</cp:lastPrinted>
  <dcterms:created xsi:type="dcterms:W3CDTF">2023-08-23T16:31:00Z</dcterms:created>
  <dcterms:modified xsi:type="dcterms:W3CDTF">2023-08-23T16:34:00Z</dcterms:modified>
</cp:coreProperties>
</file>