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8360" w14:textId="36C3EE54" w:rsidR="00127283" w:rsidRPr="00153598" w:rsidRDefault="00FB04A5">
      <w:pPr>
        <w:rPr>
          <w:sz w:val="28"/>
          <w:szCs w:val="28"/>
        </w:rPr>
      </w:pPr>
      <w:r w:rsidRPr="00153598">
        <w:rPr>
          <w:sz w:val="28"/>
          <w:szCs w:val="28"/>
        </w:rPr>
        <w:t xml:space="preserve">SUNY </w:t>
      </w:r>
      <w:r w:rsidR="00EF4A57" w:rsidRPr="00153598">
        <w:rPr>
          <w:sz w:val="28"/>
          <w:szCs w:val="28"/>
        </w:rPr>
        <w:t>Courier Task Force meeting</w:t>
      </w:r>
    </w:p>
    <w:p w14:paraId="2B820E94" w14:textId="7A2C2E01" w:rsidR="00FB04A5" w:rsidRPr="00153598" w:rsidRDefault="00FA182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F4A57" w:rsidRPr="00153598">
        <w:rPr>
          <w:sz w:val="28"/>
          <w:szCs w:val="28"/>
        </w:rPr>
        <w:t>/3/22</w:t>
      </w:r>
    </w:p>
    <w:p w14:paraId="333BFE99" w14:textId="7FC7DAAB" w:rsidR="00FB04A5" w:rsidRDefault="00FB04A5" w:rsidP="00FB04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Attendees: Glen Bogardus (Potsdam), Maureen Clements (SUNY), </w:t>
      </w:r>
      <w:r w:rsidR="001A78E7">
        <w:rPr>
          <w:rFonts w:cstheme="minorHAnsi"/>
          <w:sz w:val="24"/>
          <w:szCs w:val="24"/>
        </w:rPr>
        <w:t xml:space="preserve">Heather Gad (Oneonta), </w:t>
      </w:r>
      <w:r>
        <w:rPr>
          <w:rFonts w:cstheme="minorHAnsi"/>
          <w:sz w:val="24"/>
          <w:szCs w:val="24"/>
        </w:rPr>
        <w:t xml:space="preserve">Kristen Heinrich (Purchase), Tim Jackson (SUNY), </w:t>
      </w:r>
      <w:r w:rsidR="007D4DA2">
        <w:rPr>
          <w:rFonts w:cstheme="minorHAnsi"/>
          <w:sz w:val="24"/>
          <w:szCs w:val="24"/>
        </w:rPr>
        <w:t xml:space="preserve">Rick Powell (Cortland), </w:t>
      </w:r>
      <w:r>
        <w:rPr>
          <w:rFonts w:cstheme="minorHAnsi"/>
          <w:sz w:val="24"/>
          <w:szCs w:val="24"/>
        </w:rPr>
        <w:t>Angela Persico (U Albany),</w:t>
      </w:r>
      <w:r w:rsidR="00673801" w:rsidRPr="00673801">
        <w:rPr>
          <w:rFonts w:cstheme="minorHAnsi"/>
          <w:sz w:val="24"/>
          <w:szCs w:val="24"/>
        </w:rPr>
        <w:t xml:space="preserve"> </w:t>
      </w:r>
      <w:r w:rsidR="00673801">
        <w:rPr>
          <w:rFonts w:cstheme="minorHAnsi"/>
          <w:sz w:val="24"/>
          <w:szCs w:val="24"/>
        </w:rPr>
        <w:t>Katherine Brent (Cobleskill)</w:t>
      </w:r>
      <w:r>
        <w:rPr>
          <w:rFonts w:cstheme="minorHAnsi"/>
          <w:sz w:val="24"/>
          <w:szCs w:val="24"/>
        </w:rPr>
        <w:t xml:space="preserve">, </w:t>
      </w:r>
      <w:r w:rsidR="007D4DA2">
        <w:rPr>
          <w:rFonts w:cstheme="minorHAnsi"/>
          <w:sz w:val="24"/>
          <w:szCs w:val="24"/>
        </w:rPr>
        <w:t>Erin Wilburn (Broome),</w:t>
      </w:r>
      <w:r w:rsidR="002D5C20">
        <w:rPr>
          <w:rFonts w:cstheme="minorHAnsi"/>
          <w:sz w:val="24"/>
          <w:szCs w:val="24"/>
        </w:rPr>
        <w:t xml:space="preserve"> </w:t>
      </w:r>
      <w:r w:rsidR="002D5C20" w:rsidRPr="00C44C71">
        <w:rPr>
          <w:rFonts w:cstheme="minorHAnsi"/>
          <w:sz w:val="24"/>
          <w:szCs w:val="24"/>
        </w:rPr>
        <w:t>Laurie Oltramari (Genesee)</w:t>
      </w:r>
      <w:r w:rsidR="00673801">
        <w:rPr>
          <w:rFonts w:cstheme="minorHAnsi"/>
          <w:sz w:val="24"/>
          <w:szCs w:val="24"/>
        </w:rPr>
        <w:t>, Matthew Hartman (Stonybrook),</w:t>
      </w:r>
      <w:r w:rsidR="00EE016B">
        <w:rPr>
          <w:rFonts w:cstheme="minorHAnsi"/>
          <w:sz w:val="24"/>
          <w:szCs w:val="24"/>
        </w:rPr>
        <w:t xml:space="preserve"> </w:t>
      </w:r>
      <w:r w:rsidR="00EE016B" w:rsidRPr="00C44C71">
        <w:rPr>
          <w:rFonts w:cstheme="minorHAnsi"/>
          <w:sz w:val="24"/>
          <w:szCs w:val="24"/>
        </w:rPr>
        <w:t>Elise Thornley (Binghamton)</w:t>
      </w:r>
      <w:r w:rsidR="00EE016B">
        <w:rPr>
          <w:rFonts w:cstheme="minorHAnsi"/>
          <w:sz w:val="24"/>
          <w:szCs w:val="24"/>
        </w:rPr>
        <w:t>,</w:t>
      </w:r>
    </w:p>
    <w:p w14:paraId="404F4DB6" w14:textId="337DCDAE" w:rsidR="00FB04A5" w:rsidRPr="00C44C71" w:rsidRDefault="00FB04A5">
      <w:pPr>
        <w:rPr>
          <w:rFonts w:cstheme="minorHAnsi"/>
          <w:sz w:val="24"/>
          <w:szCs w:val="24"/>
        </w:rPr>
      </w:pPr>
      <w:r w:rsidRPr="00C44C71">
        <w:rPr>
          <w:rFonts w:cstheme="minorHAnsi"/>
          <w:sz w:val="24"/>
          <w:szCs w:val="24"/>
        </w:rPr>
        <w:t xml:space="preserve">Absent: </w:t>
      </w:r>
      <w:r w:rsidR="00673801">
        <w:rPr>
          <w:rFonts w:cstheme="minorHAnsi"/>
          <w:sz w:val="24"/>
          <w:szCs w:val="24"/>
        </w:rPr>
        <w:t>Jill Kehoe (Maritime),</w:t>
      </w:r>
    </w:p>
    <w:p w14:paraId="75B03E90" w14:textId="77777777" w:rsidR="00CC408D" w:rsidRDefault="006523A1" w:rsidP="00CC408D">
      <w:pPr>
        <w:pStyle w:val="ListParagraph"/>
        <w:numPr>
          <w:ilvl w:val="0"/>
          <w:numId w:val="3"/>
        </w:numPr>
        <w:tabs>
          <w:tab w:val="left" w:pos="2270"/>
        </w:tabs>
        <w:rPr>
          <w:sz w:val="24"/>
          <w:szCs w:val="24"/>
        </w:rPr>
      </w:pPr>
      <w:r>
        <w:rPr>
          <w:sz w:val="24"/>
          <w:szCs w:val="24"/>
        </w:rPr>
        <w:t>Discussion of the</w:t>
      </w:r>
      <w:r w:rsidR="006D44A7" w:rsidRPr="006523A1">
        <w:rPr>
          <w:sz w:val="24"/>
          <w:szCs w:val="24"/>
        </w:rPr>
        <w:t xml:space="preserve"> billing situation for the </w:t>
      </w:r>
      <w:r>
        <w:rPr>
          <w:sz w:val="24"/>
          <w:szCs w:val="24"/>
        </w:rPr>
        <w:t xml:space="preserve">shared courier. </w:t>
      </w:r>
      <w:r w:rsidR="006D44A7" w:rsidRPr="006523A1">
        <w:rPr>
          <w:sz w:val="24"/>
          <w:szCs w:val="24"/>
        </w:rPr>
        <w:t xml:space="preserve">The way it works now – ESLN bills SUNY and through the recharge process, SLS bills the individual campuses – about </w:t>
      </w:r>
      <w:r>
        <w:rPr>
          <w:sz w:val="24"/>
          <w:szCs w:val="24"/>
        </w:rPr>
        <w:t>$</w:t>
      </w:r>
      <w:r w:rsidR="006D44A7" w:rsidRPr="006523A1">
        <w:rPr>
          <w:sz w:val="24"/>
          <w:szCs w:val="24"/>
        </w:rPr>
        <w:t>400,000</w:t>
      </w:r>
      <w:r>
        <w:rPr>
          <w:sz w:val="24"/>
          <w:szCs w:val="24"/>
        </w:rPr>
        <w:t>. Getting this paid on the SLS side</w:t>
      </w:r>
      <w:r w:rsidR="006D44A7" w:rsidRPr="006523A1">
        <w:rPr>
          <w:sz w:val="24"/>
          <w:szCs w:val="24"/>
        </w:rPr>
        <w:t xml:space="preserve"> </w:t>
      </w:r>
      <w:r>
        <w:rPr>
          <w:sz w:val="24"/>
          <w:szCs w:val="24"/>
        </w:rPr>
        <w:t>entailed</w:t>
      </w:r>
      <w:r w:rsidR="00EE016B" w:rsidRPr="006523A1">
        <w:rPr>
          <w:sz w:val="24"/>
          <w:szCs w:val="24"/>
        </w:rPr>
        <w:t xml:space="preserve"> lots of red tape</w:t>
      </w:r>
      <w:r>
        <w:rPr>
          <w:sz w:val="24"/>
          <w:szCs w:val="24"/>
        </w:rPr>
        <w:t xml:space="preserve"> and</w:t>
      </w:r>
      <w:r w:rsidR="00EE016B" w:rsidRPr="006523A1">
        <w:rPr>
          <w:sz w:val="24"/>
          <w:szCs w:val="24"/>
        </w:rPr>
        <w:t xml:space="preserve"> time</w:t>
      </w:r>
      <w:r>
        <w:rPr>
          <w:sz w:val="24"/>
          <w:szCs w:val="24"/>
        </w:rPr>
        <w:t>.</w:t>
      </w:r>
      <w:r w:rsidR="00EE016B" w:rsidRPr="006523A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E016B" w:rsidRPr="006523A1">
        <w:rPr>
          <w:sz w:val="24"/>
          <w:szCs w:val="24"/>
        </w:rPr>
        <w:t xml:space="preserve">t took us about a year to collect the money and pay ESLN – ESLN would pay the courier and wait for the money – they were floating </w:t>
      </w:r>
      <w:r>
        <w:rPr>
          <w:sz w:val="24"/>
          <w:szCs w:val="24"/>
        </w:rPr>
        <w:t>SUNY</w:t>
      </w:r>
      <w:r w:rsidR="00EE016B" w:rsidRPr="006523A1">
        <w:rPr>
          <w:sz w:val="24"/>
          <w:szCs w:val="24"/>
        </w:rPr>
        <w:t xml:space="preserve"> annually.</w:t>
      </w:r>
    </w:p>
    <w:p w14:paraId="24FDF9A8" w14:textId="77777777" w:rsidR="006A2DB3" w:rsidRDefault="00AE47CC" w:rsidP="006A2DB3">
      <w:pPr>
        <w:pStyle w:val="ListParagraph"/>
        <w:numPr>
          <w:ilvl w:val="0"/>
          <w:numId w:val="3"/>
        </w:numPr>
        <w:tabs>
          <w:tab w:val="left" w:pos="2270"/>
        </w:tabs>
        <w:rPr>
          <w:sz w:val="24"/>
          <w:szCs w:val="24"/>
        </w:rPr>
      </w:pPr>
      <w:r w:rsidRPr="00CC408D">
        <w:rPr>
          <w:sz w:val="24"/>
          <w:szCs w:val="24"/>
        </w:rPr>
        <w:t>After conversations with ESLN, SLS will</w:t>
      </w:r>
      <w:r w:rsidR="00EE016B" w:rsidRPr="00CC408D">
        <w:rPr>
          <w:sz w:val="24"/>
          <w:szCs w:val="24"/>
        </w:rPr>
        <w:t xml:space="preserve"> not centrally manage the contract</w:t>
      </w:r>
      <w:r w:rsidR="00D93FBE" w:rsidRPr="00CC408D">
        <w:rPr>
          <w:sz w:val="24"/>
          <w:szCs w:val="24"/>
        </w:rPr>
        <w:t>. T</w:t>
      </w:r>
      <w:r w:rsidR="00EE016B" w:rsidRPr="00CC408D">
        <w:rPr>
          <w:sz w:val="24"/>
          <w:szCs w:val="24"/>
        </w:rPr>
        <w:t>here will be no more central contract</w:t>
      </w:r>
      <w:r w:rsidR="00D93FBE" w:rsidRPr="00CC408D">
        <w:rPr>
          <w:sz w:val="24"/>
          <w:szCs w:val="24"/>
        </w:rPr>
        <w:t>. Instead, SLS will</w:t>
      </w:r>
      <w:r w:rsidR="00EE016B" w:rsidRPr="00CC408D">
        <w:rPr>
          <w:sz w:val="24"/>
          <w:szCs w:val="24"/>
        </w:rPr>
        <w:t xml:space="preserve"> </w:t>
      </w:r>
      <w:r w:rsidR="00D93FBE" w:rsidRPr="00CC408D">
        <w:rPr>
          <w:sz w:val="24"/>
          <w:szCs w:val="24"/>
        </w:rPr>
        <w:t>continue to</w:t>
      </w:r>
      <w:r w:rsidR="00EE016B" w:rsidRPr="00CC408D">
        <w:rPr>
          <w:sz w:val="24"/>
          <w:szCs w:val="24"/>
        </w:rPr>
        <w:t xml:space="preserve"> coordinate with ESLN regarding </w:t>
      </w:r>
      <w:r w:rsidR="00D93FBE" w:rsidRPr="00CC408D">
        <w:rPr>
          <w:sz w:val="24"/>
          <w:szCs w:val="24"/>
        </w:rPr>
        <w:t>the</w:t>
      </w:r>
      <w:r w:rsidR="00EE016B" w:rsidRPr="00CC408D">
        <w:rPr>
          <w:sz w:val="24"/>
          <w:szCs w:val="24"/>
        </w:rPr>
        <w:t xml:space="preserve"> level of service </w:t>
      </w:r>
      <w:r w:rsidR="00D93FBE" w:rsidRPr="00CC408D">
        <w:rPr>
          <w:sz w:val="24"/>
          <w:szCs w:val="24"/>
        </w:rPr>
        <w:t>SUNY Libraries will need. SLS will</w:t>
      </w:r>
      <w:r w:rsidR="00EE016B" w:rsidRPr="00CC408D">
        <w:rPr>
          <w:sz w:val="24"/>
          <w:szCs w:val="24"/>
        </w:rPr>
        <w:t xml:space="preserve"> still collect that info centrally but ESLN will be billing the campuses directly.</w:t>
      </w:r>
    </w:p>
    <w:p w14:paraId="3309EDDD" w14:textId="77777777" w:rsidR="006A2DB3" w:rsidRDefault="00CC408D" w:rsidP="006A2DB3">
      <w:pPr>
        <w:pStyle w:val="ListParagraph"/>
        <w:numPr>
          <w:ilvl w:val="0"/>
          <w:numId w:val="3"/>
        </w:numPr>
        <w:tabs>
          <w:tab w:val="left" w:pos="2270"/>
        </w:tabs>
        <w:rPr>
          <w:sz w:val="24"/>
          <w:szCs w:val="24"/>
        </w:rPr>
      </w:pPr>
      <w:r w:rsidRPr="006A2DB3">
        <w:rPr>
          <w:sz w:val="24"/>
          <w:szCs w:val="24"/>
        </w:rPr>
        <w:t>It is the SLS’</w:t>
      </w:r>
      <w:r w:rsidR="00EE016B" w:rsidRPr="006A2DB3">
        <w:rPr>
          <w:sz w:val="24"/>
          <w:szCs w:val="24"/>
        </w:rPr>
        <w:t xml:space="preserve"> understanding</w:t>
      </w:r>
      <w:r w:rsidRPr="006A2DB3">
        <w:rPr>
          <w:sz w:val="24"/>
          <w:szCs w:val="24"/>
        </w:rPr>
        <w:t xml:space="preserve"> </w:t>
      </w:r>
      <w:r w:rsidR="00EE016B" w:rsidRPr="006A2DB3">
        <w:rPr>
          <w:sz w:val="24"/>
          <w:szCs w:val="24"/>
        </w:rPr>
        <w:t>that the amount should be low enough to avoid contracts at the campus level</w:t>
      </w:r>
      <w:r w:rsidRPr="006A2DB3">
        <w:rPr>
          <w:sz w:val="24"/>
          <w:szCs w:val="24"/>
        </w:rPr>
        <w:t>, but that might not be the case for every school. C</w:t>
      </w:r>
      <w:r w:rsidR="00EE016B" w:rsidRPr="006A2DB3">
        <w:rPr>
          <w:sz w:val="24"/>
          <w:szCs w:val="24"/>
        </w:rPr>
        <w:t>ampuses will be receiving an invoice directly from ESLN starting at next year.</w:t>
      </w:r>
    </w:p>
    <w:p w14:paraId="78C44B86" w14:textId="038E1795" w:rsidR="00EE016B" w:rsidRPr="006A2DB3" w:rsidRDefault="006A2DB3" w:rsidP="006A2DB3">
      <w:pPr>
        <w:pStyle w:val="ListParagraph"/>
        <w:numPr>
          <w:ilvl w:val="1"/>
          <w:numId w:val="3"/>
        </w:numPr>
        <w:tabs>
          <w:tab w:val="left" w:pos="2270"/>
        </w:tabs>
        <w:rPr>
          <w:sz w:val="24"/>
          <w:szCs w:val="24"/>
        </w:rPr>
      </w:pPr>
      <w:r>
        <w:rPr>
          <w:sz w:val="24"/>
          <w:szCs w:val="24"/>
        </w:rPr>
        <w:t xml:space="preserve">Erin noted that </w:t>
      </w:r>
      <w:r w:rsidR="00EE016B" w:rsidRPr="006A2DB3">
        <w:rPr>
          <w:b/>
          <w:bCs/>
          <w:sz w:val="24"/>
          <w:szCs w:val="24"/>
        </w:rPr>
        <w:t>anything over two-thousand dollars has to go out for bid</w:t>
      </w:r>
      <w:r w:rsidR="00E730C7">
        <w:rPr>
          <w:sz w:val="24"/>
          <w:szCs w:val="24"/>
        </w:rPr>
        <w:t xml:space="preserve"> at her school</w:t>
      </w:r>
    </w:p>
    <w:p w14:paraId="6B2FDEAB" w14:textId="2DC786CD" w:rsidR="008F7F35" w:rsidRDefault="008F7F35" w:rsidP="008F7F35">
      <w:pPr>
        <w:pStyle w:val="ListParagraph"/>
        <w:numPr>
          <w:ilvl w:val="1"/>
          <w:numId w:val="2"/>
        </w:numPr>
        <w:tabs>
          <w:tab w:val="left" w:pos="2270"/>
        </w:tabs>
        <w:rPr>
          <w:sz w:val="24"/>
          <w:szCs w:val="24"/>
        </w:rPr>
      </w:pPr>
      <w:r>
        <w:rPr>
          <w:sz w:val="24"/>
          <w:szCs w:val="24"/>
        </w:rPr>
        <w:t>Tim - Technically – this will go out to bid re: statewide RFP – hopefully that will fulfill the requirement</w:t>
      </w:r>
    </w:p>
    <w:p w14:paraId="5A8B2CD4" w14:textId="39A64D90" w:rsidR="008F7F35" w:rsidRDefault="008F7F35" w:rsidP="008F7F35">
      <w:pPr>
        <w:pStyle w:val="ListParagraph"/>
        <w:numPr>
          <w:ilvl w:val="1"/>
          <w:numId w:val="2"/>
        </w:numPr>
        <w:tabs>
          <w:tab w:val="left" w:pos="2270"/>
        </w:tabs>
        <w:rPr>
          <w:sz w:val="24"/>
          <w:szCs w:val="24"/>
        </w:rPr>
      </w:pPr>
      <w:r>
        <w:rPr>
          <w:sz w:val="24"/>
          <w:szCs w:val="24"/>
        </w:rPr>
        <w:t>This will kick in the Summer of 2023.  The current contract expires end of June 2023.</w:t>
      </w:r>
    </w:p>
    <w:p w14:paraId="6ED28342" w14:textId="77777777" w:rsidR="00E730C7" w:rsidRDefault="0041722F" w:rsidP="00C413AF">
      <w:pPr>
        <w:pStyle w:val="ListParagraph"/>
        <w:numPr>
          <w:ilvl w:val="1"/>
          <w:numId w:val="2"/>
        </w:numPr>
        <w:tabs>
          <w:tab w:val="left" w:pos="2270"/>
        </w:tabs>
        <w:rPr>
          <w:sz w:val="24"/>
          <w:szCs w:val="24"/>
        </w:rPr>
      </w:pPr>
      <w:r>
        <w:rPr>
          <w:sz w:val="24"/>
          <w:szCs w:val="24"/>
        </w:rPr>
        <w:t>Shannon</w:t>
      </w:r>
      <w:r w:rsidR="00E730C7">
        <w:rPr>
          <w:sz w:val="24"/>
          <w:szCs w:val="24"/>
        </w:rPr>
        <w:t xml:space="preserve"> mentioned this d</w:t>
      </w:r>
      <w:r>
        <w:rPr>
          <w:sz w:val="24"/>
          <w:szCs w:val="24"/>
        </w:rPr>
        <w:t>uring the last SLS update so it shouldn’t come as a total surprise to people. This isn’t going to happen until next summer.</w:t>
      </w:r>
    </w:p>
    <w:p w14:paraId="411D5907" w14:textId="77777777" w:rsidR="00FE37D8" w:rsidRDefault="00E730C7" w:rsidP="00C413AF">
      <w:pPr>
        <w:pStyle w:val="ListParagraph"/>
        <w:numPr>
          <w:ilvl w:val="0"/>
          <w:numId w:val="3"/>
        </w:numPr>
        <w:tabs>
          <w:tab w:val="left" w:pos="2270"/>
        </w:tabs>
        <w:rPr>
          <w:sz w:val="24"/>
          <w:szCs w:val="24"/>
        </w:rPr>
      </w:pPr>
      <w:r>
        <w:rPr>
          <w:sz w:val="24"/>
          <w:szCs w:val="24"/>
        </w:rPr>
        <w:t xml:space="preserve">Discussion of </w:t>
      </w:r>
      <w:r w:rsidR="00C413AF" w:rsidRPr="00E730C7">
        <w:rPr>
          <w:sz w:val="24"/>
          <w:szCs w:val="24"/>
        </w:rPr>
        <w:t>survey</w:t>
      </w:r>
      <w:r>
        <w:rPr>
          <w:sz w:val="24"/>
          <w:szCs w:val="24"/>
        </w:rPr>
        <w:t>. Tim</w:t>
      </w:r>
      <w:r w:rsidR="00FE37D8">
        <w:rPr>
          <w:sz w:val="24"/>
          <w:szCs w:val="24"/>
        </w:rPr>
        <w:t xml:space="preserve"> </w:t>
      </w:r>
      <w:r w:rsidR="00C413AF" w:rsidRPr="00E730C7">
        <w:rPr>
          <w:sz w:val="24"/>
          <w:szCs w:val="24"/>
        </w:rPr>
        <w:t xml:space="preserve">created a draft and posted a link to basecamp yesterday afternoon. </w:t>
      </w:r>
      <w:r w:rsidR="00EB2D30" w:rsidRPr="00E730C7">
        <w:rPr>
          <w:sz w:val="24"/>
          <w:szCs w:val="24"/>
        </w:rPr>
        <w:t xml:space="preserve">Tim reviewed the </w:t>
      </w:r>
      <w:r w:rsidR="00663404" w:rsidRPr="00E730C7">
        <w:rPr>
          <w:sz w:val="24"/>
          <w:szCs w:val="24"/>
        </w:rPr>
        <w:t>survey – asking for feedback</w:t>
      </w:r>
      <w:r w:rsidR="00FE37D8">
        <w:rPr>
          <w:sz w:val="24"/>
          <w:szCs w:val="24"/>
        </w:rPr>
        <w:t>.</w:t>
      </w:r>
    </w:p>
    <w:p w14:paraId="4AC2F6D1" w14:textId="512F6179" w:rsidR="00E15515" w:rsidRDefault="00FE37D8" w:rsidP="00595FD3">
      <w:pPr>
        <w:pStyle w:val="ListParagraph"/>
        <w:numPr>
          <w:ilvl w:val="1"/>
          <w:numId w:val="3"/>
        </w:numPr>
        <w:tabs>
          <w:tab w:val="left" w:pos="2270"/>
        </w:tabs>
        <w:rPr>
          <w:sz w:val="24"/>
          <w:szCs w:val="24"/>
        </w:rPr>
      </w:pPr>
      <w:r w:rsidRPr="008F3AAD">
        <w:rPr>
          <w:sz w:val="24"/>
          <w:szCs w:val="24"/>
        </w:rPr>
        <w:t xml:space="preserve">Question: </w:t>
      </w:r>
      <w:r w:rsidR="00ED21CE" w:rsidRPr="008F3AAD">
        <w:rPr>
          <w:sz w:val="24"/>
          <w:szCs w:val="24"/>
        </w:rPr>
        <w:t xml:space="preserve">who </w:t>
      </w:r>
      <w:r w:rsidR="00CA74E5" w:rsidRPr="008F3AAD">
        <w:rPr>
          <w:sz w:val="24"/>
          <w:szCs w:val="24"/>
        </w:rPr>
        <w:t xml:space="preserve">are we sending this survey to – Directors or resource sharing people?  </w:t>
      </w:r>
      <w:r w:rsidRPr="008F3AAD">
        <w:rPr>
          <w:sz w:val="24"/>
          <w:szCs w:val="24"/>
        </w:rPr>
        <w:t>The way this would ty</w:t>
      </w:r>
      <w:r w:rsidR="00CA74E5" w:rsidRPr="008F3AAD">
        <w:rPr>
          <w:sz w:val="24"/>
          <w:szCs w:val="24"/>
        </w:rPr>
        <w:t xml:space="preserve">pically </w:t>
      </w:r>
      <w:r w:rsidRPr="008F3AAD">
        <w:rPr>
          <w:sz w:val="24"/>
          <w:szCs w:val="24"/>
        </w:rPr>
        <w:t xml:space="preserve">be </w:t>
      </w:r>
      <w:r w:rsidR="00CA74E5" w:rsidRPr="008F3AAD">
        <w:rPr>
          <w:sz w:val="24"/>
          <w:szCs w:val="24"/>
        </w:rPr>
        <w:t>handle</w:t>
      </w:r>
      <w:r w:rsidRPr="008F3AAD">
        <w:rPr>
          <w:sz w:val="24"/>
          <w:szCs w:val="24"/>
        </w:rPr>
        <w:t>d</w:t>
      </w:r>
      <w:r w:rsidR="00CA74E5" w:rsidRPr="008F3AAD">
        <w:rPr>
          <w:sz w:val="24"/>
          <w:szCs w:val="24"/>
        </w:rPr>
        <w:t xml:space="preserve"> – </w:t>
      </w:r>
      <w:r w:rsidRPr="008F3AAD">
        <w:rPr>
          <w:sz w:val="24"/>
          <w:szCs w:val="24"/>
        </w:rPr>
        <w:t xml:space="preserve">the survey will be </w:t>
      </w:r>
      <w:r w:rsidR="00CA74E5" w:rsidRPr="008F3AAD">
        <w:rPr>
          <w:sz w:val="24"/>
          <w:szCs w:val="24"/>
        </w:rPr>
        <w:t>sen</w:t>
      </w:r>
      <w:r w:rsidRPr="008F3AAD">
        <w:rPr>
          <w:sz w:val="24"/>
          <w:szCs w:val="24"/>
        </w:rPr>
        <w:t xml:space="preserve">t </w:t>
      </w:r>
      <w:r w:rsidR="00CA74E5" w:rsidRPr="008F3AAD">
        <w:rPr>
          <w:sz w:val="24"/>
          <w:szCs w:val="24"/>
        </w:rPr>
        <w:t xml:space="preserve">to the resource sharing contact </w:t>
      </w:r>
      <w:r w:rsidRPr="008F3AAD">
        <w:rPr>
          <w:sz w:val="24"/>
          <w:szCs w:val="24"/>
        </w:rPr>
        <w:t xml:space="preserve">who would </w:t>
      </w:r>
      <w:r w:rsidR="00CA74E5" w:rsidRPr="008F3AAD">
        <w:rPr>
          <w:sz w:val="24"/>
          <w:szCs w:val="24"/>
        </w:rPr>
        <w:t xml:space="preserve">ask </w:t>
      </w:r>
      <w:r w:rsidRPr="008F3AAD">
        <w:rPr>
          <w:sz w:val="24"/>
          <w:szCs w:val="24"/>
        </w:rPr>
        <w:t xml:space="preserve">other </w:t>
      </w:r>
      <w:r w:rsidR="00CA74E5" w:rsidRPr="008F3AAD">
        <w:rPr>
          <w:sz w:val="24"/>
          <w:szCs w:val="24"/>
        </w:rPr>
        <w:t>stakeholders</w:t>
      </w:r>
      <w:r w:rsidRPr="008F3AAD">
        <w:rPr>
          <w:sz w:val="24"/>
          <w:szCs w:val="24"/>
        </w:rPr>
        <w:t xml:space="preserve">. We want to limit to one </w:t>
      </w:r>
      <w:r w:rsidR="00CA74E5" w:rsidRPr="008F3AAD">
        <w:rPr>
          <w:sz w:val="24"/>
          <w:szCs w:val="24"/>
        </w:rPr>
        <w:t>response per campus.</w:t>
      </w:r>
      <w:r w:rsidR="00E15515" w:rsidRPr="008F3AAD">
        <w:rPr>
          <w:sz w:val="24"/>
          <w:szCs w:val="24"/>
        </w:rPr>
        <w:t xml:space="preserve"> </w:t>
      </w:r>
      <w:r w:rsidR="008F3AAD">
        <w:rPr>
          <w:sz w:val="24"/>
          <w:szCs w:val="24"/>
        </w:rPr>
        <w:t>No other suggestions</w:t>
      </w:r>
    </w:p>
    <w:p w14:paraId="6A9FF0AB" w14:textId="77777777" w:rsidR="00A914CF" w:rsidRDefault="009F4330" w:rsidP="00C413AF">
      <w:pPr>
        <w:pStyle w:val="ListParagraph"/>
        <w:numPr>
          <w:ilvl w:val="1"/>
          <w:numId w:val="3"/>
        </w:numPr>
        <w:tabs>
          <w:tab w:val="left" w:pos="2270"/>
        </w:tabs>
        <w:rPr>
          <w:sz w:val="24"/>
          <w:szCs w:val="24"/>
        </w:rPr>
      </w:pPr>
      <w:r w:rsidRPr="008F3AAD">
        <w:rPr>
          <w:sz w:val="24"/>
          <w:szCs w:val="24"/>
        </w:rPr>
        <w:t>Tim will send out to everyone within the next few days</w:t>
      </w:r>
      <w:r w:rsidR="008F3AAD">
        <w:rPr>
          <w:sz w:val="24"/>
          <w:szCs w:val="24"/>
        </w:rPr>
        <w:t xml:space="preserve"> to</w:t>
      </w:r>
      <w:r w:rsidRPr="008F3AAD">
        <w:rPr>
          <w:sz w:val="24"/>
          <w:szCs w:val="24"/>
        </w:rPr>
        <w:t xml:space="preserve"> the resource sharing contacts on file – make sure they consult with all interested parties before submitting a response. </w:t>
      </w:r>
    </w:p>
    <w:p w14:paraId="1A1F07CC" w14:textId="77777777" w:rsidR="00A914CF" w:rsidRDefault="00A914CF" w:rsidP="00C413AF">
      <w:pPr>
        <w:pStyle w:val="ListParagraph"/>
        <w:numPr>
          <w:ilvl w:val="1"/>
          <w:numId w:val="3"/>
        </w:numPr>
        <w:tabs>
          <w:tab w:val="left" w:pos="2270"/>
        </w:tabs>
        <w:rPr>
          <w:sz w:val="24"/>
          <w:szCs w:val="24"/>
        </w:rPr>
      </w:pPr>
      <w:r>
        <w:rPr>
          <w:sz w:val="24"/>
          <w:szCs w:val="24"/>
        </w:rPr>
        <w:t xml:space="preserve">SLS planning to conduct listening sessions to </w:t>
      </w:r>
      <w:r w:rsidR="009F4330" w:rsidRPr="008F3AAD">
        <w:rPr>
          <w:sz w:val="24"/>
          <w:szCs w:val="24"/>
        </w:rPr>
        <w:t xml:space="preserve">give campuses the opportunity to ask questions. </w:t>
      </w:r>
      <w:r>
        <w:rPr>
          <w:sz w:val="24"/>
          <w:szCs w:val="24"/>
        </w:rPr>
        <w:t>SLS will take care of scheduling and hosting.</w:t>
      </w:r>
      <w:r w:rsidR="009F4330" w:rsidRPr="008F3AAD">
        <w:rPr>
          <w:sz w:val="24"/>
          <w:szCs w:val="24"/>
        </w:rPr>
        <w:t xml:space="preserve"> </w:t>
      </w:r>
    </w:p>
    <w:p w14:paraId="2A311BCC" w14:textId="245CD06A" w:rsidR="00A914CF" w:rsidRDefault="009F4330" w:rsidP="00C413AF">
      <w:pPr>
        <w:pStyle w:val="ListParagraph"/>
        <w:numPr>
          <w:ilvl w:val="1"/>
          <w:numId w:val="3"/>
        </w:numPr>
        <w:tabs>
          <w:tab w:val="left" w:pos="2270"/>
        </w:tabs>
        <w:rPr>
          <w:sz w:val="24"/>
          <w:szCs w:val="24"/>
        </w:rPr>
      </w:pPr>
      <w:r w:rsidRPr="008F3AAD">
        <w:rPr>
          <w:sz w:val="24"/>
          <w:szCs w:val="24"/>
        </w:rPr>
        <w:lastRenderedPageBreak/>
        <w:t xml:space="preserve">ESLN would like an estimate of the total number of service days SUNY thinks they’ll need by the end of </w:t>
      </w:r>
      <w:r w:rsidR="00196A1B" w:rsidRPr="008F3AAD">
        <w:rPr>
          <w:sz w:val="24"/>
          <w:szCs w:val="24"/>
        </w:rPr>
        <w:t>September,</w:t>
      </w:r>
      <w:r w:rsidRPr="008F3AAD">
        <w:rPr>
          <w:sz w:val="24"/>
          <w:szCs w:val="24"/>
        </w:rPr>
        <w:t xml:space="preserve"> so </w:t>
      </w:r>
      <w:r w:rsidR="00A914CF">
        <w:rPr>
          <w:sz w:val="24"/>
          <w:szCs w:val="24"/>
        </w:rPr>
        <w:t>the</w:t>
      </w:r>
      <w:r w:rsidRPr="008F3AAD">
        <w:rPr>
          <w:sz w:val="24"/>
          <w:szCs w:val="24"/>
        </w:rPr>
        <w:t xml:space="preserve"> plan is to have the listening sessions in early September. Several days during the week of September 5</w:t>
      </w:r>
      <w:r w:rsidRPr="008F3AAD">
        <w:rPr>
          <w:sz w:val="24"/>
          <w:szCs w:val="24"/>
          <w:vertAlign w:val="superscript"/>
        </w:rPr>
        <w:t>th</w:t>
      </w:r>
      <w:r w:rsidRPr="008F3AAD">
        <w:rPr>
          <w:sz w:val="24"/>
          <w:szCs w:val="24"/>
        </w:rPr>
        <w:t>. We plan to do several sessions. The timeline is two sessions during the week of the 5</w:t>
      </w:r>
      <w:r w:rsidRPr="008F3AAD">
        <w:rPr>
          <w:sz w:val="24"/>
          <w:szCs w:val="24"/>
          <w:vertAlign w:val="superscript"/>
        </w:rPr>
        <w:t>th</w:t>
      </w:r>
      <w:r w:rsidRPr="008F3AAD">
        <w:rPr>
          <w:sz w:val="24"/>
          <w:szCs w:val="24"/>
        </w:rPr>
        <w:t xml:space="preserve"> – is that seem okay to be having a session at that time of the semester?</w:t>
      </w:r>
    </w:p>
    <w:p w14:paraId="16A96979" w14:textId="74C10D23" w:rsidR="009F4330" w:rsidRDefault="005B7F23" w:rsidP="009D371B">
      <w:pPr>
        <w:pStyle w:val="ListParagraph"/>
        <w:numPr>
          <w:ilvl w:val="1"/>
          <w:numId w:val="3"/>
        </w:numPr>
        <w:tabs>
          <w:tab w:val="left" w:pos="2270"/>
        </w:tabs>
        <w:rPr>
          <w:sz w:val="24"/>
          <w:szCs w:val="24"/>
        </w:rPr>
      </w:pPr>
      <w:r w:rsidRPr="00A914CF">
        <w:rPr>
          <w:sz w:val="24"/>
          <w:szCs w:val="24"/>
        </w:rPr>
        <w:t>Due date would be Friday, Sept 15</w:t>
      </w:r>
      <w:r w:rsidRPr="00A914CF">
        <w:rPr>
          <w:sz w:val="24"/>
          <w:szCs w:val="24"/>
          <w:vertAlign w:val="superscript"/>
        </w:rPr>
        <w:t>th</w:t>
      </w:r>
      <w:r w:rsidRPr="00A914CF">
        <w:rPr>
          <w:sz w:val="24"/>
          <w:szCs w:val="24"/>
        </w:rPr>
        <w:t xml:space="preserve"> – This group would get together the week of Sept 19</w:t>
      </w:r>
      <w:r w:rsidRPr="00A914CF">
        <w:rPr>
          <w:sz w:val="24"/>
          <w:szCs w:val="24"/>
          <w:vertAlign w:val="superscript"/>
        </w:rPr>
        <w:t>th</w:t>
      </w:r>
      <w:r w:rsidRPr="00A914CF">
        <w:rPr>
          <w:sz w:val="24"/>
          <w:szCs w:val="24"/>
        </w:rPr>
        <w:t xml:space="preserve"> to go over the results – either yes some campuses drop down to three days or everyone stays on five days.</w:t>
      </w:r>
      <w:r w:rsidR="009D371B">
        <w:rPr>
          <w:sz w:val="24"/>
          <w:szCs w:val="24"/>
        </w:rPr>
        <w:t xml:space="preserve"> </w:t>
      </w:r>
      <w:r w:rsidR="00BC064A" w:rsidRPr="009D371B">
        <w:rPr>
          <w:sz w:val="24"/>
          <w:szCs w:val="24"/>
        </w:rPr>
        <w:t xml:space="preserve">Is everyone okay with the timeline? </w:t>
      </w:r>
      <w:r w:rsidR="009D371B">
        <w:rPr>
          <w:sz w:val="24"/>
          <w:szCs w:val="24"/>
        </w:rPr>
        <w:t>Yes.</w:t>
      </w:r>
    </w:p>
    <w:p w14:paraId="2D21FE70" w14:textId="39B70DA5" w:rsidR="009D371B" w:rsidRPr="009D371B" w:rsidRDefault="009D371B" w:rsidP="009D371B">
      <w:pPr>
        <w:tabs>
          <w:tab w:val="left" w:pos="2270"/>
        </w:tabs>
        <w:rPr>
          <w:sz w:val="24"/>
          <w:szCs w:val="24"/>
        </w:rPr>
      </w:pPr>
    </w:p>
    <w:p w14:paraId="434ACF77" w14:textId="3AEA83B4" w:rsidR="00BC064A" w:rsidRDefault="00BC064A" w:rsidP="00C413AF">
      <w:pPr>
        <w:tabs>
          <w:tab w:val="left" w:pos="2270"/>
        </w:tabs>
        <w:rPr>
          <w:sz w:val="24"/>
          <w:szCs w:val="24"/>
        </w:rPr>
      </w:pPr>
    </w:p>
    <w:p w14:paraId="17E59865" w14:textId="77777777" w:rsidR="00BC064A" w:rsidRDefault="00BC064A" w:rsidP="00C413AF">
      <w:pPr>
        <w:tabs>
          <w:tab w:val="left" w:pos="2270"/>
        </w:tabs>
        <w:rPr>
          <w:sz w:val="24"/>
          <w:szCs w:val="24"/>
        </w:rPr>
      </w:pPr>
    </w:p>
    <w:p w14:paraId="15C2C0BB" w14:textId="77777777" w:rsidR="005B7F23" w:rsidRDefault="005B7F23" w:rsidP="00C413AF">
      <w:pPr>
        <w:tabs>
          <w:tab w:val="left" w:pos="2270"/>
        </w:tabs>
        <w:rPr>
          <w:sz w:val="24"/>
          <w:szCs w:val="24"/>
        </w:rPr>
      </w:pPr>
    </w:p>
    <w:p w14:paraId="3CF30BF2" w14:textId="77777777" w:rsidR="009F4330" w:rsidRDefault="009F4330" w:rsidP="00C413AF">
      <w:pPr>
        <w:tabs>
          <w:tab w:val="left" w:pos="2270"/>
        </w:tabs>
        <w:rPr>
          <w:sz w:val="24"/>
          <w:szCs w:val="24"/>
        </w:rPr>
      </w:pPr>
    </w:p>
    <w:p w14:paraId="507402F4" w14:textId="77777777" w:rsidR="00CA74E5" w:rsidRPr="00C413AF" w:rsidRDefault="00CA74E5" w:rsidP="00C413AF">
      <w:pPr>
        <w:tabs>
          <w:tab w:val="left" w:pos="2270"/>
        </w:tabs>
        <w:rPr>
          <w:sz w:val="24"/>
          <w:szCs w:val="24"/>
        </w:rPr>
      </w:pPr>
    </w:p>
    <w:sectPr w:rsidR="00CA74E5" w:rsidRPr="00C4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C15"/>
    <w:multiLevelType w:val="hybridMultilevel"/>
    <w:tmpl w:val="893EB3CC"/>
    <w:lvl w:ilvl="0" w:tplc="EC8C5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4084"/>
    <w:multiLevelType w:val="hybridMultilevel"/>
    <w:tmpl w:val="F0A8D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0101"/>
    <w:multiLevelType w:val="hybridMultilevel"/>
    <w:tmpl w:val="9858EC1A"/>
    <w:lvl w:ilvl="0" w:tplc="29BEB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57"/>
    <w:rsid w:val="000022B5"/>
    <w:rsid w:val="0001419B"/>
    <w:rsid w:val="000203E9"/>
    <w:rsid w:val="00025B3D"/>
    <w:rsid w:val="0004061B"/>
    <w:rsid w:val="00055418"/>
    <w:rsid w:val="000E1F87"/>
    <w:rsid w:val="00101884"/>
    <w:rsid w:val="0012503A"/>
    <w:rsid w:val="00127283"/>
    <w:rsid w:val="00153598"/>
    <w:rsid w:val="0015571D"/>
    <w:rsid w:val="00171E0E"/>
    <w:rsid w:val="001723B4"/>
    <w:rsid w:val="00196A1B"/>
    <w:rsid w:val="001A78E7"/>
    <w:rsid w:val="001B203A"/>
    <w:rsid w:val="001D5E11"/>
    <w:rsid w:val="001D600F"/>
    <w:rsid w:val="001D705D"/>
    <w:rsid w:val="001F4754"/>
    <w:rsid w:val="00207C8C"/>
    <w:rsid w:val="0027154A"/>
    <w:rsid w:val="002803A3"/>
    <w:rsid w:val="002C0819"/>
    <w:rsid w:val="002D5C20"/>
    <w:rsid w:val="002E4096"/>
    <w:rsid w:val="003036A8"/>
    <w:rsid w:val="00337766"/>
    <w:rsid w:val="00344CEB"/>
    <w:rsid w:val="003A6824"/>
    <w:rsid w:val="003B6242"/>
    <w:rsid w:val="003E4B6D"/>
    <w:rsid w:val="004041FB"/>
    <w:rsid w:val="00404CE7"/>
    <w:rsid w:val="00407C0B"/>
    <w:rsid w:val="004162BA"/>
    <w:rsid w:val="0041722F"/>
    <w:rsid w:val="004401AB"/>
    <w:rsid w:val="004E180A"/>
    <w:rsid w:val="004F09A3"/>
    <w:rsid w:val="004F5251"/>
    <w:rsid w:val="00504C00"/>
    <w:rsid w:val="00510104"/>
    <w:rsid w:val="00543275"/>
    <w:rsid w:val="0055140B"/>
    <w:rsid w:val="005579AF"/>
    <w:rsid w:val="005802DC"/>
    <w:rsid w:val="005B7F23"/>
    <w:rsid w:val="00631082"/>
    <w:rsid w:val="00644FB0"/>
    <w:rsid w:val="006523A1"/>
    <w:rsid w:val="00652F6B"/>
    <w:rsid w:val="00663404"/>
    <w:rsid w:val="0066698E"/>
    <w:rsid w:val="00673801"/>
    <w:rsid w:val="00675052"/>
    <w:rsid w:val="0067624C"/>
    <w:rsid w:val="006A2DB3"/>
    <w:rsid w:val="006C36C8"/>
    <w:rsid w:val="006C550F"/>
    <w:rsid w:val="006D44A7"/>
    <w:rsid w:val="007205C2"/>
    <w:rsid w:val="007859E6"/>
    <w:rsid w:val="00791E62"/>
    <w:rsid w:val="00793686"/>
    <w:rsid w:val="007A3E3F"/>
    <w:rsid w:val="007C6F76"/>
    <w:rsid w:val="007D4DA2"/>
    <w:rsid w:val="007F796C"/>
    <w:rsid w:val="00845408"/>
    <w:rsid w:val="008518EB"/>
    <w:rsid w:val="0087094E"/>
    <w:rsid w:val="008B143C"/>
    <w:rsid w:val="008C240F"/>
    <w:rsid w:val="008D0147"/>
    <w:rsid w:val="008F12BC"/>
    <w:rsid w:val="008F3AAD"/>
    <w:rsid w:val="008F7F35"/>
    <w:rsid w:val="00911C7E"/>
    <w:rsid w:val="00977D23"/>
    <w:rsid w:val="00980F75"/>
    <w:rsid w:val="009D371B"/>
    <w:rsid w:val="009F4330"/>
    <w:rsid w:val="00A00D7E"/>
    <w:rsid w:val="00A02626"/>
    <w:rsid w:val="00A11FE1"/>
    <w:rsid w:val="00A156E2"/>
    <w:rsid w:val="00A914CF"/>
    <w:rsid w:val="00A96B99"/>
    <w:rsid w:val="00AE47CC"/>
    <w:rsid w:val="00B945D8"/>
    <w:rsid w:val="00BC064A"/>
    <w:rsid w:val="00BD3978"/>
    <w:rsid w:val="00BD5F0C"/>
    <w:rsid w:val="00BE6547"/>
    <w:rsid w:val="00C07BF9"/>
    <w:rsid w:val="00C413AF"/>
    <w:rsid w:val="00C44C71"/>
    <w:rsid w:val="00C46CDC"/>
    <w:rsid w:val="00C674F1"/>
    <w:rsid w:val="00C727C7"/>
    <w:rsid w:val="00CA74E5"/>
    <w:rsid w:val="00CC408D"/>
    <w:rsid w:val="00CD6366"/>
    <w:rsid w:val="00D01D8B"/>
    <w:rsid w:val="00D05929"/>
    <w:rsid w:val="00D873EF"/>
    <w:rsid w:val="00D91B8F"/>
    <w:rsid w:val="00D93FBE"/>
    <w:rsid w:val="00DB0EEB"/>
    <w:rsid w:val="00DB42EB"/>
    <w:rsid w:val="00DE3DD2"/>
    <w:rsid w:val="00E15515"/>
    <w:rsid w:val="00E216E1"/>
    <w:rsid w:val="00E730C7"/>
    <w:rsid w:val="00E84403"/>
    <w:rsid w:val="00EA54B6"/>
    <w:rsid w:val="00EB2D30"/>
    <w:rsid w:val="00EC04AE"/>
    <w:rsid w:val="00ED21CE"/>
    <w:rsid w:val="00ED3587"/>
    <w:rsid w:val="00EE016B"/>
    <w:rsid w:val="00EF4A57"/>
    <w:rsid w:val="00EF611E"/>
    <w:rsid w:val="00F04388"/>
    <w:rsid w:val="00FA0440"/>
    <w:rsid w:val="00FA04E9"/>
    <w:rsid w:val="00FA1827"/>
    <w:rsid w:val="00FB04A5"/>
    <w:rsid w:val="00FB6912"/>
    <w:rsid w:val="00FD0034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4464"/>
  <w15:chartTrackingRefBased/>
  <w15:docId w15:val="{E6F18A8F-6640-4D9F-8DE8-030E0C1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70D6-F824-4F43-B53F-9ECD1374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>SUNY Empire State College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Clements</dc:creator>
  <cp:keywords/>
  <dc:description/>
  <cp:lastModifiedBy>Maureen Clements</cp:lastModifiedBy>
  <cp:revision>2</cp:revision>
  <dcterms:created xsi:type="dcterms:W3CDTF">2022-08-22T00:12:00Z</dcterms:created>
  <dcterms:modified xsi:type="dcterms:W3CDTF">2022-08-22T00:12:00Z</dcterms:modified>
</cp:coreProperties>
</file>