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1D7A" w14:textId="2C2EA96A" w:rsidR="003E6F32" w:rsidRPr="003E6F32" w:rsidRDefault="003E6F32" w:rsidP="00330C2C">
      <w:pPr>
        <w:rPr>
          <w:rFonts w:ascii="Times New Roman" w:eastAsia="Times New Roman" w:hAnsi="Times New Roman" w:cs="Times New Roman"/>
          <w:b/>
          <w:bCs/>
          <w:lang w:val="en-US" w:eastAsia="pl-PL"/>
        </w:rPr>
      </w:pPr>
      <w:r w:rsidRPr="003E6F32">
        <w:rPr>
          <w:rFonts w:ascii="Times New Roman" w:eastAsia="Times New Roman" w:hAnsi="Times New Roman" w:cs="Times New Roman"/>
          <w:b/>
          <w:bCs/>
          <w:lang w:val="en-US" w:eastAsia="pl-PL"/>
        </w:rPr>
        <w:t>Proposal 1</w:t>
      </w:r>
    </w:p>
    <w:p w14:paraId="18D15C09" w14:textId="77777777" w:rsidR="003E6F32" w:rsidRDefault="003E6F32" w:rsidP="00330C2C">
      <w:pPr>
        <w:rPr>
          <w:rFonts w:ascii="Times New Roman" w:eastAsia="Times New Roman" w:hAnsi="Times New Roman" w:cs="Times New Roman"/>
          <w:sz w:val="20"/>
          <w:szCs w:val="20"/>
          <w:lang w:val="en-US" w:eastAsia="pl-PL"/>
        </w:rPr>
      </w:pPr>
    </w:p>
    <w:p w14:paraId="40EC564A" w14:textId="1086A76B" w:rsidR="00330C2C" w:rsidRPr="003E6F32" w:rsidRDefault="00330C2C" w:rsidP="00330C2C">
      <w:pPr>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t xml:space="preserve">Dear LinkedIn Partners, </w:t>
      </w:r>
      <w:r w:rsidRPr="003E6F32">
        <w:rPr>
          <w:rFonts w:ascii="Times New Roman" w:eastAsia="Times New Roman" w:hAnsi="Times New Roman" w:cs="Times New Roman"/>
          <w:sz w:val="20"/>
          <w:szCs w:val="20"/>
          <w:lang w:val="en-US" w:eastAsia="pl-PL"/>
        </w:rPr>
        <w:br/>
      </w:r>
    </w:p>
    <w:p w14:paraId="7AECF58C" w14:textId="02CD0B91" w:rsidR="00330C2C" w:rsidRPr="003E6F32" w:rsidRDefault="00330C2C" w:rsidP="00330C2C">
      <w:pPr>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t>We are happy to announce the 2023 Edition of EIT Food #InfraBoosterGovernment Executive Academy.</w:t>
      </w:r>
    </w:p>
    <w:p w14:paraId="6F94E3DB" w14:textId="77777777" w:rsidR="00330C2C" w:rsidRPr="003E6F32" w:rsidRDefault="00330C2C" w:rsidP="00330C2C">
      <w:pPr>
        <w:rPr>
          <w:rFonts w:ascii="Times New Roman" w:eastAsia="Times New Roman" w:hAnsi="Times New Roman" w:cs="Times New Roman"/>
          <w:sz w:val="20"/>
          <w:szCs w:val="20"/>
          <w:lang w:val="en-US" w:eastAsia="pl-PL"/>
        </w:rPr>
      </w:pPr>
    </w:p>
    <w:p w14:paraId="78366350" w14:textId="0F657071" w:rsidR="00330C2C" w:rsidRPr="003E6F32" w:rsidRDefault="00330C2C" w:rsidP="00330C2C">
      <w:pPr>
        <w:jc w:val="both"/>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t>InfraBooster Government Executive Academy is delivered by the University of Warsaw under The Faculty of Management of the University of Warsaw is an executive-level training program for public sector representatives to deepen their knowledge of innovations and sectoral regulation, helping address societal challenges across Europe.</w:t>
      </w:r>
    </w:p>
    <w:p w14:paraId="4355BCDF" w14:textId="77777777" w:rsidR="00A46299" w:rsidRDefault="00330C2C" w:rsidP="00330C2C">
      <w:pPr>
        <w:jc w:val="both"/>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br/>
        <w:t>Academy is a capability-building program that offers insights into challenges related to Research and Innovation Smart Specialization Strategies and sectoral regulation. Academy offers capacity building and support for leveraging research infrastructures that could be supported by regional and national governments with a view to strengthening science-industry collaboration.</w:t>
      </w:r>
    </w:p>
    <w:p w14:paraId="7A68382B" w14:textId="77777777" w:rsidR="00A46299" w:rsidRDefault="00330C2C" w:rsidP="00330C2C">
      <w:pPr>
        <w:jc w:val="both"/>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br/>
      </w:r>
    </w:p>
    <w:p w14:paraId="0B1D7D65" w14:textId="5F772F8E" w:rsidR="00330C2C" w:rsidRPr="003E6F32" w:rsidRDefault="00330C2C" w:rsidP="00330C2C">
      <w:pPr>
        <w:jc w:val="both"/>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t>Recruitment is ongoing and the deadline is on October 1</w:t>
      </w:r>
      <w:r w:rsidRPr="003E6F32">
        <w:rPr>
          <w:rFonts w:ascii="Apple Color Emoji" w:eastAsia="Times New Roman" w:hAnsi="Apple Color Emoji" w:cs="Apple Color Emoji"/>
          <w:sz w:val="20"/>
          <w:szCs w:val="20"/>
          <w:lang w:val="pl-PL" w:eastAsia="pl-PL"/>
        </w:rPr>
        <w:t>️</w:t>
      </w:r>
      <w:r w:rsidRPr="003E6F32">
        <w:rPr>
          <w:rFonts w:ascii="Times New Roman" w:eastAsia="Times New Roman" w:hAnsi="Times New Roman" w:cs="Times New Roman"/>
          <w:sz w:val="20"/>
          <w:szCs w:val="20"/>
          <w:lang w:val="en-US" w:eastAsia="pl-PL"/>
        </w:rPr>
        <w:t>6</w:t>
      </w:r>
      <w:r w:rsidRPr="003E6F32">
        <w:rPr>
          <w:rFonts w:ascii="Apple Color Emoji" w:eastAsia="Times New Roman" w:hAnsi="Apple Color Emoji" w:cs="Apple Color Emoji"/>
          <w:sz w:val="20"/>
          <w:szCs w:val="20"/>
          <w:lang w:val="pl-PL" w:eastAsia="pl-PL"/>
        </w:rPr>
        <w:t>️</w:t>
      </w:r>
      <w:proofErr w:type="spellStart"/>
      <w:r w:rsidRPr="003E6F32">
        <w:rPr>
          <w:rFonts w:ascii="Times New Roman" w:eastAsia="Times New Roman" w:hAnsi="Times New Roman" w:cs="Times New Roman"/>
          <w:sz w:val="20"/>
          <w:szCs w:val="20"/>
          <w:lang w:val="en-US" w:eastAsia="pl-PL"/>
        </w:rPr>
        <w:t>th.</w:t>
      </w:r>
      <w:proofErr w:type="spellEnd"/>
    </w:p>
    <w:p w14:paraId="7525C6A5" w14:textId="2756CE42" w:rsidR="00330C2C" w:rsidRPr="003E6F32" w:rsidRDefault="00330C2C" w:rsidP="00330C2C">
      <w:pPr>
        <w:jc w:val="both"/>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br/>
        <w:t>The Academy will be delivered online on November 13th and 20th.</w:t>
      </w:r>
    </w:p>
    <w:p w14:paraId="486BD79B" w14:textId="77777777" w:rsidR="00330C2C" w:rsidRPr="003E6F32" w:rsidRDefault="00330C2C" w:rsidP="00330C2C">
      <w:pPr>
        <w:jc w:val="both"/>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br/>
      </w:r>
      <w:r w:rsidRPr="003E6F32">
        <w:rPr>
          <w:rFonts w:ascii="Times New Roman" w:eastAsia="Times New Roman" w:hAnsi="Times New Roman" w:cs="Times New Roman"/>
          <w:sz w:val="20"/>
          <w:szCs w:val="20"/>
          <w:lang w:val="en-US" w:eastAsia="pl-PL"/>
        </w:rPr>
        <w:br/>
        <w:t>Please, check out the Academy website for more information:</w:t>
      </w:r>
    </w:p>
    <w:p w14:paraId="634D779E" w14:textId="6C3B3703" w:rsidR="00330C2C" w:rsidRPr="003E6F32" w:rsidRDefault="00330C2C" w:rsidP="00330C2C">
      <w:pPr>
        <w:jc w:val="both"/>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t>https://www.eitfood.eu/projects/infrabooster/gea</w:t>
      </w:r>
      <w:r w:rsidRPr="003E6F32">
        <w:rPr>
          <w:rFonts w:ascii="Times New Roman" w:eastAsia="Times New Roman" w:hAnsi="Times New Roman" w:cs="Times New Roman"/>
          <w:sz w:val="20"/>
          <w:szCs w:val="20"/>
          <w:lang w:val="en-US" w:eastAsia="pl-PL"/>
        </w:rPr>
        <w:br/>
      </w:r>
      <w:r w:rsidRPr="003E6F32">
        <w:rPr>
          <w:rFonts w:ascii="Times New Roman" w:eastAsia="Times New Roman" w:hAnsi="Times New Roman" w:cs="Times New Roman"/>
          <w:sz w:val="20"/>
          <w:szCs w:val="20"/>
          <w:lang w:val="en-US" w:eastAsia="pl-PL"/>
        </w:rPr>
        <w:br/>
        <w:t>Application portal:</w:t>
      </w:r>
    </w:p>
    <w:p w14:paraId="204B86CE" w14:textId="739A92CE" w:rsidR="00330C2C" w:rsidRPr="003E6F32" w:rsidRDefault="00330C2C" w:rsidP="00330C2C">
      <w:pPr>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t>https://apply.eitfood.eu/en_GB/courses/course/161-infrabooster-government-executive-academy</w:t>
      </w:r>
    </w:p>
    <w:p w14:paraId="0C7F4D5A" w14:textId="77777777" w:rsidR="00330C2C" w:rsidRPr="003E6F32" w:rsidRDefault="00330C2C" w:rsidP="00330C2C">
      <w:pPr>
        <w:rPr>
          <w:rFonts w:ascii="Times New Roman" w:eastAsia="Times New Roman" w:hAnsi="Times New Roman" w:cs="Times New Roman"/>
          <w:sz w:val="20"/>
          <w:szCs w:val="20"/>
          <w:lang w:val="en-US" w:eastAsia="pl-PL"/>
        </w:rPr>
      </w:pPr>
    </w:p>
    <w:p w14:paraId="35102A12" w14:textId="6B271BD1" w:rsidR="00330C2C" w:rsidRPr="003E6F32" w:rsidRDefault="00330C2C" w:rsidP="00330C2C">
      <w:pPr>
        <w:rPr>
          <w:rFonts w:ascii="Times New Roman" w:eastAsia="Times New Roman" w:hAnsi="Times New Roman" w:cs="Times New Roman"/>
          <w:sz w:val="20"/>
          <w:szCs w:val="20"/>
          <w:lang w:val="en-US" w:eastAsia="pl-PL"/>
        </w:rPr>
      </w:pPr>
      <w:r w:rsidRPr="003E6F32">
        <w:rPr>
          <w:rFonts w:ascii="Times New Roman" w:eastAsia="Times New Roman" w:hAnsi="Times New Roman" w:cs="Times New Roman"/>
          <w:sz w:val="20"/>
          <w:szCs w:val="20"/>
          <w:lang w:val="en-US" w:eastAsia="pl-PL"/>
        </w:rPr>
        <w:t>#eit #eitfood #agriculture #agritech #food #foodsystem #foodinnovation#foodtech #horizoneurope #publicsector #universities #government#techtransfer #strategy #commercialisation #smes #agrifoodindustry#government #executiveeducation #executive</w:t>
      </w:r>
    </w:p>
    <w:p w14:paraId="4C75BF6F" w14:textId="33250B14" w:rsidR="00330C2C" w:rsidRPr="003E6F32" w:rsidRDefault="00330C2C" w:rsidP="00330C2C">
      <w:pPr>
        <w:rPr>
          <w:rFonts w:ascii="Times New Roman" w:eastAsia="Times New Roman" w:hAnsi="Times New Roman" w:cs="Times New Roman"/>
          <w:sz w:val="20"/>
          <w:szCs w:val="20"/>
          <w:lang w:val="en-US" w:eastAsia="pl-PL"/>
        </w:rPr>
      </w:pPr>
    </w:p>
    <w:p w14:paraId="1CCB2A8C" w14:textId="77777777" w:rsidR="00330C2C" w:rsidRPr="003E6F32" w:rsidRDefault="00330C2C" w:rsidP="00330C2C">
      <w:pPr>
        <w:rPr>
          <w:rFonts w:ascii="Times New Roman" w:eastAsia="Times New Roman" w:hAnsi="Times New Roman" w:cs="Times New Roman"/>
          <w:sz w:val="20"/>
          <w:szCs w:val="20"/>
          <w:lang w:val="en-US" w:eastAsia="pl-PL"/>
        </w:rPr>
      </w:pPr>
    </w:p>
    <w:p w14:paraId="6F7C97F4" w14:textId="77777777" w:rsidR="00330C2C" w:rsidRPr="003E6F32" w:rsidRDefault="00330C2C" w:rsidP="00330C2C">
      <w:p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Note - for LinkedIn posts tag the people listed below:</w:t>
      </w:r>
      <w:r w:rsidRPr="003E6F32">
        <w:rPr>
          <w:rFonts w:ascii="Times New Roman" w:eastAsia="Times New Roman" w:hAnsi="Times New Roman" w:cs="Times New Roman"/>
          <w:color w:val="70AD47" w:themeColor="accent6"/>
          <w:sz w:val="20"/>
          <w:szCs w:val="20"/>
          <w:lang w:val="en-US" w:eastAsia="pl-PL"/>
        </w:rPr>
        <w:br/>
      </w:r>
    </w:p>
    <w:p w14:paraId="5D284C2B" w14:textId="6E668EAE" w:rsidR="00330C2C" w:rsidRPr="003E6F32" w:rsidRDefault="00330C2C" w:rsidP="00330C2C">
      <w:pPr>
        <w:pStyle w:val="Akapitzlist"/>
        <w:numPr>
          <w:ilvl w:val="0"/>
          <w:numId w:val="2"/>
        </w:num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 xml:space="preserve">Mansour </w:t>
      </w:r>
      <w:proofErr w:type="spellStart"/>
      <w:r w:rsidRPr="003E6F32">
        <w:rPr>
          <w:rFonts w:ascii="Times New Roman" w:eastAsia="Times New Roman" w:hAnsi="Times New Roman" w:cs="Times New Roman"/>
          <w:color w:val="70AD47" w:themeColor="accent6"/>
          <w:sz w:val="20"/>
          <w:szCs w:val="20"/>
          <w:lang w:val="en-US" w:eastAsia="pl-PL"/>
        </w:rPr>
        <w:t>Esmaeil</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Zaei</w:t>
      </w:r>
      <w:proofErr w:type="spellEnd"/>
      <w:r w:rsidRPr="003E6F32">
        <w:rPr>
          <w:rFonts w:ascii="Times New Roman" w:eastAsia="Times New Roman" w:hAnsi="Times New Roman" w:cs="Times New Roman"/>
          <w:color w:val="70AD47" w:themeColor="accent6"/>
          <w:sz w:val="20"/>
          <w:szCs w:val="20"/>
          <w:lang w:val="en-US" w:eastAsia="pl-PL"/>
        </w:rPr>
        <w:t xml:space="preserve"> Krzysztof </w:t>
      </w:r>
      <w:proofErr w:type="spellStart"/>
      <w:r w:rsidRPr="003E6F32">
        <w:rPr>
          <w:rFonts w:ascii="Times New Roman" w:eastAsia="Times New Roman" w:hAnsi="Times New Roman" w:cs="Times New Roman"/>
          <w:color w:val="70AD47" w:themeColor="accent6"/>
          <w:sz w:val="20"/>
          <w:szCs w:val="20"/>
          <w:lang w:val="en-US" w:eastAsia="pl-PL"/>
        </w:rPr>
        <w:t>Klincewicz</w:t>
      </w:r>
      <w:proofErr w:type="spellEnd"/>
      <w:r w:rsidRPr="003E6F32">
        <w:rPr>
          <w:rFonts w:ascii="Times New Roman" w:eastAsia="Times New Roman" w:hAnsi="Times New Roman" w:cs="Times New Roman"/>
          <w:color w:val="70AD47" w:themeColor="accent6"/>
          <w:sz w:val="20"/>
          <w:szCs w:val="20"/>
          <w:lang w:val="en-US" w:eastAsia="pl-PL"/>
        </w:rPr>
        <w:t xml:space="preserve"> Milda </w:t>
      </w:r>
      <w:proofErr w:type="spellStart"/>
      <w:r w:rsidRPr="003E6F32">
        <w:rPr>
          <w:rFonts w:ascii="Times New Roman" w:eastAsia="Times New Roman" w:hAnsi="Times New Roman" w:cs="Times New Roman"/>
          <w:color w:val="70AD47" w:themeColor="accent6"/>
          <w:sz w:val="20"/>
          <w:szCs w:val="20"/>
          <w:lang w:val="en-US" w:eastAsia="pl-PL"/>
        </w:rPr>
        <w:t>Kraużlis</w:t>
      </w:r>
      <w:proofErr w:type="spellEnd"/>
      <w:r w:rsidRPr="003E6F32">
        <w:rPr>
          <w:rFonts w:ascii="Times New Roman" w:eastAsia="Times New Roman" w:hAnsi="Times New Roman" w:cs="Times New Roman"/>
          <w:color w:val="70AD47" w:themeColor="accent6"/>
          <w:sz w:val="20"/>
          <w:szCs w:val="20"/>
          <w:lang w:val="en-US" w:eastAsia="pl-PL"/>
        </w:rPr>
        <w:t xml:space="preserve"> Elvira Domingo Luke </w:t>
      </w:r>
      <w:proofErr w:type="spellStart"/>
      <w:r w:rsidRPr="003E6F32">
        <w:rPr>
          <w:rFonts w:ascii="Times New Roman" w:eastAsia="Times New Roman" w:hAnsi="Times New Roman" w:cs="Times New Roman"/>
          <w:color w:val="70AD47" w:themeColor="accent6"/>
          <w:sz w:val="20"/>
          <w:szCs w:val="20"/>
          <w:lang w:val="en-US" w:eastAsia="pl-PL"/>
        </w:rPr>
        <w:t>Incorvaja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Małgorzata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Młynarska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Ewa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Rzeszowska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Marja-Liisa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Meurice</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Pihlstrom</w:t>
      </w:r>
      <w:proofErr w:type="spellEnd"/>
      <w:r w:rsidRPr="003E6F32">
        <w:rPr>
          <w:rFonts w:ascii="Times New Roman" w:eastAsia="Times New Roman" w:hAnsi="Times New Roman" w:cs="Times New Roman"/>
          <w:color w:val="70AD47" w:themeColor="accent6"/>
          <w:sz w:val="20"/>
          <w:szCs w:val="20"/>
          <w:lang w:val="en-US" w:eastAsia="pl-PL"/>
        </w:rPr>
        <w:t xml:space="preserve"> Adam Strzelecki Katarzyna </w:t>
      </w:r>
      <w:proofErr w:type="spellStart"/>
      <w:r w:rsidRPr="003E6F32">
        <w:rPr>
          <w:rFonts w:ascii="Times New Roman" w:eastAsia="Times New Roman" w:hAnsi="Times New Roman" w:cs="Times New Roman"/>
          <w:color w:val="70AD47" w:themeColor="accent6"/>
          <w:sz w:val="20"/>
          <w:szCs w:val="20"/>
          <w:lang w:val="en-US" w:eastAsia="pl-PL"/>
        </w:rPr>
        <w:t>Kotowska</w:t>
      </w:r>
      <w:proofErr w:type="spellEnd"/>
      <w:r w:rsidRPr="003E6F32">
        <w:rPr>
          <w:rFonts w:ascii="Times New Roman" w:eastAsia="Times New Roman" w:hAnsi="Times New Roman" w:cs="Times New Roman"/>
          <w:color w:val="70AD47" w:themeColor="accent6"/>
          <w:sz w:val="20"/>
          <w:szCs w:val="20"/>
          <w:lang w:val="en-US" w:eastAsia="pl-PL"/>
        </w:rPr>
        <w:t xml:space="preserve"> Manal Al-Hammadi, RTTP</w:t>
      </w:r>
    </w:p>
    <w:p w14:paraId="0BA50894" w14:textId="77777777" w:rsidR="00330C2C" w:rsidRPr="003E6F32" w:rsidRDefault="00330C2C" w:rsidP="00330C2C">
      <w:pPr>
        <w:pBdr>
          <w:bottom w:val="single" w:sz="4" w:space="1" w:color="auto"/>
        </w:pBdr>
        <w:rPr>
          <w:rFonts w:ascii="Times New Roman" w:eastAsia="Times New Roman" w:hAnsi="Times New Roman" w:cs="Times New Roman"/>
          <w:sz w:val="20"/>
          <w:szCs w:val="20"/>
          <w:lang w:val="en-US" w:eastAsia="pl-PL"/>
        </w:rPr>
      </w:pPr>
    </w:p>
    <w:p w14:paraId="5AC10943" w14:textId="77777777" w:rsidR="003E6F32" w:rsidRPr="003E6F32" w:rsidRDefault="003E6F32">
      <w:pPr>
        <w:rPr>
          <w:sz w:val="20"/>
          <w:szCs w:val="20"/>
        </w:rPr>
      </w:pPr>
    </w:p>
    <w:p w14:paraId="30F2B4EC" w14:textId="7FA37D8A" w:rsidR="003E6F32" w:rsidRPr="003E6F32" w:rsidRDefault="003E6F32" w:rsidP="003E6F32">
      <w:pPr>
        <w:rPr>
          <w:rFonts w:ascii="Times New Roman" w:eastAsia="Times New Roman" w:hAnsi="Times New Roman" w:cs="Times New Roman"/>
          <w:b/>
          <w:bCs/>
          <w:lang w:val="en-US" w:eastAsia="pl-PL"/>
        </w:rPr>
      </w:pPr>
      <w:r w:rsidRPr="003E6F32">
        <w:rPr>
          <w:rFonts w:ascii="Times New Roman" w:eastAsia="Times New Roman" w:hAnsi="Times New Roman" w:cs="Times New Roman"/>
          <w:b/>
          <w:bCs/>
          <w:lang w:val="en-US" w:eastAsia="pl-PL"/>
        </w:rPr>
        <w:t xml:space="preserve">Proposal </w:t>
      </w:r>
      <w:r>
        <w:rPr>
          <w:rFonts w:ascii="Times New Roman" w:eastAsia="Times New Roman" w:hAnsi="Times New Roman" w:cs="Times New Roman"/>
          <w:b/>
          <w:bCs/>
          <w:lang w:val="en-US" w:eastAsia="pl-PL"/>
        </w:rPr>
        <w:t>2</w:t>
      </w:r>
    </w:p>
    <w:p w14:paraId="68BCDF70" w14:textId="77777777" w:rsidR="003E6F32" w:rsidRPr="003E6F32" w:rsidRDefault="003E6F32">
      <w:pPr>
        <w:rPr>
          <w:sz w:val="20"/>
          <w:szCs w:val="20"/>
        </w:rPr>
      </w:pPr>
    </w:p>
    <w:p w14:paraId="455C804A" w14:textId="77777777" w:rsidR="00440002" w:rsidRPr="003E6F32" w:rsidRDefault="00440002">
      <w:pPr>
        <w:rPr>
          <w:sz w:val="20"/>
          <w:szCs w:val="20"/>
        </w:rPr>
      </w:pPr>
    </w:p>
    <w:p w14:paraId="0D121396" w14:textId="0B3FC4CF" w:rsidR="00440002" w:rsidRPr="003E6F32" w:rsidRDefault="00440002" w:rsidP="00440002">
      <w:pPr>
        <w:rPr>
          <w:sz w:val="20"/>
          <w:szCs w:val="20"/>
        </w:rPr>
      </w:pPr>
      <w:r w:rsidRPr="003E6F32">
        <w:rPr>
          <w:rFonts w:ascii="Apple Color Emoji" w:hAnsi="Apple Color Emoji" w:cs="Apple Color Emoji"/>
          <w:sz w:val="20"/>
          <w:szCs w:val="20"/>
        </w:rPr>
        <w:t>🚀</w:t>
      </w:r>
      <w:r w:rsidRPr="003E6F32">
        <w:rPr>
          <w:sz w:val="20"/>
          <w:szCs w:val="20"/>
        </w:rPr>
        <w:t xml:space="preserve"> The 2023 Edition of EIT Food</w:t>
      </w:r>
      <w:r w:rsidR="00A46299">
        <w:rPr>
          <w:sz w:val="20"/>
          <w:szCs w:val="20"/>
        </w:rPr>
        <w:t xml:space="preserve"> </w:t>
      </w:r>
      <w:r w:rsidRPr="003E6F32">
        <w:rPr>
          <w:sz w:val="20"/>
          <w:szCs w:val="20"/>
        </w:rPr>
        <w:t>#InfraBooster Government Executive Academy is here, and we invite you to participate. First applicants already applied, join them!</w:t>
      </w:r>
    </w:p>
    <w:p w14:paraId="098624DB" w14:textId="77777777" w:rsidR="00440002" w:rsidRPr="003E6F32" w:rsidRDefault="00440002" w:rsidP="00440002">
      <w:pPr>
        <w:rPr>
          <w:sz w:val="20"/>
          <w:szCs w:val="20"/>
        </w:rPr>
      </w:pPr>
    </w:p>
    <w:p w14:paraId="7A40A458" w14:textId="77777777" w:rsidR="00440002" w:rsidRPr="003E6F32" w:rsidRDefault="00440002" w:rsidP="00440002">
      <w:pPr>
        <w:rPr>
          <w:sz w:val="20"/>
          <w:szCs w:val="20"/>
        </w:rPr>
      </w:pPr>
      <w:r w:rsidRPr="003E6F32">
        <w:rPr>
          <w:sz w:val="20"/>
          <w:szCs w:val="20"/>
        </w:rPr>
        <w:t>Hosted by the esteemed Faculty of Management of University of Warsaw under University of Warsaw, the EIT InfraBooster Government Executive Academy is a premier executive training initiative tailored for public sector professionals. Dive deep into the world of innovations, sectoral regulations, and strategies to address Europe's pressing societal challenges.</w:t>
      </w:r>
    </w:p>
    <w:p w14:paraId="1CEDCC6A" w14:textId="77777777" w:rsidR="00440002" w:rsidRPr="003E6F32" w:rsidRDefault="00440002" w:rsidP="00440002">
      <w:pPr>
        <w:rPr>
          <w:sz w:val="20"/>
          <w:szCs w:val="20"/>
        </w:rPr>
      </w:pPr>
    </w:p>
    <w:p w14:paraId="69C7CF81" w14:textId="77777777" w:rsidR="00440002" w:rsidRPr="003E6F32" w:rsidRDefault="00440002" w:rsidP="00440002">
      <w:pPr>
        <w:rPr>
          <w:sz w:val="20"/>
          <w:szCs w:val="20"/>
        </w:rPr>
      </w:pPr>
      <w:r w:rsidRPr="003E6F32">
        <w:rPr>
          <w:sz w:val="20"/>
          <w:szCs w:val="20"/>
        </w:rPr>
        <w:t>Why join? The Academy is more than just a training program. It's a platform to understand the intricacies of Research and Innovation Smart Specialization Strategies, gain insights, build capacities, and discover how research infrastructures can be optimized with the support of regional and national governments, all while fostering a robust science-industry collaboration.</w:t>
      </w:r>
    </w:p>
    <w:p w14:paraId="31706F44" w14:textId="77777777" w:rsidR="00440002" w:rsidRPr="003E6F32" w:rsidRDefault="00440002" w:rsidP="00440002">
      <w:pPr>
        <w:rPr>
          <w:sz w:val="20"/>
          <w:szCs w:val="20"/>
        </w:rPr>
      </w:pPr>
    </w:p>
    <w:p w14:paraId="416950A8" w14:textId="77777777" w:rsidR="00440002" w:rsidRPr="003E6F32" w:rsidRDefault="00440002" w:rsidP="00440002">
      <w:pPr>
        <w:rPr>
          <w:sz w:val="20"/>
          <w:szCs w:val="20"/>
        </w:rPr>
      </w:pPr>
      <w:r w:rsidRPr="003E6F32">
        <w:rPr>
          <w:sz w:val="20"/>
          <w:szCs w:val="20"/>
        </w:rPr>
        <w:t>Mark your calendars!</w:t>
      </w:r>
    </w:p>
    <w:p w14:paraId="0048056B" w14:textId="77777777" w:rsidR="00440002" w:rsidRPr="003E6F32" w:rsidRDefault="00440002" w:rsidP="00440002">
      <w:pPr>
        <w:rPr>
          <w:sz w:val="20"/>
          <w:szCs w:val="20"/>
        </w:rPr>
      </w:pPr>
      <w:r w:rsidRPr="003E6F32">
        <w:rPr>
          <w:rFonts w:ascii="Apple Color Emoji" w:hAnsi="Apple Color Emoji" w:cs="Apple Color Emoji"/>
          <w:sz w:val="20"/>
          <w:szCs w:val="20"/>
        </w:rPr>
        <w:t>📌</w:t>
      </w:r>
      <w:r w:rsidRPr="003E6F32">
        <w:rPr>
          <w:sz w:val="20"/>
          <w:szCs w:val="20"/>
        </w:rPr>
        <w:t xml:space="preserve"> The Academy sessions will be conducted online on November 13th &amp; 20th.</w:t>
      </w:r>
    </w:p>
    <w:p w14:paraId="660478D1" w14:textId="77777777" w:rsidR="00440002" w:rsidRPr="003E6F32" w:rsidRDefault="00440002" w:rsidP="00440002">
      <w:pPr>
        <w:rPr>
          <w:sz w:val="20"/>
          <w:szCs w:val="20"/>
        </w:rPr>
      </w:pPr>
    </w:p>
    <w:p w14:paraId="549BC471" w14:textId="18589AEF" w:rsidR="00440002" w:rsidRPr="003E6F32" w:rsidRDefault="00440002" w:rsidP="00440002">
      <w:pPr>
        <w:rPr>
          <w:sz w:val="20"/>
          <w:szCs w:val="20"/>
        </w:rPr>
      </w:pPr>
      <w:r w:rsidRPr="003E6F32">
        <w:rPr>
          <w:sz w:val="20"/>
          <w:szCs w:val="20"/>
        </w:rPr>
        <w:t xml:space="preserve">Time's ticking! </w:t>
      </w:r>
      <w:r w:rsidRPr="003E6F32">
        <w:rPr>
          <w:rFonts w:ascii="Apple Color Emoji" w:hAnsi="Apple Color Emoji" w:cs="Apple Color Emoji"/>
          <w:sz w:val="20"/>
          <w:szCs w:val="20"/>
        </w:rPr>
        <w:t>⏳</w:t>
      </w:r>
      <w:r w:rsidRPr="003E6F32">
        <w:rPr>
          <w:sz w:val="20"/>
          <w:szCs w:val="20"/>
        </w:rPr>
        <w:t xml:space="preserve"> The application window closes on October 16</w:t>
      </w:r>
      <w:r w:rsidRPr="003E6F32">
        <w:rPr>
          <w:sz w:val="20"/>
          <w:szCs w:val="20"/>
          <w:vertAlign w:val="superscript"/>
        </w:rPr>
        <w:t>th</w:t>
      </w:r>
      <w:r w:rsidRPr="003E6F32">
        <w:rPr>
          <w:sz w:val="20"/>
          <w:szCs w:val="20"/>
        </w:rPr>
        <w:t>.</w:t>
      </w:r>
    </w:p>
    <w:p w14:paraId="76CBF518" w14:textId="77777777" w:rsidR="00440002" w:rsidRPr="003E6F32" w:rsidRDefault="00440002" w:rsidP="00440002">
      <w:pPr>
        <w:rPr>
          <w:sz w:val="20"/>
          <w:szCs w:val="20"/>
        </w:rPr>
      </w:pPr>
    </w:p>
    <w:p w14:paraId="098695F4" w14:textId="77777777" w:rsidR="00440002" w:rsidRPr="003E6F32" w:rsidRDefault="00440002" w:rsidP="00440002">
      <w:pPr>
        <w:rPr>
          <w:sz w:val="20"/>
          <w:szCs w:val="20"/>
        </w:rPr>
      </w:pPr>
      <w:r w:rsidRPr="003E6F32">
        <w:rPr>
          <w:sz w:val="20"/>
          <w:szCs w:val="20"/>
        </w:rPr>
        <w:t>For a detailed overview and more insights, visit our Academy website:</w:t>
      </w:r>
    </w:p>
    <w:p w14:paraId="0B336B44" w14:textId="77777777" w:rsidR="00440002" w:rsidRPr="003E6F32" w:rsidRDefault="00440002" w:rsidP="00440002">
      <w:pPr>
        <w:rPr>
          <w:sz w:val="20"/>
          <w:szCs w:val="20"/>
        </w:rPr>
      </w:pPr>
      <w:r w:rsidRPr="003E6F32">
        <w:rPr>
          <w:sz w:val="20"/>
          <w:szCs w:val="20"/>
        </w:rPr>
        <w:t>https://www.eitfood.eu/projects/infrabooster/gea</w:t>
      </w:r>
    </w:p>
    <w:p w14:paraId="4EA6B6F7" w14:textId="77777777" w:rsidR="00440002" w:rsidRPr="003E6F32" w:rsidRDefault="00440002" w:rsidP="00440002">
      <w:pPr>
        <w:rPr>
          <w:sz w:val="20"/>
          <w:szCs w:val="20"/>
        </w:rPr>
      </w:pPr>
    </w:p>
    <w:p w14:paraId="5E542D1A" w14:textId="77777777" w:rsidR="00440002" w:rsidRPr="003E6F32" w:rsidRDefault="00440002" w:rsidP="00440002">
      <w:pPr>
        <w:rPr>
          <w:sz w:val="20"/>
          <w:szCs w:val="20"/>
        </w:rPr>
      </w:pPr>
      <w:r w:rsidRPr="003E6F32">
        <w:rPr>
          <w:sz w:val="20"/>
          <w:szCs w:val="20"/>
        </w:rPr>
        <w:t>Ready to embark on this transformative journey?</w:t>
      </w:r>
    </w:p>
    <w:p w14:paraId="6CC60276" w14:textId="1511937F" w:rsidR="00440002" w:rsidRPr="003E6F32" w:rsidRDefault="00440002" w:rsidP="00440002">
      <w:pPr>
        <w:rPr>
          <w:sz w:val="20"/>
          <w:szCs w:val="20"/>
        </w:rPr>
      </w:pPr>
      <w:r w:rsidRPr="003E6F32">
        <w:rPr>
          <w:sz w:val="20"/>
          <w:szCs w:val="20"/>
        </w:rPr>
        <w:t>Apply now:</w:t>
      </w:r>
    </w:p>
    <w:p w14:paraId="035955D1" w14:textId="77777777" w:rsidR="00440002" w:rsidRPr="003E6F32" w:rsidRDefault="00440002" w:rsidP="00440002">
      <w:pPr>
        <w:rPr>
          <w:sz w:val="20"/>
          <w:szCs w:val="20"/>
        </w:rPr>
      </w:pPr>
      <w:r w:rsidRPr="003E6F32">
        <w:rPr>
          <w:sz w:val="20"/>
          <w:szCs w:val="20"/>
        </w:rPr>
        <w:t>https://apply.eitfood.eu/en_GB/courses/course/161-infrabooster-government-executive-academy</w:t>
      </w:r>
    </w:p>
    <w:p w14:paraId="153DEA73" w14:textId="77777777" w:rsidR="00440002" w:rsidRPr="003E6F32" w:rsidRDefault="00440002" w:rsidP="00440002">
      <w:pPr>
        <w:rPr>
          <w:sz w:val="20"/>
          <w:szCs w:val="20"/>
        </w:rPr>
      </w:pPr>
    </w:p>
    <w:p w14:paraId="0358081C" w14:textId="77777777" w:rsidR="00440002" w:rsidRPr="003E6F32" w:rsidRDefault="00440002" w:rsidP="00440002">
      <w:pPr>
        <w:rPr>
          <w:sz w:val="20"/>
          <w:szCs w:val="20"/>
        </w:rPr>
      </w:pPr>
      <w:r w:rsidRPr="003E6F32">
        <w:rPr>
          <w:sz w:val="20"/>
          <w:szCs w:val="20"/>
        </w:rPr>
        <w:t xml:space="preserve">Let's innovate and collaborate for a brighter future! </w:t>
      </w:r>
      <w:r w:rsidRPr="003E6F32">
        <w:rPr>
          <w:rFonts w:ascii="Apple Color Emoji" w:hAnsi="Apple Color Emoji" w:cs="Apple Color Emoji"/>
          <w:sz w:val="20"/>
          <w:szCs w:val="20"/>
        </w:rPr>
        <w:t>💡🤝</w:t>
      </w:r>
    </w:p>
    <w:p w14:paraId="633BD4D7" w14:textId="77777777" w:rsidR="00440002" w:rsidRPr="003E6F32" w:rsidRDefault="00440002" w:rsidP="00440002">
      <w:pPr>
        <w:rPr>
          <w:sz w:val="20"/>
          <w:szCs w:val="20"/>
        </w:rPr>
      </w:pPr>
    </w:p>
    <w:p w14:paraId="09611E91" w14:textId="77777777" w:rsidR="00440002" w:rsidRPr="003E6F32" w:rsidRDefault="00440002" w:rsidP="00440002">
      <w:pPr>
        <w:rPr>
          <w:sz w:val="20"/>
          <w:szCs w:val="20"/>
        </w:rPr>
      </w:pPr>
    </w:p>
    <w:p w14:paraId="42084A74" w14:textId="47F5C0A5" w:rsidR="00440002" w:rsidRPr="003E6F32" w:rsidRDefault="00440002" w:rsidP="00440002">
      <w:pPr>
        <w:rPr>
          <w:sz w:val="20"/>
          <w:szCs w:val="20"/>
        </w:rPr>
      </w:pPr>
      <w:r w:rsidRPr="003E6F32">
        <w:rPr>
          <w:sz w:val="20"/>
          <w:szCs w:val="20"/>
        </w:rPr>
        <w:t>#eit #eitfood #agriculture #agritech #food #foodsystem #foodinnovation #foodtech #horizoneurope #publicsector #universities #government #techtransfer #strategy #commercialisation #smes #agrifoodindustry #government #executiveeducation #executive</w:t>
      </w:r>
    </w:p>
    <w:p w14:paraId="5CC40F4A" w14:textId="77777777" w:rsidR="00440002" w:rsidRPr="003E6F32" w:rsidRDefault="00440002" w:rsidP="00440002">
      <w:pPr>
        <w:rPr>
          <w:sz w:val="20"/>
          <w:szCs w:val="20"/>
        </w:rPr>
      </w:pPr>
    </w:p>
    <w:p w14:paraId="4646E456" w14:textId="77777777" w:rsidR="00440002" w:rsidRPr="003E6F32" w:rsidRDefault="00440002" w:rsidP="00440002">
      <w:pPr>
        <w:rPr>
          <w:sz w:val="20"/>
          <w:szCs w:val="20"/>
        </w:rPr>
      </w:pPr>
    </w:p>
    <w:p w14:paraId="3CF02BB9" w14:textId="77777777" w:rsidR="00440002" w:rsidRPr="003E6F32" w:rsidRDefault="00440002" w:rsidP="00440002">
      <w:pPr>
        <w:rPr>
          <w:rFonts w:ascii="Times New Roman" w:eastAsia="Times New Roman" w:hAnsi="Times New Roman" w:cs="Times New Roman"/>
          <w:sz w:val="20"/>
          <w:szCs w:val="20"/>
          <w:lang w:val="en-US" w:eastAsia="pl-PL"/>
        </w:rPr>
      </w:pPr>
    </w:p>
    <w:p w14:paraId="64CA2C0D" w14:textId="77777777" w:rsidR="00440002" w:rsidRPr="003E6F32" w:rsidRDefault="00440002" w:rsidP="00440002">
      <w:p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Note - for LinkedIn posts tag the people listed below:</w:t>
      </w:r>
      <w:r w:rsidRPr="003E6F32">
        <w:rPr>
          <w:rFonts w:ascii="Times New Roman" w:eastAsia="Times New Roman" w:hAnsi="Times New Roman" w:cs="Times New Roman"/>
          <w:color w:val="70AD47" w:themeColor="accent6"/>
          <w:sz w:val="20"/>
          <w:szCs w:val="20"/>
          <w:lang w:val="en-US" w:eastAsia="pl-PL"/>
        </w:rPr>
        <w:br/>
      </w:r>
    </w:p>
    <w:p w14:paraId="3B08D261" w14:textId="77777777" w:rsidR="00440002" w:rsidRPr="003E6F32" w:rsidRDefault="00440002" w:rsidP="00440002">
      <w:pPr>
        <w:pStyle w:val="Akapitzlist"/>
        <w:numPr>
          <w:ilvl w:val="0"/>
          <w:numId w:val="2"/>
        </w:num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 xml:space="preserve">Mansour </w:t>
      </w:r>
      <w:proofErr w:type="spellStart"/>
      <w:r w:rsidRPr="003E6F32">
        <w:rPr>
          <w:rFonts w:ascii="Times New Roman" w:eastAsia="Times New Roman" w:hAnsi="Times New Roman" w:cs="Times New Roman"/>
          <w:color w:val="70AD47" w:themeColor="accent6"/>
          <w:sz w:val="20"/>
          <w:szCs w:val="20"/>
          <w:lang w:val="en-US" w:eastAsia="pl-PL"/>
        </w:rPr>
        <w:t>Esmaeil</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Zaei</w:t>
      </w:r>
      <w:proofErr w:type="spellEnd"/>
      <w:r w:rsidRPr="003E6F32">
        <w:rPr>
          <w:rFonts w:ascii="Times New Roman" w:eastAsia="Times New Roman" w:hAnsi="Times New Roman" w:cs="Times New Roman"/>
          <w:color w:val="70AD47" w:themeColor="accent6"/>
          <w:sz w:val="20"/>
          <w:szCs w:val="20"/>
          <w:lang w:val="en-US" w:eastAsia="pl-PL"/>
        </w:rPr>
        <w:t xml:space="preserve"> Krzysztof </w:t>
      </w:r>
      <w:proofErr w:type="spellStart"/>
      <w:r w:rsidRPr="003E6F32">
        <w:rPr>
          <w:rFonts w:ascii="Times New Roman" w:eastAsia="Times New Roman" w:hAnsi="Times New Roman" w:cs="Times New Roman"/>
          <w:color w:val="70AD47" w:themeColor="accent6"/>
          <w:sz w:val="20"/>
          <w:szCs w:val="20"/>
          <w:lang w:val="en-US" w:eastAsia="pl-PL"/>
        </w:rPr>
        <w:t>Klincewicz</w:t>
      </w:r>
      <w:proofErr w:type="spellEnd"/>
      <w:r w:rsidRPr="003E6F32">
        <w:rPr>
          <w:rFonts w:ascii="Times New Roman" w:eastAsia="Times New Roman" w:hAnsi="Times New Roman" w:cs="Times New Roman"/>
          <w:color w:val="70AD47" w:themeColor="accent6"/>
          <w:sz w:val="20"/>
          <w:szCs w:val="20"/>
          <w:lang w:val="en-US" w:eastAsia="pl-PL"/>
        </w:rPr>
        <w:t xml:space="preserve"> Milda </w:t>
      </w:r>
      <w:proofErr w:type="spellStart"/>
      <w:r w:rsidRPr="003E6F32">
        <w:rPr>
          <w:rFonts w:ascii="Times New Roman" w:eastAsia="Times New Roman" w:hAnsi="Times New Roman" w:cs="Times New Roman"/>
          <w:color w:val="70AD47" w:themeColor="accent6"/>
          <w:sz w:val="20"/>
          <w:szCs w:val="20"/>
          <w:lang w:val="en-US" w:eastAsia="pl-PL"/>
        </w:rPr>
        <w:t>Kraużlis</w:t>
      </w:r>
      <w:proofErr w:type="spellEnd"/>
      <w:r w:rsidRPr="003E6F32">
        <w:rPr>
          <w:rFonts w:ascii="Times New Roman" w:eastAsia="Times New Roman" w:hAnsi="Times New Roman" w:cs="Times New Roman"/>
          <w:color w:val="70AD47" w:themeColor="accent6"/>
          <w:sz w:val="20"/>
          <w:szCs w:val="20"/>
          <w:lang w:val="en-US" w:eastAsia="pl-PL"/>
        </w:rPr>
        <w:t xml:space="preserve"> Elvira Domingo Luke </w:t>
      </w:r>
      <w:proofErr w:type="spellStart"/>
      <w:r w:rsidRPr="003E6F32">
        <w:rPr>
          <w:rFonts w:ascii="Times New Roman" w:eastAsia="Times New Roman" w:hAnsi="Times New Roman" w:cs="Times New Roman"/>
          <w:color w:val="70AD47" w:themeColor="accent6"/>
          <w:sz w:val="20"/>
          <w:szCs w:val="20"/>
          <w:lang w:val="en-US" w:eastAsia="pl-PL"/>
        </w:rPr>
        <w:t>Incorvaja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Małgorzata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Młynarska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Ewa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Rzeszowska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Marja-Liisa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Meurice</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Pihlstrom</w:t>
      </w:r>
      <w:proofErr w:type="spellEnd"/>
      <w:r w:rsidRPr="003E6F32">
        <w:rPr>
          <w:rFonts w:ascii="Times New Roman" w:eastAsia="Times New Roman" w:hAnsi="Times New Roman" w:cs="Times New Roman"/>
          <w:color w:val="70AD47" w:themeColor="accent6"/>
          <w:sz w:val="20"/>
          <w:szCs w:val="20"/>
          <w:lang w:val="en-US" w:eastAsia="pl-PL"/>
        </w:rPr>
        <w:t xml:space="preserve"> Adam Strzelecki Katarzyna </w:t>
      </w:r>
      <w:proofErr w:type="spellStart"/>
      <w:r w:rsidRPr="003E6F32">
        <w:rPr>
          <w:rFonts w:ascii="Times New Roman" w:eastAsia="Times New Roman" w:hAnsi="Times New Roman" w:cs="Times New Roman"/>
          <w:color w:val="70AD47" w:themeColor="accent6"/>
          <w:sz w:val="20"/>
          <w:szCs w:val="20"/>
          <w:lang w:val="en-US" w:eastAsia="pl-PL"/>
        </w:rPr>
        <w:t>Kotowska</w:t>
      </w:r>
      <w:proofErr w:type="spellEnd"/>
      <w:r w:rsidRPr="003E6F32">
        <w:rPr>
          <w:rFonts w:ascii="Times New Roman" w:eastAsia="Times New Roman" w:hAnsi="Times New Roman" w:cs="Times New Roman"/>
          <w:color w:val="70AD47" w:themeColor="accent6"/>
          <w:sz w:val="20"/>
          <w:szCs w:val="20"/>
          <w:lang w:val="en-US" w:eastAsia="pl-PL"/>
        </w:rPr>
        <w:t xml:space="preserve"> Manal Al-Hammadi, RTTP</w:t>
      </w:r>
    </w:p>
    <w:p w14:paraId="659FC25C" w14:textId="77777777" w:rsidR="00440002" w:rsidRPr="003E6F32" w:rsidRDefault="00440002" w:rsidP="003E6F32">
      <w:pPr>
        <w:rPr>
          <w:sz w:val="20"/>
          <w:szCs w:val="20"/>
          <w:lang w:val="en-US"/>
        </w:rPr>
      </w:pPr>
    </w:p>
    <w:p w14:paraId="45D57433" w14:textId="77777777" w:rsidR="003E6F32" w:rsidRPr="003E6F32" w:rsidRDefault="003E6F32" w:rsidP="003E6F32">
      <w:pPr>
        <w:rPr>
          <w:sz w:val="20"/>
          <w:szCs w:val="20"/>
          <w:lang w:val="en-US"/>
        </w:rPr>
      </w:pPr>
    </w:p>
    <w:p w14:paraId="734EC3E3" w14:textId="77777777" w:rsidR="003E6F32" w:rsidRPr="003E6F32" w:rsidRDefault="003E6F32" w:rsidP="003E6F32">
      <w:pPr>
        <w:pBdr>
          <w:bottom w:val="single" w:sz="4" w:space="1" w:color="auto"/>
        </w:pBdr>
        <w:rPr>
          <w:sz w:val="20"/>
          <w:szCs w:val="20"/>
          <w:lang w:val="en-US"/>
        </w:rPr>
      </w:pPr>
    </w:p>
    <w:p w14:paraId="1FF1D445" w14:textId="77777777" w:rsidR="003E6F32" w:rsidRPr="003E6F32" w:rsidRDefault="003E6F32" w:rsidP="003E6F32">
      <w:pPr>
        <w:rPr>
          <w:sz w:val="20"/>
          <w:szCs w:val="20"/>
          <w:lang w:val="en-US"/>
        </w:rPr>
      </w:pPr>
    </w:p>
    <w:p w14:paraId="68BAC110" w14:textId="468AC285" w:rsidR="003E6F32" w:rsidRPr="003E6F32" w:rsidRDefault="003E6F32" w:rsidP="003E6F32">
      <w:pPr>
        <w:rPr>
          <w:rFonts w:ascii="Times New Roman" w:eastAsia="Times New Roman" w:hAnsi="Times New Roman" w:cs="Times New Roman"/>
          <w:b/>
          <w:bCs/>
          <w:lang w:val="en-US" w:eastAsia="pl-PL"/>
        </w:rPr>
      </w:pPr>
      <w:r w:rsidRPr="003E6F32">
        <w:rPr>
          <w:rFonts w:ascii="Times New Roman" w:eastAsia="Times New Roman" w:hAnsi="Times New Roman" w:cs="Times New Roman"/>
          <w:b/>
          <w:bCs/>
          <w:lang w:val="en-US" w:eastAsia="pl-PL"/>
        </w:rPr>
        <w:t xml:space="preserve">Proposal </w:t>
      </w:r>
      <w:r>
        <w:rPr>
          <w:rFonts w:ascii="Times New Roman" w:eastAsia="Times New Roman" w:hAnsi="Times New Roman" w:cs="Times New Roman"/>
          <w:b/>
          <w:bCs/>
          <w:lang w:val="en-US" w:eastAsia="pl-PL"/>
        </w:rPr>
        <w:t>3</w:t>
      </w:r>
    </w:p>
    <w:p w14:paraId="23C1B090" w14:textId="77777777" w:rsidR="003E6F32" w:rsidRDefault="003E6F32" w:rsidP="003E6F32">
      <w:pPr>
        <w:rPr>
          <w:rFonts w:ascii="Segoe UI" w:hAnsi="Segoe UI" w:cs="Segoe UI"/>
          <w:sz w:val="20"/>
          <w:szCs w:val="20"/>
          <w:shd w:val="clear" w:color="auto" w:fill="FFFFFF"/>
        </w:rPr>
      </w:pPr>
    </w:p>
    <w:p w14:paraId="72314F43" w14:textId="77777777" w:rsidR="003E6F32" w:rsidRDefault="003E6F32" w:rsidP="003E6F32">
      <w:pPr>
        <w:rPr>
          <w:rFonts w:ascii="Segoe UI" w:hAnsi="Segoe UI" w:cs="Segoe UI"/>
          <w:sz w:val="20"/>
          <w:szCs w:val="20"/>
          <w:shd w:val="clear" w:color="auto" w:fill="FFFFFF"/>
        </w:rPr>
      </w:pPr>
    </w:p>
    <w:p w14:paraId="642E4D97" w14:textId="589F4BF1" w:rsidR="003E6F32" w:rsidRPr="003E6F32" w:rsidRDefault="003E6F32" w:rsidP="003E6F32">
      <w:pPr>
        <w:rPr>
          <w:sz w:val="20"/>
          <w:szCs w:val="20"/>
        </w:rPr>
      </w:pPr>
      <w:r w:rsidRPr="003E6F32">
        <w:rPr>
          <w:rFonts w:ascii="Segoe UI" w:hAnsi="Segoe UI" w:cs="Segoe UI"/>
          <w:sz w:val="20"/>
          <w:szCs w:val="20"/>
          <w:shd w:val="clear" w:color="auto" w:fill="FFFFFF"/>
        </w:rPr>
        <w:t>Attention LinkedIn Community</w:t>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rPr>
        <w:br/>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shd w:val="clear" w:color="auto" w:fill="FFFFFF"/>
        </w:rPr>
        <w:t xml:space="preserve"> You have just 6️⃣ days left to secure your spot</w:t>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rPr>
        <w:br/>
      </w:r>
      <w:r w:rsidRPr="003E6F32">
        <w:rPr>
          <w:rFonts w:ascii="Segoe UI" w:hAnsi="Segoe UI" w:cs="Segoe UI"/>
          <w:sz w:val="20"/>
          <w:szCs w:val="20"/>
        </w:rPr>
        <w:br/>
      </w:r>
      <w:r w:rsidRPr="003E6F32">
        <w:rPr>
          <w:rFonts w:ascii="Segoe UI" w:hAnsi="Segoe UI" w:cs="Segoe UI"/>
          <w:sz w:val="20"/>
          <w:szCs w:val="20"/>
          <w:shd w:val="clear" w:color="auto" w:fill="FFFFFF"/>
        </w:rPr>
        <w:t xml:space="preserve">The clock is ticking </w:t>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shd w:val="clear" w:color="auto" w:fill="FFFFFF"/>
        </w:rPr>
        <w:t>, and the opportunity to join the esteemed 2023 Edition of EIT Food</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rPr>
        <w:t>#InfraBooster</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shd w:val="clear" w:color="auto" w:fill="FFFFFF"/>
        </w:rPr>
        <w:t>Government Executive Academy is slipping through the sands of time.</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rPr>
        <w:br/>
      </w:r>
      <w:r w:rsidRPr="003E6F32">
        <w:rPr>
          <w:rFonts w:ascii="Segoe UI" w:hAnsi="Segoe UI" w:cs="Segoe UI"/>
          <w:sz w:val="20"/>
          <w:szCs w:val="20"/>
        </w:rPr>
        <w:br/>
      </w:r>
      <w:r w:rsidRPr="003E6F32">
        <w:rPr>
          <w:rFonts w:ascii="Segoe UI" w:hAnsi="Segoe UI" w:cs="Segoe UI"/>
          <w:sz w:val="20"/>
          <w:szCs w:val="20"/>
          <w:shd w:val="clear" w:color="auto" w:fill="FFFFFF"/>
        </w:rPr>
        <w:t>Join the ranks of the applicants who have already seized this opportunity. Hosted by</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rPr>
        <w:t>The Faculty of Management of the University of Warsaw</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shd w:val="clear" w:color="auto" w:fill="FFFFFF"/>
        </w:rPr>
        <w:t>at</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rPr>
        <w:t>University of Warsaw</w:t>
      </w:r>
      <w:r w:rsidRPr="003E6F32">
        <w:rPr>
          <w:rFonts w:ascii="Segoe UI" w:hAnsi="Segoe UI" w:cs="Segoe UI"/>
          <w:sz w:val="20"/>
          <w:szCs w:val="20"/>
          <w:shd w:val="clear" w:color="auto" w:fill="FFFFFF"/>
        </w:rPr>
        <w:t>, this academy is a journey to immerse in a world brimming with innovations, sectoral regulations, and strategies tailored to combat Europe’s most pressing societal challenges, designed for public sector professionals.</w:t>
      </w:r>
      <w:r w:rsidRPr="003E6F32">
        <w:rPr>
          <w:rFonts w:ascii="Segoe UI" w:hAnsi="Segoe UI" w:cs="Segoe UI"/>
          <w:sz w:val="20"/>
          <w:szCs w:val="20"/>
        </w:rPr>
        <w:br/>
      </w:r>
      <w:r w:rsidRPr="003E6F32">
        <w:rPr>
          <w:rFonts w:ascii="Segoe UI" w:hAnsi="Segoe UI" w:cs="Segoe UI"/>
          <w:sz w:val="20"/>
          <w:szCs w:val="20"/>
        </w:rPr>
        <w:br/>
      </w:r>
      <w:r w:rsidRPr="003E6F32">
        <w:rPr>
          <w:rFonts w:ascii="Segoe UI" w:hAnsi="Segoe UI" w:cs="Segoe UI"/>
          <w:sz w:val="20"/>
          <w:szCs w:val="20"/>
          <w:shd w:val="clear" w:color="auto" w:fill="FFFFFF"/>
        </w:rPr>
        <w:t xml:space="preserve">Why should you apply? </w:t>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rPr>
        <w:br/>
      </w:r>
      <w:r w:rsidRPr="003E6F32">
        <w:rPr>
          <w:rFonts w:ascii="Segoe UI" w:hAnsi="Segoe UI" w:cs="Segoe UI"/>
          <w:sz w:val="20"/>
          <w:szCs w:val="20"/>
        </w:rPr>
        <w:br/>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shd w:val="clear" w:color="auto" w:fill="FFFFFF"/>
        </w:rPr>
        <w:t xml:space="preserve"> Academy is a capability-building program that offers insights into challenges related to Research and Innovation Smart Specialization Strategies and sectoral regulation. Academy offers capacity building and support for leveraging research infrastructures that could be supported by regional and national governments with a view to strengthening science-industry collaboration.</w:t>
      </w:r>
      <w:r w:rsidRPr="003E6F32">
        <w:rPr>
          <w:rFonts w:ascii="Segoe UI" w:hAnsi="Segoe UI" w:cs="Segoe UI"/>
          <w:sz w:val="20"/>
          <w:szCs w:val="20"/>
        </w:rPr>
        <w:br/>
      </w:r>
      <w:r w:rsidRPr="003E6F32">
        <w:rPr>
          <w:rFonts w:ascii="Segoe UI" w:hAnsi="Segoe UI" w:cs="Segoe UI"/>
          <w:sz w:val="20"/>
          <w:szCs w:val="20"/>
        </w:rPr>
        <w:br/>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shd w:val="clear" w:color="auto" w:fill="FFFFFF"/>
        </w:rPr>
        <w:t xml:space="preserve"> Participants do not pay any fees.</w:t>
      </w:r>
      <w:r w:rsidRPr="003E6F32">
        <w:rPr>
          <w:rFonts w:ascii="Segoe UI" w:hAnsi="Segoe UI" w:cs="Segoe UI"/>
          <w:sz w:val="20"/>
          <w:szCs w:val="20"/>
        </w:rPr>
        <w:br/>
      </w:r>
      <w:r w:rsidRPr="003E6F32">
        <w:rPr>
          <w:rFonts w:ascii="Segoe UI" w:hAnsi="Segoe UI" w:cs="Segoe UI"/>
          <w:sz w:val="20"/>
          <w:szCs w:val="20"/>
        </w:rPr>
        <w:br/>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shd w:val="clear" w:color="auto" w:fill="FFFFFF"/>
        </w:rPr>
        <w:t xml:space="preserve"> InfraBooster team welcomes applications from graduates of past GEA cohorts who might still benefit from participating in the new program, focused on policies supporting the effective use of research infrastructures in regional and national innovation ecosystem</w:t>
      </w:r>
      <w:r w:rsidRPr="003E6F32">
        <w:rPr>
          <w:rFonts w:ascii="Segoe UI" w:hAnsi="Segoe UI" w:cs="Segoe UI"/>
          <w:sz w:val="20"/>
          <w:szCs w:val="20"/>
        </w:rPr>
        <w:br/>
      </w:r>
      <w:r w:rsidRPr="003E6F32">
        <w:rPr>
          <w:rFonts w:ascii="Segoe UI" w:hAnsi="Segoe UI" w:cs="Segoe UI"/>
          <w:sz w:val="20"/>
          <w:szCs w:val="20"/>
        </w:rPr>
        <w:lastRenderedPageBreak/>
        <w:br/>
      </w:r>
      <w:r w:rsidRPr="003E6F32">
        <w:rPr>
          <w:rFonts w:ascii="Segoe UI" w:hAnsi="Segoe UI" w:cs="Segoe UI"/>
          <w:sz w:val="20"/>
          <w:szCs w:val="20"/>
        </w:rPr>
        <w:br/>
      </w:r>
      <w:r w:rsidRPr="003E6F32">
        <w:rPr>
          <w:rFonts w:ascii="Segoe UI" w:hAnsi="Segoe UI" w:cs="Segoe UI"/>
          <w:sz w:val="20"/>
          <w:szCs w:val="20"/>
          <w:shd w:val="clear" w:color="auto" w:fill="FFFFFF"/>
        </w:rPr>
        <w:t>The Academy is the initiative supported by</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rPr>
        <w:t>EIT Food</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shd w:val="clear" w:color="auto" w:fill="FFFFFF"/>
        </w:rPr>
        <w:t>of</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rPr>
        <w:t>EIT - European Institute of Innovation and Technology</w:t>
      </w:r>
      <w:r w:rsidRPr="003E6F32">
        <w:rPr>
          <w:rFonts w:ascii="Segoe UI" w:hAnsi="Segoe UI" w:cs="Segoe UI"/>
          <w:sz w:val="20"/>
          <w:szCs w:val="20"/>
          <w:shd w:val="clear" w:color="auto" w:fill="FFFFFF"/>
        </w:rPr>
        <w:t>.</w:t>
      </w:r>
      <w:r w:rsidRPr="003E6F32">
        <w:rPr>
          <w:rFonts w:ascii="Segoe UI" w:hAnsi="Segoe UI" w:cs="Segoe UI"/>
          <w:sz w:val="20"/>
          <w:szCs w:val="20"/>
        </w:rPr>
        <w:br/>
      </w:r>
      <w:r w:rsidRPr="003E6F32">
        <w:rPr>
          <w:rFonts w:ascii="Segoe UI" w:hAnsi="Segoe UI" w:cs="Segoe UI"/>
          <w:sz w:val="20"/>
          <w:szCs w:val="20"/>
        </w:rPr>
        <w:br/>
      </w:r>
      <w:r w:rsidRPr="003E6F32">
        <w:rPr>
          <w:rFonts w:ascii="Apple Color Emoji" w:hAnsi="Apple Color Emoji" w:cs="Apple Color Emoji"/>
          <w:sz w:val="20"/>
          <w:szCs w:val="20"/>
          <w:shd w:val="clear" w:color="auto" w:fill="FFFFFF"/>
        </w:rPr>
        <w:t>📌</w:t>
      </w:r>
      <w:r w:rsidRPr="003E6F32">
        <w:rPr>
          <w:rFonts w:ascii="Segoe UI" w:hAnsi="Segoe UI" w:cs="Segoe UI"/>
          <w:sz w:val="20"/>
          <w:szCs w:val="20"/>
          <w:shd w:val="clear" w:color="auto" w:fill="FFFFFF"/>
        </w:rPr>
        <w:t xml:space="preserve"> Key Dates:</w:t>
      </w:r>
      <w:r w:rsidRPr="003E6F32">
        <w:rPr>
          <w:rFonts w:ascii="Segoe UI" w:hAnsi="Segoe UI" w:cs="Segoe UI"/>
          <w:sz w:val="20"/>
          <w:szCs w:val="20"/>
        </w:rPr>
        <w:br/>
      </w:r>
      <w:r w:rsidRPr="003E6F32">
        <w:rPr>
          <w:rFonts w:ascii="Segoe UI" w:hAnsi="Segoe UI" w:cs="Segoe UI"/>
          <w:sz w:val="20"/>
          <w:szCs w:val="20"/>
        </w:rPr>
        <w:br/>
      </w:r>
      <w:r w:rsidRPr="003E6F32">
        <w:rPr>
          <w:rFonts w:ascii="Segoe UI" w:hAnsi="Segoe UI" w:cs="Segoe UI"/>
          <w:sz w:val="20"/>
          <w:szCs w:val="20"/>
          <w:shd w:val="clear" w:color="auto" w:fill="FFFFFF"/>
        </w:rPr>
        <w:t>Academy Sessions: November 13th &amp; 20th (Online)</w:t>
      </w:r>
      <w:r w:rsidRPr="003E6F32">
        <w:rPr>
          <w:rFonts w:ascii="Segoe UI" w:hAnsi="Segoe UI" w:cs="Segoe UI"/>
          <w:sz w:val="20"/>
          <w:szCs w:val="20"/>
        </w:rPr>
        <w:br/>
      </w:r>
      <w:r w:rsidRPr="003E6F32">
        <w:rPr>
          <w:rFonts w:ascii="Segoe UI" w:hAnsi="Segoe UI" w:cs="Segoe UI"/>
          <w:sz w:val="20"/>
          <w:szCs w:val="20"/>
          <w:shd w:val="clear" w:color="auto" w:fill="FFFFFF"/>
        </w:rPr>
        <w:t>Application Deadline: October 16th</w:t>
      </w:r>
      <w:r w:rsidRPr="003E6F32">
        <w:rPr>
          <w:rFonts w:ascii="Segoe UI" w:hAnsi="Segoe UI" w:cs="Segoe UI"/>
          <w:sz w:val="20"/>
          <w:szCs w:val="20"/>
        </w:rPr>
        <w:br/>
      </w:r>
      <w:r w:rsidRPr="003E6F32">
        <w:rPr>
          <w:rFonts w:ascii="Segoe UI" w:hAnsi="Segoe UI" w:cs="Segoe UI"/>
          <w:sz w:val="20"/>
          <w:szCs w:val="20"/>
        </w:rPr>
        <w:br/>
      </w:r>
      <w:r w:rsidRPr="003E6F32">
        <w:rPr>
          <w:rFonts w:ascii="Segoe UI" w:hAnsi="Segoe UI" w:cs="Segoe UI"/>
          <w:sz w:val="20"/>
          <w:szCs w:val="20"/>
          <w:shd w:val="clear" w:color="auto" w:fill="FFFFFF"/>
        </w:rPr>
        <w:t>Don’t let this chance slip away!</w:t>
      </w:r>
      <w:r w:rsidRPr="003E6F32">
        <w:rPr>
          <w:rStyle w:val="apple-converted-space"/>
          <w:rFonts w:ascii="Segoe UI" w:hAnsi="Segoe UI" w:cs="Segoe UI"/>
          <w:sz w:val="20"/>
          <w:szCs w:val="20"/>
          <w:shd w:val="clear" w:color="auto" w:fill="FFFFFF"/>
        </w:rPr>
        <w:t> </w:t>
      </w:r>
      <w:r w:rsidRPr="003E6F32">
        <w:rPr>
          <w:rFonts w:ascii="Segoe UI" w:hAnsi="Segoe UI" w:cs="Segoe UI"/>
          <w:sz w:val="20"/>
          <w:szCs w:val="20"/>
        </w:rPr>
        <w:br/>
      </w:r>
      <w:r w:rsidRPr="003E6F32">
        <w:rPr>
          <w:rFonts w:ascii="Segoe UI" w:hAnsi="Segoe UI" w:cs="Segoe UI"/>
          <w:sz w:val="20"/>
          <w:szCs w:val="20"/>
        </w:rPr>
        <w:br/>
      </w:r>
      <w:r w:rsidRPr="003E6F32">
        <w:rPr>
          <w:rFonts w:ascii="Segoe UI" w:hAnsi="Segoe UI" w:cs="Segoe UI"/>
          <w:sz w:val="20"/>
          <w:szCs w:val="20"/>
          <w:shd w:val="clear" w:color="auto" w:fill="FFFFFF"/>
        </w:rPr>
        <w:t>For more details, visit our Academy website:</w:t>
      </w:r>
      <w:r w:rsidRPr="003E6F32">
        <w:rPr>
          <w:rFonts w:ascii="Segoe UI" w:hAnsi="Segoe UI" w:cs="Segoe UI"/>
          <w:sz w:val="20"/>
          <w:szCs w:val="20"/>
        </w:rPr>
        <w:br/>
      </w:r>
      <w:r w:rsidRPr="003E6F32">
        <w:rPr>
          <w:rFonts w:ascii="Apple Color Emoji" w:hAnsi="Apple Color Emoji" w:cs="Apple Color Emoji"/>
          <w:sz w:val="20"/>
          <w:szCs w:val="20"/>
          <w:shd w:val="clear" w:color="auto" w:fill="FFFFFF"/>
        </w:rPr>
        <w:t>👉</w:t>
      </w:r>
      <w:r w:rsidRPr="003E6F32">
        <w:rPr>
          <w:rStyle w:val="apple-converted-space"/>
          <w:rFonts w:ascii="Segoe UI" w:hAnsi="Segoe UI" w:cs="Segoe UI"/>
          <w:sz w:val="20"/>
          <w:szCs w:val="20"/>
          <w:shd w:val="clear" w:color="auto" w:fill="FFFFFF"/>
        </w:rPr>
        <w:t> </w:t>
      </w:r>
      <w:r w:rsidRPr="003E6F32">
        <w:rPr>
          <w:sz w:val="20"/>
          <w:szCs w:val="20"/>
        </w:rPr>
        <w:t>https://www.eitfood.eu/projects/infrabooster/gea</w:t>
      </w:r>
    </w:p>
    <w:p w14:paraId="7F71A806" w14:textId="77777777" w:rsidR="003E6F32" w:rsidRPr="003E6F32" w:rsidRDefault="003E6F32" w:rsidP="003E6F32">
      <w:pPr>
        <w:rPr>
          <w:sz w:val="20"/>
          <w:szCs w:val="20"/>
        </w:rPr>
      </w:pPr>
      <w:r w:rsidRPr="003E6F32">
        <w:rPr>
          <w:rFonts w:ascii="Segoe UI" w:hAnsi="Segoe UI" w:cs="Segoe UI"/>
          <w:sz w:val="20"/>
          <w:szCs w:val="20"/>
        </w:rPr>
        <w:br/>
      </w:r>
      <w:r w:rsidRPr="003E6F32">
        <w:rPr>
          <w:rFonts w:ascii="Segoe UI" w:hAnsi="Segoe UI" w:cs="Segoe UI"/>
          <w:sz w:val="20"/>
          <w:szCs w:val="20"/>
        </w:rPr>
        <w:br/>
      </w:r>
      <w:r w:rsidRPr="003E6F32">
        <w:rPr>
          <w:rFonts w:ascii="Segoe UI" w:hAnsi="Segoe UI" w:cs="Segoe UI"/>
          <w:sz w:val="20"/>
          <w:szCs w:val="20"/>
          <w:shd w:val="clear" w:color="auto" w:fill="FFFFFF"/>
        </w:rPr>
        <w:t>Apply Now!</w:t>
      </w:r>
      <w:r w:rsidRPr="003E6F32">
        <w:rPr>
          <w:rFonts w:ascii="Segoe UI" w:hAnsi="Segoe UI" w:cs="Segoe UI"/>
          <w:sz w:val="20"/>
          <w:szCs w:val="20"/>
        </w:rPr>
        <w:br/>
      </w:r>
      <w:r w:rsidRPr="003E6F32">
        <w:rPr>
          <w:rFonts w:ascii="Apple Color Emoji" w:hAnsi="Apple Color Emoji" w:cs="Apple Color Emoji"/>
          <w:sz w:val="20"/>
          <w:szCs w:val="20"/>
          <w:shd w:val="clear" w:color="auto" w:fill="FFFFFF"/>
        </w:rPr>
        <w:t>👉</w:t>
      </w:r>
      <w:r w:rsidRPr="003E6F32">
        <w:rPr>
          <w:rStyle w:val="apple-converted-space"/>
          <w:rFonts w:ascii="Segoe UI" w:hAnsi="Segoe UI" w:cs="Segoe UI"/>
          <w:sz w:val="20"/>
          <w:szCs w:val="20"/>
          <w:shd w:val="clear" w:color="auto" w:fill="FFFFFF"/>
        </w:rPr>
        <w:t> </w:t>
      </w:r>
      <w:r w:rsidRPr="003E6F32">
        <w:rPr>
          <w:sz w:val="20"/>
          <w:szCs w:val="20"/>
        </w:rPr>
        <w:t>https://apply.eitfood.eu/en_GB/courses/course/161-infrabooster-government-executive-academy</w:t>
      </w:r>
    </w:p>
    <w:p w14:paraId="2E37D26D" w14:textId="77777777" w:rsidR="003E6F32" w:rsidRDefault="003E6F32" w:rsidP="003E6F32">
      <w:pPr>
        <w:rPr>
          <w:rFonts w:ascii="Segoe UI" w:hAnsi="Segoe UI" w:cs="Segoe UI"/>
          <w:sz w:val="20"/>
          <w:szCs w:val="20"/>
        </w:rPr>
      </w:pPr>
    </w:p>
    <w:p w14:paraId="412417A6" w14:textId="77777777" w:rsidR="003E6F32" w:rsidRPr="003E6F32" w:rsidRDefault="003E6F32" w:rsidP="003E6F32">
      <w:pPr>
        <w:rPr>
          <w:rFonts w:ascii="Segoe UI" w:hAnsi="Segoe UI" w:cs="Segoe UI"/>
          <w:sz w:val="20"/>
          <w:szCs w:val="20"/>
        </w:rPr>
      </w:pPr>
    </w:p>
    <w:p w14:paraId="6564CF60" w14:textId="77777777" w:rsidR="003E6F32" w:rsidRPr="003E6F32" w:rsidRDefault="003E6F32" w:rsidP="003E6F32">
      <w:pPr>
        <w:rPr>
          <w:sz w:val="20"/>
          <w:szCs w:val="20"/>
        </w:rPr>
      </w:pPr>
      <w:r w:rsidRPr="003E6F32">
        <w:rPr>
          <w:sz w:val="20"/>
          <w:szCs w:val="20"/>
        </w:rPr>
        <w:t>#eit #eitfood #agriculture #agritech #food #foodsystem #foodinnovation #foodtech #horizoneurope #publicsector #universities #government #techtransfer #strategy #commercialisation #smes #agrifoodindustry #government #executiveeducation #executive</w:t>
      </w:r>
    </w:p>
    <w:p w14:paraId="737EFE2C" w14:textId="77777777" w:rsidR="003E6F32" w:rsidRPr="003E6F32" w:rsidRDefault="003E6F32" w:rsidP="003E6F32">
      <w:pPr>
        <w:rPr>
          <w:sz w:val="20"/>
          <w:szCs w:val="20"/>
        </w:rPr>
      </w:pPr>
    </w:p>
    <w:p w14:paraId="4B45B176" w14:textId="77777777" w:rsidR="003E6F32" w:rsidRPr="003E6F32" w:rsidRDefault="003E6F32" w:rsidP="003E6F32">
      <w:pPr>
        <w:rPr>
          <w:sz w:val="20"/>
          <w:szCs w:val="20"/>
        </w:rPr>
      </w:pPr>
    </w:p>
    <w:p w14:paraId="69BE7C78" w14:textId="77777777" w:rsidR="003E6F32" w:rsidRPr="003E6F32" w:rsidRDefault="003E6F32" w:rsidP="003E6F32">
      <w:pPr>
        <w:rPr>
          <w:sz w:val="20"/>
          <w:szCs w:val="20"/>
        </w:rPr>
      </w:pPr>
    </w:p>
    <w:p w14:paraId="4BBA04CC" w14:textId="77777777" w:rsidR="003E6F32" w:rsidRPr="003E6F32" w:rsidRDefault="003E6F32" w:rsidP="003E6F32">
      <w:pPr>
        <w:rPr>
          <w:rFonts w:ascii="Times New Roman" w:eastAsia="Times New Roman" w:hAnsi="Times New Roman" w:cs="Times New Roman"/>
          <w:sz w:val="20"/>
          <w:szCs w:val="20"/>
          <w:lang w:val="en-US" w:eastAsia="pl-PL"/>
        </w:rPr>
      </w:pPr>
    </w:p>
    <w:p w14:paraId="3A56F3F4" w14:textId="77777777" w:rsidR="003E6F32" w:rsidRPr="003E6F32" w:rsidRDefault="003E6F32" w:rsidP="003E6F32">
      <w:p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Note - for LinkedIn posts tag the people listed below:</w:t>
      </w:r>
      <w:r w:rsidRPr="003E6F32">
        <w:rPr>
          <w:rFonts w:ascii="Times New Roman" w:eastAsia="Times New Roman" w:hAnsi="Times New Roman" w:cs="Times New Roman"/>
          <w:color w:val="70AD47" w:themeColor="accent6"/>
          <w:sz w:val="20"/>
          <w:szCs w:val="20"/>
          <w:lang w:val="en-US" w:eastAsia="pl-PL"/>
        </w:rPr>
        <w:br/>
      </w:r>
    </w:p>
    <w:p w14:paraId="34D9BC6C" w14:textId="77777777" w:rsidR="003E6F32" w:rsidRPr="003E6F32" w:rsidRDefault="003E6F32" w:rsidP="003E6F32">
      <w:pPr>
        <w:pStyle w:val="Akapitzlist"/>
        <w:numPr>
          <w:ilvl w:val="0"/>
          <w:numId w:val="2"/>
        </w:num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 xml:space="preserve">Mansour </w:t>
      </w:r>
      <w:proofErr w:type="spellStart"/>
      <w:r w:rsidRPr="003E6F32">
        <w:rPr>
          <w:rFonts w:ascii="Times New Roman" w:eastAsia="Times New Roman" w:hAnsi="Times New Roman" w:cs="Times New Roman"/>
          <w:color w:val="70AD47" w:themeColor="accent6"/>
          <w:sz w:val="20"/>
          <w:szCs w:val="20"/>
          <w:lang w:val="en-US" w:eastAsia="pl-PL"/>
        </w:rPr>
        <w:t>Esmaeil</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Zaei</w:t>
      </w:r>
      <w:proofErr w:type="spellEnd"/>
      <w:r w:rsidRPr="003E6F32">
        <w:rPr>
          <w:rFonts w:ascii="Times New Roman" w:eastAsia="Times New Roman" w:hAnsi="Times New Roman" w:cs="Times New Roman"/>
          <w:color w:val="70AD47" w:themeColor="accent6"/>
          <w:sz w:val="20"/>
          <w:szCs w:val="20"/>
          <w:lang w:val="en-US" w:eastAsia="pl-PL"/>
        </w:rPr>
        <w:t xml:space="preserve"> Krzysztof </w:t>
      </w:r>
      <w:proofErr w:type="spellStart"/>
      <w:r w:rsidRPr="003E6F32">
        <w:rPr>
          <w:rFonts w:ascii="Times New Roman" w:eastAsia="Times New Roman" w:hAnsi="Times New Roman" w:cs="Times New Roman"/>
          <w:color w:val="70AD47" w:themeColor="accent6"/>
          <w:sz w:val="20"/>
          <w:szCs w:val="20"/>
          <w:lang w:val="en-US" w:eastAsia="pl-PL"/>
        </w:rPr>
        <w:t>Klincewicz</w:t>
      </w:r>
      <w:proofErr w:type="spellEnd"/>
      <w:r w:rsidRPr="003E6F32">
        <w:rPr>
          <w:rFonts w:ascii="Times New Roman" w:eastAsia="Times New Roman" w:hAnsi="Times New Roman" w:cs="Times New Roman"/>
          <w:color w:val="70AD47" w:themeColor="accent6"/>
          <w:sz w:val="20"/>
          <w:szCs w:val="20"/>
          <w:lang w:val="en-US" w:eastAsia="pl-PL"/>
        </w:rPr>
        <w:t xml:space="preserve"> Milda </w:t>
      </w:r>
      <w:proofErr w:type="spellStart"/>
      <w:r w:rsidRPr="003E6F32">
        <w:rPr>
          <w:rFonts w:ascii="Times New Roman" w:eastAsia="Times New Roman" w:hAnsi="Times New Roman" w:cs="Times New Roman"/>
          <w:color w:val="70AD47" w:themeColor="accent6"/>
          <w:sz w:val="20"/>
          <w:szCs w:val="20"/>
          <w:lang w:val="en-US" w:eastAsia="pl-PL"/>
        </w:rPr>
        <w:t>Kraużlis</w:t>
      </w:r>
      <w:proofErr w:type="spellEnd"/>
      <w:r w:rsidRPr="003E6F32">
        <w:rPr>
          <w:rFonts w:ascii="Times New Roman" w:eastAsia="Times New Roman" w:hAnsi="Times New Roman" w:cs="Times New Roman"/>
          <w:color w:val="70AD47" w:themeColor="accent6"/>
          <w:sz w:val="20"/>
          <w:szCs w:val="20"/>
          <w:lang w:val="en-US" w:eastAsia="pl-PL"/>
        </w:rPr>
        <w:t xml:space="preserve"> Elvira Domingo Luke </w:t>
      </w:r>
      <w:proofErr w:type="spellStart"/>
      <w:r w:rsidRPr="003E6F32">
        <w:rPr>
          <w:rFonts w:ascii="Times New Roman" w:eastAsia="Times New Roman" w:hAnsi="Times New Roman" w:cs="Times New Roman"/>
          <w:color w:val="70AD47" w:themeColor="accent6"/>
          <w:sz w:val="20"/>
          <w:szCs w:val="20"/>
          <w:lang w:val="en-US" w:eastAsia="pl-PL"/>
        </w:rPr>
        <w:t>Incorvaja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Małgorzata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Młynarska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Ewa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Rzeszowska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Marja-Liisa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Meurice</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Pihlstrom</w:t>
      </w:r>
      <w:proofErr w:type="spellEnd"/>
      <w:r w:rsidRPr="003E6F32">
        <w:rPr>
          <w:rFonts w:ascii="Times New Roman" w:eastAsia="Times New Roman" w:hAnsi="Times New Roman" w:cs="Times New Roman"/>
          <w:color w:val="70AD47" w:themeColor="accent6"/>
          <w:sz w:val="20"/>
          <w:szCs w:val="20"/>
          <w:lang w:val="en-US" w:eastAsia="pl-PL"/>
        </w:rPr>
        <w:t xml:space="preserve"> Adam Strzelecki Katarzyna </w:t>
      </w:r>
      <w:proofErr w:type="spellStart"/>
      <w:r w:rsidRPr="003E6F32">
        <w:rPr>
          <w:rFonts w:ascii="Times New Roman" w:eastAsia="Times New Roman" w:hAnsi="Times New Roman" w:cs="Times New Roman"/>
          <w:color w:val="70AD47" w:themeColor="accent6"/>
          <w:sz w:val="20"/>
          <w:szCs w:val="20"/>
          <w:lang w:val="en-US" w:eastAsia="pl-PL"/>
        </w:rPr>
        <w:t>Kotowska</w:t>
      </w:r>
      <w:proofErr w:type="spellEnd"/>
      <w:r w:rsidRPr="003E6F32">
        <w:rPr>
          <w:rFonts w:ascii="Times New Roman" w:eastAsia="Times New Roman" w:hAnsi="Times New Roman" w:cs="Times New Roman"/>
          <w:color w:val="70AD47" w:themeColor="accent6"/>
          <w:sz w:val="20"/>
          <w:szCs w:val="20"/>
          <w:lang w:val="en-US" w:eastAsia="pl-PL"/>
        </w:rPr>
        <w:t xml:space="preserve"> Manal Al-Hammadi, RTTP</w:t>
      </w:r>
    </w:p>
    <w:p w14:paraId="201E3A7A" w14:textId="77777777" w:rsidR="003E6F32" w:rsidRPr="003E6F32" w:rsidRDefault="003E6F32" w:rsidP="003E6F32">
      <w:pPr>
        <w:rPr>
          <w:sz w:val="20"/>
          <w:szCs w:val="20"/>
          <w:lang w:val="en-US"/>
        </w:rPr>
      </w:pPr>
    </w:p>
    <w:p w14:paraId="1A166F74" w14:textId="77777777" w:rsidR="003E6F32" w:rsidRDefault="003E6F32" w:rsidP="003E6F32">
      <w:pPr>
        <w:rPr>
          <w:sz w:val="20"/>
          <w:szCs w:val="20"/>
          <w:lang w:val="en-US"/>
        </w:rPr>
      </w:pPr>
    </w:p>
    <w:p w14:paraId="02E812CF" w14:textId="77777777" w:rsidR="003E6F32" w:rsidRPr="003E6F32" w:rsidRDefault="003E6F32" w:rsidP="003E6F32">
      <w:pPr>
        <w:pBdr>
          <w:bottom w:val="single" w:sz="4" w:space="1" w:color="auto"/>
        </w:pBdr>
        <w:rPr>
          <w:sz w:val="20"/>
          <w:szCs w:val="20"/>
          <w:lang w:val="en-US"/>
        </w:rPr>
      </w:pPr>
    </w:p>
    <w:p w14:paraId="7DF79C4A" w14:textId="77777777" w:rsidR="00D71837" w:rsidRDefault="00D71837" w:rsidP="00D71837">
      <w:pPr>
        <w:rPr>
          <w:rFonts w:ascii="Times New Roman" w:eastAsia="Times New Roman" w:hAnsi="Times New Roman" w:cs="Times New Roman"/>
          <w:b/>
          <w:bCs/>
          <w:lang w:val="en-US" w:eastAsia="pl-PL"/>
        </w:rPr>
      </w:pPr>
    </w:p>
    <w:p w14:paraId="7BA5ED5E" w14:textId="1CC7D7A9" w:rsidR="00D71837" w:rsidRDefault="00D71837" w:rsidP="00D71837">
      <w:pPr>
        <w:rPr>
          <w:rFonts w:ascii="Times New Roman" w:eastAsia="Times New Roman" w:hAnsi="Times New Roman" w:cs="Times New Roman"/>
          <w:b/>
          <w:bCs/>
          <w:lang w:val="en-US" w:eastAsia="pl-PL"/>
        </w:rPr>
      </w:pPr>
      <w:r w:rsidRPr="003E6F32">
        <w:rPr>
          <w:rFonts w:ascii="Times New Roman" w:eastAsia="Times New Roman" w:hAnsi="Times New Roman" w:cs="Times New Roman"/>
          <w:b/>
          <w:bCs/>
          <w:lang w:val="en-US" w:eastAsia="pl-PL"/>
        </w:rPr>
        <w:t xml:space="preserve">Proposal </w:t>
      </w:r>
      <w:r>
        <w:rPr>
          <w:rFonts w:ascii="Times New Roman" w:eastAsia="Times New Roman" w:hAnsi="Times New Roman" w:cs="Times New Roman"/>
          <w:b/>
          <w:bCs/>
          <w:lang w:val="en-US" w:eastAsia="pl-PL"/>
        </w:rPr>
        <w:t>4</w:t>
      </w:r>
    </w:p>
    <w:p w14:paraId="73A67680" w14:textId="77777777" w:rsidR="00052F38" w:rsidRDefault="00052F38" w:rsidP="00D71837">
      <w:pPr>
        <w:rPr>
          <w:rFonts w:ascii="Times New Roman" w:eastAsia="Times New Roman" w:hAnsi="Times New Roman" w:cs="Times New Roman"/>
          <w:b/>
          <w:bCs/>
          <w:lang w:val="en-US" w:eastAsia="pl-PL"/>
        </w:rPr>
      </w:pPr>
    </w:p>
    <w:p w14:paraId="79E4A27A" w14:textId="77777777" w:rsidR="00052F38" w:rsidRDefault="00052F38" w:rsidP="00D71837">
      <w:pPr>
        <w:rPr>
          <w:rFonts w:ascii="Times New Roman" w:eastAsia="Times New Roman" w:hAnsi="Times New Roman" w:cs="Times New Roman"/>
          <w:b/>
          <w:bCs/>
          <w:lang w:val="en-US" w:eastAsia="pl-PL"/>
        </w:rPr>
      </w:pPr>
    </w:p>
    <w:p w14:paraId="3E5033CE" w14:textId="77777777" w:rsidR="00052F38" w:rsidRPr="003E6F32" w:rsidRDefault="00052F38" w:rsidP="00052F38">
      <w:pPr>
        <w:rPr>
          <w:sz w:val="20"/>
          <w:szCs w:val="20"/>
        </w:rPr>
      </w:pPr>
      <w:r w:rsidRPr="006D72EB">
        <w:rPr>
          <w:rFonts w:ascii="Segoe UI" w:hAnsi="Segoe UI" w:cs="Segoe UI"/>
          <w:color w:val="000000" w:themeColor="text1"/>
          <w:sz w:val="21"/>
          <w:szCs w:val="21"/>
          <w:shd w:val="clear" w:color="auto" w:fill="FFFFFF"/>
        </w:rPr>
        <w:t>Esteemed Professionals, as the deadline swiftly approaches, we extend a reminder that 3️⃣ days remain to enrol in </w:t>
      </w:r>
      <w:r w:rsidRPr="006D72EB">
        <w:rPr>
          <w:rFonts w:ascii="Segoe UI" w:hAnsi="Segoe UI" w:cs="Segoe UI"/>
          <w:color w:val="000000" w:themeColor="text1"/>
          <w:sz w:val="21"/>
          <w:szCs w:val="21"/>
        </w:rPr>
        <w:t>EIT Food</w:t>
      </w:r>
      <w:r w:rsidRPr="006D72EB">
        <w:rPr>
          <w:rFonts w:ascii="Segoe UI" w:hAnsi="Segoe UI" w:cs="Segoe UI"/>
          <w:color w:val="000000" w:themeColor="text1"/>
          <w:sz w:val="21"/>
          <w:szCs w:val="21"/>
          <w:shd w:val="clear" w:color="auto" w:fill="FFFFFF"/>
        </w:rPr>
        <w:t> </w:t>
      </w:r>
      <w:r w:rsidRPr="006D72EB">
        <w:rPr>
          <w:rFonts w:ascii="Segoe UI" w:hAnsi="Segoe UI" w:cs="Segoe UI"/>
          <w:color w:val="000000" w:themeColor="text1"/>
          <w:sz w:val="21"/>
          <w:szCs w:val="21"/>
        </w:rPr>
        <w:t>#InfraBooster</w:t>
      </w:r>
      <w:r w:rsidRPr="006D72EB">
        <w:rPr>
          <w:rFonts w:ascii="Segoe UI" w:hAnsi="Segoe UI" w:cs="Segoe UI"/>
          <w:color w:val="000000" w:themeColor="text1"/>
          <w:sz w:val="21"/>
          <w:szCs w:val="21"/>
          <w:shd w:val="clear" w:color="auto" w:fill="FFFFFF"/>
        </w:rPr>
        <w:t>Government Executive Academy.</w:t>
      </w:r>
      <w:r w:rsidRPr="006D72EB">
        <w:rPr>
          <w:rFonts w:ascii="Segoe UI" w:hAnsi="Segoe UI" w:cs="Segoe UI"/>
          <w:color w:val="000000" w:themeColor="text1"/>
          <w:sz w:val="21"/>
          <w:szCs w:val="21"/>
        </w:rPr>
        <w:br/>
      </w:r>
      <w:r w:rsidRPr="006D72EB">
        <w:rPr>
          <w:rFonts w:ascii="Segoe UI" w:hAnsi="Segoe UI" w:cs="Segoe UI"/>
          <w:color w:val="000000" w:themeColor="text1"/>
          <w:sz w:val="21"/>
          <w:szCs w:val="21"/>
        </w:rPr>
        <w:br/>
      </w:r>
      <w:r w:rsidRPr="006D72EB">
        <w:rPr>
          <w:rFonts w:ascii="Segoe UI" w:hAnsi="Segoe UI" w:cs="Segoe UI"/>
          <w:color w:val="000000" w:themeColor="text1"/>
          <w:sz w:val="21"/>
          <w:szCs w:val="21"/>
          <w:shd w:val="clear" w:color="auto" w:fill="FFFFFF"/>
        </w:rPr>
        <w:t xml:space="preserve">The closing date is October 1️⃣ 6️⃣ </w:t>
      </w:r>
      <w:proofErr w:type="spellStart"/>
      <w:r w:rsidRPr="006D72EB">
        <w:rPr>
          <w:rFonts w:ascii="Segoe UI" w:hAnsi="Segoe UI" w:cs="Segoe UI"/>
          <w:color w:val="000000" w:themeColor="text1"/>
          <w:sz w:val="21"/>
          <w:szCs w:val="21"/>
          <w:shd w:val="clear" w:color="auto" w:fill="FFFFFF"/>
        </w:rPr>
        <w:t>th.</w:t>
      </w:r>
      <w:proofErr w:type="spellEnd"/>
      <w:r w:rsidRPr="006D72EB">
        <w:rPr>
          <w:rFonts w:ascii="Segoe UI" w:hAnsi="Segoe UI" w:cs="Segoe UI"/>
          <w:color w:val="000000" w:themeColor="text1"/>
          <w:sz w:val="21"/>
          <w:szCs w:val="21"/>
        </w:rPr>
        <w:br/>
      </w:r>
      <w:r w:rsidRPr="006D72EB">
        <w:rPr>
          <w:rFonts w:ascii="Segoe UI" w:hAnsi="Segoe UI" w:cs="Segoe UI"/>
          <w:color w:val="000000" w:themeColor="text1"/>
          <w:sz w:val="21"/>
          <w:szCs w:val="21"/>
        </w:rPr>
        <w:br/>
      </w:r>
      <w:r w:rsidRPr="006D72EB">
        <w:rPr>
          <w:rFonts w:ascii="Segoe UI" w:hAnsi="Segoe UI" w:cs="Segoe UI"/>
          <w:color w:val="000000" w:themeColor="text1"/>
          <w:sz w:val="21"/>
          <w:szCs w:val="21"/>
          <w:shd w:val="clear" w:color="auto" w:fill="FFFFFF"/>
        </w:rPr>
        <w:t>Designed and delivered by </w:t>
      </w:r>
      <w:r w:rsidRPr="006D72EB">
        <w:rPr>
          <w:rFonts w:ascii="Segoe UI" w:hAnsi="Segoe UI" w:cs="Segoe UI"/>
          <w:color w:val="000000" w:themeColor="text1"/>
          <w:sz w:val="21"/>
          <w:szCs w:val="21"/>
        </w:rPr>
        <w:t>The Faculty of Management of the University of Warsaw</w:t>
      </w:r>
      <w:r w:rsidRPr="006D72EB">
        <w:rPr>
          <w:rFonts w:ascii="Segoe UI" w:hAnsi="Segoe UI" w:cs="Segoe UI"/>
          <w:color w:val="000000" w:themeColor="text1"/>
          <w:sz w:val="21"/>
          <w:szCs w:val="21"/>
          <w:shd w:val="clear" w:color="auto" w:fill="FFFFFF"/>
        </w:rPr>
        <w:t> at </w:t>
      </w:r>
      <w:r w:rsidRPr="006D72EB">
        <w:rPr>
          <w:rFonts w:ascii="Segoe UI" w:hAnsi="Segoe UI" w:cs="Segoe UI"/>
          <w:color w:val="000000" w:themeColor="text1"/>
          <w:sz w:val="21"/>
          <w:szCs w:val="21"/>
        </w:rPr>
        <w:t>University of Warsaw</w:t>
      </w:r>
      <w:r w:rsidRPr="006D72EB">
        <w:rPr>
          <w:rFonts w:ascii="Segoe UI" w:hAnsi="Segoe UI" w:cs="Segoe UI"/>
          <w:color w:val="000000" w:themeColor="text1"/>
          <w:sz w:val="21"/>
          <w:szCs w:val="21"/>
          <w:shd w:val="clear" w:color="auto" w:fill="FFFFFF"/>
        </w:rPr>
        <w:t>, the program is crafted for public sector representatives, offering an opportunity to delve into an understanding of mission-oriented research, effective knowledge transfer and policy-mix creation to help address societal challenges across Europe.</w:t>
      </w:r>
      <w:r w:rsidRPr="006D72EB">
        <w:rPr>
          <w:rFonts w:ascii="Segoe UI" w:hAnsi="Segoe UI" w:cs="Segoe UI"/>
          <w:color w:val="000000" w:themeColor="text1"/>
          <w:sz w:val="21"/>
          <w:szCs w:val="21"/>
        </w:rPr>
        <w:br/>
      </w:r>
      <w:r w:rsidRPr="006D72EB">
        <w:rPr>
          <w:rFonts w:ascii="Segoe UI" w:hAnsi="Segoe UI" w:cs="Segoe UI"/>
          <w:color w:val="000000" w:themeColor="text1"/>
          <w:sz w:val="21"/>
          <w:szCs w:val="21"/>
        </w:rPr>
        <w:br/>
      </w:r>
      <w:r w:rsidRPr="006D72EB">
        <w:rPr>
          <w:rFonts w:ascii="Segoe UI" w:hAnsi="Segoe UI" w:cs="Segoe UI"/>
          <w:color w:val="000000" w:themeColor="text1"/>
          <w:sz w:val="21"/>
          <w:szCs w:val="21"/>
          <w:shd w:val="clear" w:color="auto" w:fill="FFFFFF"/>
        </w:rPr>
        <w:t>The Academy, which is a part of the </w:t>
      </w:r>
      <w:r w:rsidRPr="006D72EB">
        <w:rPr>
          <w:rFonts w:ascii="Segoe UI" w:hAnsi="Segoe UI" w:cs="Segoe UI"/>
          <w:color w:val="000000" w:themeColor="text1"/>
          <w:sz w:val="21"/>
          <w:szCs w:val="21"/>
        </w:rPr>
        <w:t>EIT - European Institute of Innovation and Technology</w:t>
      </w:r>
      <w:r w:rsidRPr="006D72EB">
        <w:rPr>
          <w:rFonts w:ascii="Segoe UI" w:hAnsi="Segoe UI" w:cs="Segoe UI"/>
          <w:color w:val="000000" w:themeColor="text1"/>
          <w:sz w:val="21"/>
          <w:szCs w:val="21"/>
          <w:shd w:val="clear" w:color="auto" w:fill="FFFFFF"/>
        </w:rPr>
        <w:t> initiatives, is not merely a training program but a confluence of profound insights, capacity building, collaborative engagements, and expertise, to foster a science-industry alliance.</w:t>
      </w:r>
      <w:r w:rsidRPr="006D72EB">
        <w:rPr>
          <w:rFonts w:ascii="Segoe UI" w:hAnsi="Segoe UI" w:cs="Segoe UI"/>
          <w:color w:val="000000" w:themeColor="text1"/>
          <w:sz w:val="21"/>
          <w:szCs w:val="21"/>
        </w:rPr>
        <w:br/>
      </w:r>
      <w:r w:rsidRPr="00052F38">
        <w:rPr>
          <w:rFonts w:ascii="Segoe UI" w:hAnsi="Segoe UI" w:cs="Segoe UI"/>
          <w:sz w:val="21"/>
          <w:szCs w:val="21"/>
        </w:rPr>
        <w:br/>
      </w:r>
      <w:r w:rsidRPr="00052F38">
        <w:rPr>
          <w:rFonts w:ascii="Segoe UI" w:hAnsi="Segoe UI" w:cs="Segoe UI"/>
          <w:sz w:val="21"/>
          <w:szCs w:val="21"/>
          <w:shd w:val="clear" w:color="auto" w:fill="FFFFFF"/>
        </w:rPr>
        <w:lastRenderedPageBreak/>
        <w:t xml:space="preserve">Participants don't pay any fee </w:t>
      </w:r>
      <w:r w:rsidRPr="00052F38">
        <w:rPr>
          <w:rFonts w:ascii="Apple Color Emoji" w:hAnsi="Apple Color Emoji" w:cs="Apple Color Emoji"/>
          <w:sz w:val="21"/>
          <w:szCs w:val="21"/>
          <w:shd w:val="clear" w:color="auto" w:fill="FFFFFF"/>
        </w:rPr>
        <w:t>❗</w:t>
      </w:r>
      <w:r w:rsidRPr="00052F38">
        <w:rPr>
          <w:rFonts w:ascii="Segoe UI" w:hAnsi="Segoe UI" w:cs="Segoe UI"/>
          <w:sz w:val="21"/>
          <w:szCs w:val="21"/>
          <w:shd w:val="clear" w:color="auto" w:fill="FFFFFF"/>
        </w:rPr>
        <w:t> </w:t>
      </w:r>
      <w:r w:rsidRPr="00052F38">
        <w:rPr>
          <w:rFonts w:ascii="Segoe UI" w:hAnsi="Segoe UI" w:cs="Segoe UI"/>
          <w:sz w:val="21"/>
          <w:szCs w:val="21"/>
        </w:rPr>
        <w:br/>
      </w:r>
      <w:r w:rsidRPr="00052F38">
        <w:rPr>
          <w:rFonts w:ascii="Segoe UI" w:hAnsi="Segoe UI" w:cs="Segoe UI"/>
          <w:sz w:val="21"/>
          <w:szCs w:val="21"/>
        </w:rPr>
        <w:br/>
      </w:r>
      <w:r w:rsidRPr="00052F38">
        <w:rPr>
          <w:rFonts w:ascii="Segoe UI" w:hAnsi="Segoe UI" w:cs="Segoe UI"/>
          <w:sz w:val="21"/>
          <w:szCs w:val="21"/>
          <w:shd w:val="clear" w:color="auto" w:fill="FFFFFF"/>
        </w:rPr>
        <w:t>Key Dates:</w:t>
      </w:r>
      <w:r w:rsidRPr="00052F38">
        <w:rPr>
          <w:rFonts w:ascii="Segoe UI" w:hAnsi="Segoe UI" w:cs="Segoe UI"/>
          <w:sz w:val="21"/>
          <w:szCs w:val="21"/>
        </w:rPr>
        <w:br/>
      </w:r>
      <w:r w:rsidRPr="00052F38">
        <w:rPr>
          <w:rFonts w:ascii="Apple Color Emoji" w:hAnsi="Apple Color Emoji" w:cs="Apple Color Emoji"/>
          <w:sz w:val="21"/>
          <w:szCs w:val="21"/>
          <w:shd w:val="clear" w:color="auto" w:fill="FFFFFF"/>
        </w:rPr>
        <w:t>👉</w:t>
      </w:r>
      <w:r w:rsidRPr="00052F38">
        <w:rPr>
          <w:rFonts w:ascii="Segoe UI" w:hAnsi="Segoe UI" w:cs="Segoe UI"/>
          <w:sz w:val="21"/>
          <w:szCs w:val="21"/>
          <w:shd w:val="clear" w:color="auto" w:fill="FFFFFF"/>
        </w:rPr>
        <w:t xml:space="preserve"> Academy Sessions: Online on November 13th &amp; 20th</w:t>
      </w:r>
      <w:r w:rsidRPr="00052F38">
        <w:rPr>
          <w:rFonts w:ascii="Segoe UI" w:hAnsi="Segoe UI" w:cs="Segoe UI"/>
          <w:sz w:val="21"/>
          <w:szCs w:val="21"/>
        </w:rPr>
        <w:br/>
      </w:r>
      <w:r w:rsidRPr="00052F38">
        <w:rPr>
          <w:rFonts w:ascii="Apple Color Emoji" w:hAnsi="Apple Color Emoji" w:cs="Apple Color Emoji"/>
          <w:sz w:val="21"/>
          <w:szCs w:val="21"/>
          <w:shd w:val="clear" w:color="auto" w:fill="FFFFFF"/>
        </w:rPr>
        <w:t>👉</w:t>
      </w:r>
      <w:r w:rsidRPr="00052F38">
        <w:rPr>
          <w:rFonts w:ascii="Segoe UI" w:hAnsi="Segoe UI" w:cs="Segoe UI"/>
          <w:sz w:val="21"/>
          <w:szCs w:val="21"/>
          <w:shd w:val="clear" w:color="auto" w:fill="FFFFFF"/>
        </w:rPr>
        <w:t xml:space="preserve"> Application Deadline: October 16th</w:t>
      </w:r>
      <w:r w:rsidRPr="00052F38">
        <w:rPr>
          <w:rFonts w:ascii="Segoe UI" w:hAnsi="Segoe UI" w:cs="Segoe UI"/>
          <w:sz w:val="21"/>
          <w:szCs w:val="21"/>
        </w:rPr>
        <w:br/>
      </w:r>
      <w:r w:rsidRPr="00052F38">
        <w:rPr>
          <w:rFonts w:ascii="Segoe UI" w:hAnsi="Segoe UI" w:cs="Segoe UI"/>
          <w:sz w:val="21"/>
          <w:szCs w:val="21"/>
        </w:rPr>
        <w:br/>
      </w:r>
      <w:r w:rsidRPr="00052F38">
        <w:rPr>
          <w:rFonts w:ascii="Segoe UI" w:hAnsi="Segoe UI" w:cs="Segoe UI"/>
          <w:sz w:val="21"/>
          <w:szCs w:val="21"/>
        </w:rPr>
        <w:br/>
      </w:r>
      <w:r w:rsidRPr="00052F38">
        <w:rPr>
          <w:rFonts w:ascii="Segoe UI" w:hAnsi="Segoe UI" w:cs="Segoe UI"/>
          <w:sz w:val="21"/>
          <w:szCs w:val="21"/>
          <w:shd w:val="clear" w:color="auto" w:fill="FFFFFF"/>
        </w:rPr>
        <w:t>We encourage you to enlarge your professional acumen and engage with experts and professional cohorts from EU RIS countries.</w:t>
      </w:r>
      <w:r w:rsidRPr="00052F38">
        <w:rPr>
          <w:rFonts w:ascii="Segoe UI" w:hAnsi="Segoe UI" w:cs="Segoe UI"/>
          <w:sz w:val="21"/>
          <w:szCs w:val="21"/>
        </w:rPr>
        <w:br/>
      </w:r>
      <w:r w:rsidRPr="00052F38">
        <w:rPr>
          <w:rFonts w:ascii="Segoe UI" w:hAnsi="Segoe UI" w:cs="Segoe UI"/>
          <w:sz w:val="21"/>
          <w:szCs w:val="21"/>
        </w:rPr>
        <w:br/>
      </w:r>
      <w:r w:rsidRPr="00052F38">
        <w:rPr>
          <w:rFonts w:ascii="Segoe UI" w:hAnsi="Segoe UI" w:cs="Segoe UI"/>
          <w:sz w:val="21"/>
          <w:szCs w:val="21"/>
          <w:shd w:val="clear" w:color="auto" w:fill="FFFFFF"/>
        </w:rPr>
        <w:t>For detailed information and application procedures, kindly visit:</w:t>
      </w:r>
      <w:r w:rsidRPr="00052F38">
        <w:rPr>
          <w:rFonts w:ascii="Segoe UI" w:hAnsi="Segoe UI" w:cs="Segoe UI"/>
          <w:sz w:val="21"/>
          <w:szCs w:val="21"/>
        </w:rPr>
        <w:br/>
      </w:r>
      <w:r w:rsidRPr="003E6F32">
        <w:rPr>
          <w:rFonts w:ascii="Apple Color Emoji" w:hAnsi="Apple Color Emoji" w:cs="Apple Color Emoji"/>
          <w:sz w:val="20"/>
          <w:szCs w:val="20"/>
          <w:shd w:val="clear" w:color="auto" w:fill="FFFFFF"/>
        </w:rPr>
        <w:t>👉</w:t>
      </w:r>
      <w:r w:rsidRPr="003E6F32">
        <w:rPr>
          <w:rStyle w:val="apple-converted-space"/>
          <w:rFonts w:ascii="Segoe UI" w:hAnsi="Segoe UI" w:cs="Segoe UI"/>
          <w:sz w:val="20"/>
          <w:szCs w:val="20"/>
          <w:shd w:val="clear" w:color="auto" w:fill="FFFFFF"/>
        </w:rPr>
        <w:t> </w:t>
      </w:r>
      <w:r w:rsidRPr="003E6F32">
        <w:rPr>
          <w:sz w:val="20"/>
          <w:szCs w:val="20"/>
        </w:rPr>
        <w:t>https://www.eitfood.eu/projects/infrabooster/gea</w:t>
      </w:r>
      <w:r w:rsidRPr="00052F38">
        <w:rPr>
          <w:rFonts w:ascii="Segoe UI" w:hAnsi="Segoe UI" w:cs="Segoe UI"/>
          <w:sz w:val="21"/>
          <w:szCs w:val="21"/>
        </w:rPr>
        <w:br/>
      </w:r>
      <w:r w:rsidRPr="00052F38">
        <w:rPr>
          <w:rFonts w:ascii="Segoe UI" w:hAnsi="Segoe UI" w:cs="Segoe UI"/>
          <w:sz w:val="21"/>
          <w:szCs w:val="21"/>
        </w:rPr>
        <w:br/>
      </w:r>
      <w:r w:rsidRPr="00052F38">
        <w:rPr>
          <w:rFonts w:ascii="Segoe UI" w:hAnsi="Segoe UI" w:cs="Segoe UI"/>
          <w:sz w:val="21"/>
          <w:szCs w:val="21"/>
          <w:shd w:val="clear" w:color="auto" w:fill="FFFFFF"/>
        </w:rPr>
        <w:t>To apply directly, please proceed to:</w:t>
      </w:r>
      <w:r w:rsidRPr="00052F38">
        <w:rPr>
          <w:rFonts w:ascii="Segoe UI" w:hAnsi="Segoe UI" w:cs="Segoe UI"/>
          <w:sz w:val="21"/>
          <w:szCs w:val="21"/>
        </w:rPr>
        <w:br/>
      </w:r>
      <w:r w:rsidRPr="003E6F32">
        <w:rPr>
          <w:rFonts w:ascii="Apple Color Emoji" w:hAnsi="Apple Color Emoji" w:cs="Apple Color Emoji"/>
          <w:sz w:val="20"/>
          <w:szCs w:val="20"/>
          <w:shd w:val="clear" w:color="auto" w:fill="FFFFFF"/>
        </w:rPr>
        <w:t>👉</w:t>
      </w:r>
      <w:r w:rsidRPr="003E6F32">
        <w:rPr>
          <w:rStyle w:val="apple-converted-space"/>
          <w:rFonts w:ascii="Segoe UI" w:hAnsi="Segoe UI" w:cs="Segoe UI"/>
          <w:sz w:val="20"/>
          <w:szCs w:val="20"/>
          <w:shd w:val="clear" w:color="auto" w:fill="FFFFFF"/>
        </w:rPr>
        <w:t> </w:t>
      </w:r>
      <w:r w:rsidRPr="003E6F32">
        <w:rPr>
          <w:sz w:val="20"/>
          <w:szCs w:val="20"/>
        </w:rPr>
        <w:t>https://apply.eitfood.eu/en_GB/courses/course/161-infrabooster-government-executive-academy</w:t>
      </w:r>
    </w:p>
    <w:p w14:paraId="04044FA4" w14:textId="286DDDFE" w:rsidR="00052F38" w:rsidRPr="003E6F32" w:rsidRDefault="00052F38" w:rsidP="00052F38">
      <w:pPr>
        <w:rPr>
          <w:rFonts w:ascii="Segoe UI" w:hAnsi="Segoe UI" w:cs="Segoe UI"/>
          <w:sz w:val="20"/>
          <w:szCs w:val="20"/>
        </w:rPr>
      </w:pPr>
      <w:r w:rsidRPr="00052F38">
        <w:rPr>
          <w:rFonts w:ascii="Segoe UI" w:hAnsi="Segoe UI" w:cs="Segoe UI"/>
          <w:sz w:val="21"/>
          <w:szCs w:val="21"/>
        </w:rPr>
        <w:br/>
      </w:r>
      <w:r w:rsidRPr="00052F38">
        <w:rPr>
          <w:rFonts w:ascii="Segoe UI" w:hAnsi="Segoe UI" w:cs="Segoe UI"/>
          <w:sz w:val="21"/>
          <w:szCs w:val="21"/>
        </w:rPr>
        <w:br/>
      </w:r>
      <w:r w:rsidRPr="00052F38">
        <w:rPr>
          <w:rFonts w:ascii="Segoe UI" w:hAnsi="Segoe UI" w:cs="Segoe UI"/>
          <w:sz w:val="21"/>
          <w:szCs w:val="21"/>
          <w:shd w:val="clear" w:color="auto" w:fill="FFFFFF"/>
        </w:rPr>
        <w:t>We look forward to the prospect of your participation. Don't miss a deadline.</w:t>
      </w:r>
      <w:r w:rsidRPr="00052F38">
        <w:rPr>
          <w:rFonts w:ascii="Segoe UI" w:hAnsi="Segoe UI" w:cs="Segoe UI"/>
          <w:sz w:val="21"/>
          <w:szCs w:val="21"/>
        </w:rPr>
        <w:br/>
      </w:r>
      <w:r w:rsidRPr="00052F38">
        <w:rPr>
          <w:rFonts w:ascii="Segoe UI" w:hAnsi="Segoe UI" w:cs="Segoe UI"/>
          <w:sz w:val="21"/>
          <w:szCs w:val="21"/>
        </w:rPr>
        <w:br/>
      </w:r>
    </w:p>
    <w:p w14:paraId="346FF94E" w14:textId="77777777" w:rsidR="00052F38" w:rsidRPr="003E6F32" w:rsidRDefault="00052F38" w:rsidP="00052F38">
      <w:pPr>
        <w:rPr>
          <w:sz w:val="20"/>
          <w:szCs w:val="20"/>
        </w:rPr>
      </w:pPr>
      <w:r w:rsidRPr="003E6F32">
        <w:rPr>
          <w:sz w:val="20"/>
          <w:szCs w:val="20"/>
        </w:rPr>
        <w:t>#eit #eitfood #agriculture #agritech #food #foodsystem #foodinnovation #foodtech #horizoneurope #publicsector #universities #government #techtransfer #strategy #commercialisation #smes #agrifoodindustry #government #executiveeducation #executive</w:t>
      </w:r>
    </w:p>
    <w:p w14:paraId="46BBFE0D" w14:textId="77777777" w:rsidR="00052F38" w:rsidRPr="003E6F32" w:rsidRDefault="00052F38" w:rsidP="00052F38">
      <w:pPr>
        <w:rPr>
          <w:sz w:val="20"/>
          <w:szCs w:val="20"/>
        </w:rPr>
      </w:pPr>
    </w:p>
    <w:p w14:paraId="270A644C" w14:textId="77777777" w:rsidR="003E6F32" w:rsidRPr="003E6F32" w:rsidRDefault="003E6F32" w:rsidP="003E6F32">
      <w:pPr>
        <w:rPr>
          <w:sz w:val="20"/>
          <w:szCs w:val="20"/>
          <w:lang w:val="en-US"/>
        </w:rPr>
      </w:pPr>
    </w:p>
    <w:p w14:paraId="76173293" w14:textId="77777777" w:rsidR="003E6F32" w:rsidRPr="003E6F32" w:rsidRDefault="003E6F32" w:rsidP="003E6F32">
      <w:pPr>
        <w:rPr>
          <w:sz w:val="20"/>
          <w:szCs w:val="20"/>
          <w:lang w:val="en-US"/>
        </w:rPr>
      </w:pPr>
    </w:p>
    <w:p w14:paraId="122F73D9" w14:textId="77777777" w:rsidR="00052F38" w:rsidRPr="003E6F32" w:rsidRDefault="00052F38" w:rsidP="00052F38">
      <w:p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Note - for LinkedIn posts tag the people listed below:</w:t>
      </w:r>
      <w:r w:rsidRPr="003E6F32">
        <w:rPr>
          <w:rFonts w:ascii="Times New Roman" w:eastAsia="Times New Roman" w:hAnsi="Times New Roman" w:cs="Times New Roman"/>
          <w:color w:val="70AD47" w:themeColor="accent6"/>
          <w:sz w:val="20"/>
          <w:szCs w:val="20"/>
          <w:lang w:val="en-US" w:eastAsia="pl-PL"/>
        </w:rPr>
        <w:br/>
      </w:r>
    </w:p>
    <w:p w14:paraId="417C0FB8" w14:textId="77777777" w:rsidR="00052F38" w:rsidRPr="003E6F32" w:rsidRDefault="00052F38" w:rsidP="00052F38">
      <w:pPr>
        <w:pStyle w:val="Akapitzlist"/>
        <w:numPr>
          <w:ilvl w:val="0"/>
          <w:numId w:val="2"/>
        </w:num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 xml:space="preserve">Mansour </w:t>
      </w:r>
      <w:proofErr w:type="spellStart"/>
      <w:r w:rsidRPr="003E6F32">
        <w:rPr>
          <w:rFonts w:ascii="Times New Roman" w:eastAsia="Times New Roman" w:hAnsi="Times New Roman" w:cs="Times New Roman"/>
          <w:color w:val="70AD47" w:themeColor="accent6"/>
          <w:sz w:val="20"/>
          <w:szCs w:val="20"/>
          <w:lang w:val="en-US" w:eastAsia="pl-PL"/>
        </w:rPr>
        <w:t>Esmaeil</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Zaei</w:t>
      </w:r>
      <w:proofErr w:type="spellEnd"/>
      <w:r w:rsidRPr="003E6F32">
        <w:rPr>
          <w:rFonts w:ascii="Times New Roman" w:eastAsia="Times New Roman" w:hAnsi="Times New Roman" w:cs="Times New Roman"/>
          <w:color w:val="70AD47" w:themeColor="accent6"/>
          <w:sz w:val="20"/>
          <w:szCs w:val="20"/>
          <w:lang w:val="en-US" w:eastAsia="pl-PL"/>
        </w:rPr>
        <w:t xml:space="preserve"> Krzysztof </w:t>
      </w:r>
      <w:proofErr w:type="spellStart"/>
      <w:r w:rsidRPr="003E6F32">
        <w:rPr>
          <w:rFonts w:ascii="Times New Roman" w:eastAsia="Times New Roman" w:hAnsi="Times New Roman" w:cs="Times New Roman"/>
          <w:color w:val="70AD47" w:themeColor="accent6"/>
          <w:sz w:val="20"/>
          <w:szCs w:val="20"/>
          <w:lang w:val="en-US" w:eastAsia="pl-PL"/>
        </w:rPr>
        <w:t>Klincewicz</w:t>
      </w:r>
      <w:proofErr w:type="spellEnd"/>
      <w:r w:rsidRPr="003E6F32">
        <w:rPr>
          <w:rFonts w:ascii="Times New Roman" w:eastAsia="Times New Roman" w:hAnsi="Times New Roman" w:cs="Times New Roman"/>
          <w:color w:val="70AD47" w:themeColor="accent6"/>
          <w:sz w:val="20"/>
          <w:szCs w:val="20"/>
          <w:lang w:val="en-US" w:eastAsia="pl-PL"/>
        </w:rPr>
        <w:t xml:space="preserve"> Milda </w:t>
      </w:r>
      <w:proofErr w:type="spellStart"/>
      <w:r w:rsidRPr="003E6F32">
        <w:rPr>
          <w:rFonts w:ascii="Times New Roman" w:eastAsia="Times New Roman" w:hAnsi="Times New Roman" w:cs="Times New Roman"/>
          <w:color w:val="70AD47" w:themeColor="accent6"/>
          <w:sz w:val="20"/>
          <w:szCs w:val="20"/>
          <w:lang w:val="en-US" w:eastAsia="pl-PL"/>
        </w:rPr>
        <w:t>Kraużlis</w:t>
      </w:r>
      <w:proofErr w:type="spellEnd"/>
      <w:r w:rsidRPr="003E6F32">
        <w:rPr>
          <w:rFonts w:ascii="Times New Roman" w:eastAsia="Times New Roman" w:hAnsi="Times New Roman" w:cs="Times New Roman"/>
          <w:color w:val="70AD47" w:themeColor="accent6"/>
          <w:sz w:val="20"/>
          <w:szCs w:val="20"/>
          <w:lang w:val="en-US" w:eastAsia="pl-PL"/>
        </w:rPr>
        <w:t xml:space="preserve"> Elvira Domingo Luke </w:t>
      </w:r>
      <w:proofErr w:type="spellStart"/>
      <w:r w:rsidRPr="003E6F32">
        <w:rPr>
          <w:rFonts w:ascii="Times New Roman" w:eastAsia="Times New Roman" w:hAnsi="Times New Roman" w:cs="Times New Roman"/>
          <w:color w:val="70AD47" w:themeColor="accent6"/>
          <w:sz w:val="20"/>
          <w:szCs w:val="20"/>
          <w:lang w:val="en-US" w:eastAsia="pl-PL"/>
        </w:rPr>
        <w:t>Incorvaja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Małgorzata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Młynarska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Ewa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Rzeszowska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Marja-Liisa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Meurice</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Pihlstrom</w:t>
      </w:r>
      <w:proofErr w:type="spellEnd"/>
      <w:r w:rsidRPr="003E6F32">
        <w:rPr>
          <w:rFonts w:ascii="Times New Roman" w:eastAsia="Times New Roman" w:hAnsi="Times New Roman" w:cs="Times New Roman"/>
          <w:color w:val="70AD47" w:themeColor="accent6"/>
          <w:sz w:val="20"/>
          <w:szCs w:val="20"/>
          <w:lang w:val="en-US" w:eastAsia="pl-PL"/>
        </w:rPr>
        <w:t xml:space="preserve"> Adam Strzelecki Katarzyna </w:t>
      </w:r>
      <w:proofErr w:type="spellStart"/>
      <w:r w:rsidRPr="003E6F32">
        <w:rPr>
          <w:rFonts w:ascii="Times New Roman" w:eastAsia="Times New Roman" w:hAnsi="Times New Roman" w:cs="Times New Roman"/>
          <w:color w:val="70AD47" w:themeColor="accent6"/>
          <w:sz w:val="20"/>
          <w:szCs w:val="20"/>
          <w:lang w:val="en-US" w:eastAsia="pl-PL"/>
        </w:rPr>
        <w:t>Kotowska</w:t>
      </w:r>
      <w:proofErr w:type="spellEnd"/>
      <w:r w:rsidRPr="003E6F32">
        <w:rPr>
          <w:rFonts w:ascii="Times New Roman" w:eastAsia="Times New Roman" w:hAnsi="Times New Roman" w:cs="Times New Roman"/>
          <w:color w:val="70AD47" w:themeColor="accent6"/>
          <w:sz w:val="20"/>
          <w:szCs w:val="20"/>
          <w:lang w:val="en-US" w:eastAsia="pl-PL"/>
        </w:rPr>
        <w:t xml:space="preserve"> Manal Al-Hammadi, RTTP</w:t>
      </w:r>
    </w:p>
    <w:p w14:paraId="4DC8F2EC" w14:textId="77777777" w:rsidR="003E6F32" w:rsidRDefault="003E6F32" w:rsidP="003E6F32">
      <w:pPr>
        <w:rPr>
          <w:sz w:val="20"/>
          <w:szCs w:val="20"/>
          <w:lang w:val="en-US"/>
        </w:rPr>
      </w:pPr>
    </w:p>
    <w:p w14:paraId="5E75E466" w14:textId="77777777" w:rsidR="00052F38" w:rsidRDefault="00052F38" w:rsidP="003E6F32">
      <w:pPr>
        <w:rPr>
          <w:sz w:val="20"/>
          <w:szCs w:val="20"/>
          <w:lang w:val="en-US"/>
        </w:rPr>
      </w:pPr>
    </w:p>
    <w:p w14:paraId="750096B3" w14:textId="77777777" w:rsidR="00052F38" w:rsidRDefault="00052F38" w:rsidP="00052F38">
      <w:pPr>
        <w:pBdr>
          <w:bottom w:val="single" w:sz="4" w:space="1" w:color="auto"/>
        </w:pBdr>
        <w:rPr>
          <w:sz w:val="20"/>
          <w:szCs w:val="20"/>
          <w:lang w:val="en-US"/>
        </w:rPr>
      </w:pPr>
    </w:p>
    <w:p w14:paraId="0D3C35F2" w14:textId="77777777" w:rsidR="00A46299" w:rsidRDefault="00A46299" w:rsidP="00052F38">
      <w:pPr>
        <w:pBdr>
          <w:bottom w:val="single" w:sz="4" w:space="1" w:color="auto"/>
        </w:pBdr>
        <w:rPr>
          <w:sz w:val="20"/>
          <w:szCs w:val="20"/>
          <w:lang w:val="en-US"/>
        </w:rPr>
      </w:pPr>
    </w:p>
    <w:p w14:paraId="23ED5AE1" w14:textId="77777777" w:rsidR="00A46299" w:rsidRDefault="00A46299" w:rsidP="00052F38">
      <w:pPr>
        <w:pBdr>
          <w:bottom w:val="single" w:sz="4" w:space="1" w:color="auto"/>
        </w:pBdr>
        <w:rPr>
          <w:sz w:val="20"/>
          <w:szCs w:val="20"/>
          <w:lang w:val="en-US"/>
        </w:rPr>
      </w:pPr>
    </w:p>
    <w:p w14:paraId="79F166FD" w14:textId="77777777" w:rsidR="00A46299" w:rsidRDefault="00A46299" w:rsidP="00052F38">
      <w:pPr>
        <w:pBdr>
          <w:bottom w:val="single" w:sz="4" w:space="1" w:color="auto"/>
        </w:pBdr>
        <w:rPr>
          <w:sz w:val="20"/>
          <w:szCs w:val="20"/>
          <w:lang w:val="en-US"/>
        </w:rPr>
      </w:pPr>
    </w:p>
    <w:p w14:paraId="15633A6E" w14:textId="77777777" w:rsidR="00A46299" w:rsidRDefault="00A46299" w:rsidP="00A46299">
      <w:pPr>
        <w:rPr>
          <w:rFonts w:ascii="Segoe UI" w:hAnsi="Segoe UI" w:cs="Segoe UI"/>
          <w:sz w:val="21"/>
          <w:szCs w:val="21"/>
          <w:shd w:val="clear" w:color="auto" w:fill="FFFFFF"/>
        </w:rPr>
      </w:pPr>
    </w:p>
    <w:p w14:paraId="40095494" w14:textId="7E654097" w:rsidR="00A46299" w:rsidRDefault="00A46299" w:rsidP="00A46299">
      <w:pPr>
        <w:rPr>
          <w:rFonts w:ascii="Times New Roman" w:eastAsia="Times New Roman" w:hAnsi="Times New Roman" w:cs="Times New Roman"/>
          <w:b/>
          <w:bCs/>
          <w:lang w:val="en-US" w:eastAsia="pl-PL"/>
        </w:rPr>
      </w:pPr>
      <w:r w:rsidRPr="003E6F32">
        <w:rPr>
          <w:rFonts w:ascii="Times New Roman" w:eastAsia="Times New Roman" w:hAnsi="Times New Roman" w:cs="Times New Roman"/>
          <w:b/>
          <w:bCs/>
          <w:lang w:val="en-US" w:eastAsia="pl-PL"/>
        </w:rPr>
        <w:t xml:space="preserve">Proposal </w:t>
      </w:r>
      <w:r>
        <w:rPr>
          <w:rFonts w:ascii="Times New Roman" w:eastAsia="Times New Roman" w:hAnsi="Times New Roman" w:cs="Times New Roman"/>
          <w:b/>
          <w:bCs/>
          <w:lang w:val="en-US" w:eastAsia="pl-PL"/>
        </w:rPr>
        <w:t>5</w:t>
      </w:r>
    </w:p>
    <w:p w14:paraId="508BA4DA" w14:textId="77777777" w:rsidR="00A46299" w:rsidRDefault="00A46299" w:rsidP="00A46299">
      <w:pPr>
        <w:rPr>
          <w:rFonts w:ascii="Segoe UI" w:hAnsi="Segoe UI" w:cs="Segoe UI"/>
          <w:sz w:val="21"/>
          <w:szCs w:val="21"/>
          <w:shd w:val="clear" w:color="auto" w:fill="FFFFFF"/>
        </w:rPr>
      </w:pPr>
    </w:p>
    <w:p w14:paraId="559996C0" w14:textId="77777777" w:rsidR="00A46299" w:rsidRDefault="00A46299" w:rsidP="00A46299">
      <w:pPr>
        <w:rPr>
          <w:rFonts w:ascii="Segoe UI" w:hAnsi="Segoe UI" w:cs="Segoe UI"/>
          <w:sz w:val="21"/>
          <w:szCs w:val="21"/>
          <w:shd w:val="clear" w:color="auto" w:fill="FFFFFF"/>
        </w:rPr>
      </w:pPr>
    </w:p>
    <w:p w14:paraId="2E0B33CC" w14:textId="45A9DB98" w:rsidR="00A46299" w:rsidRPr="003E6F32" w:rsidRDefault="00A46299" w:rsidP="00A46299">
      <w:pPr>
        <w:rPr>
          <w:rFonts w:ascii="Segoe UI" w:hAnsi="Segoe UI" w:cs="Segoe UI"/>
          <w:sz w:val="20"/>
          <w:szCs w:val="20"/>
        </w:rPr>
      </w:pPr>
      <w:r>
        <w:rPr>
          <w:rFonts w:ascii="Segoe UI" w:hAnsi="Segoe UI" w:cs="Segoe UI"/>
          <w:sz w:val="21"/>
          <w:szCs w:val="21"/>
          <w:shd w:val="clear" w:color="auto" w:fill="FFFFFF"/>
        </w:rPr>
        <w:t>Government Executive Public Sector Representatives,</w:t>
      </w:r>
      <w:r>
        <w:rPr>
          <w:rFonts w:ascii="Segoe UI" w:hAnsi="Segoe UI" w:cs="Segoe UI"/>
          <w:sz w:val="21"/>
          <w:szCs w:val="21"/>
        </w:rPr>
        <w:br/>
      </w:r>
      <w:r>
        <w:rPr>
          <w:rFonts w:ascii="Segoe UI" w:hAnsi="Segoe UI" w:cs="Segoe UI"/>
          <w:sz w:val="21"/>
          <w:szCs w:val="21"/>
          <w:shd w:val="clear" w:color="auto" w:fill="FFFFFF"/>
        </w:rPr>
        <w:t>The application deadline for the 2023 Edition of</w:t>
      </w:r>
      <w:r>
        <w:rPr>
          <w:rStyle w:val="apple-converted-space"/>
          <w:rFonts w:ascii="Segoe UI" w:hAnsi="Segoe UI" w:cs="Segoe UI"/>
          <w:sz w:val="21"/>
          <w:szCs w:val="21"/>
          <w:shd w:val="clear" w:color="auto" w:fill="FFFFFF"/>
        </w:rPr>
        <w:t> </w:t>
      </w:r>
      <w:r w:rsidRPr="00A46299">
        <w:rPr>
          <w:rFonts w:ascii="Segoe UI" w:hAnsi="Segoe UI" w:cs="Segoe UI"/>
          <w:sz w:val="21"/>
          <w:szCs w:val="21"/>
        </w:rPr>
        <w:t>EIT Food</w:t>
      </w:r>
      <w:r>
        <w:rPr>
          <w:rStyle w:val="apple-converted-space"/>
          <w:rFonts w:ascii="Segoe UI" w:hAnsi="Segoe UI" w:cs="Segoe UI"/>
          <w:sz w:val="21"/>
          <w:szCs w:val="21"/>
          <w:shd w:val="clear" w:color="auto" w:fill="FFFFFF"/>
        </w:rPr>
        <w:t> </w:t>
      </w:r>
      <w:r w:rsidRPr="00A46299">
        <w:rPr>
          <w:rFonts w:ascii="Segoe UI" w:hAnsi="Segoe UI" w:cs="Segoe UI"/>
          <w:sz w:val="21"/>
          <w:szCs w:val="21"/>
        </w:rPr>
        <w:t>#InfraBooster</w:t>
      </w:r>
      <w:r>
        <w:rPr>
          <w:rFonts w:ascii="Segoe UI" w:hAnsi="Segoe UI" w:cs="Segoe UI"/>
          <w:sz w:val="21"/>
          <w:szCs w:val="21"/>
          <w:shd w:val="clear" w:color="auto" w:fill="FFFFFF"/>
        </w:rPr>
        <w:t>Government Executive Academy is upon us - today, October 16th.</w:t>
      </w:r>
      <w:r>
        <w:rPr>
          <w:rStyle w:val="apple-converted-space"/>
          <w:rFonts w:ascii="Segoe UI" w:hAnsi="Segoe UI" w:cs="Segoe UI"/>
          <w:sz w:val="21"/>
          <w:szCs w:val="21"/>
          <w:shd w:val="clear" w:color="auto" w:fill="FFFFFF"/>
        </w:rPr>
        <w:t>  </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We extend our final invitation to seize this opportunity to enhance your professional journey.</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The Academy, aligned with the esteemed initiatives of</w:t>
      </w:r>
      <w:r>
        <w:rPr>
          <w:rStyle w:val="apple-converted-space"/>
          <w:rFonts w:ascii="Segoe UI" w:hAnsi="Segoe UI" w:cs="Segoe UI"/>
          <w:sz w:val="21"/>
          <w:szCs w:val="21"/>
          <w:shd w:val="clear" w:color="auto" w:fill="FFFFFF"/>
        </w:rPr>
        <w:t> </w:t>
      </w:r>
      <w:r w:rsidRPr="00A46299">
        <w:rPr>
          <w:rFonts w:ascii="Segoe UI" w:hAnsi="Segoe UI" w:cs="Segoe UI"/>
          <w:sz w:val="21"/>
          <w:szCs w:val="21"/>
        </w:rPr>
        <w:t>EIT - European Institute of Innovation and Technology</w:t>
      </w:r>
      <w:r>
        <w:rPr>
          <w:rFonts w:ascii="Segoe UI" w:hAnsi="Segoe UI" w:cs="Segoe UI"/>
          <w:sz w:val="21"/>
          <w:szCs w:val="21"/>
          <w:shd w:val="clear" w:color="auto" w:fill="FFFFFF"/>
        </w:rPr>
        <w:t>, and hosted by</w:t>
      </w:r>
      <w:r>
        <w:rPr>
          <w:rStyle w:val="apple-converted-space"/>
          <w:rFonts w:ascii="Segoe UI" w:hAnsi="Segoe UI" w:cs="Segoe UI"/>
          <w:sz w:val="21"/>
          <w:szCs w:val="21"/>
          <w:shd w:val="clear" w:color="auto" w:fill="FFFFFF"/>
        </w:rPr>
        <w:t> </w:t>
      </w:r>
      <w:r w:rsidRPr="00A46299">
        <w:rPr>
          <w:rFonts w:ascii="Segoe UI" w:hAnsi="Segoe UI" w:cs="Segoe UI"/>
          <w:sz w:val="21"/>
          <w:szCs w:val="21"/>
        </w:rPr>
        <w:t>The Faculty of Management of the University of Warsaw</w:t>
      </w:r>
      <w:r>
        <w:rPr>
          <w:rStyle w:val="apple-converted-space"/>
          <w:rFonts w:ascii="Segoe UI" w:hAnsi="Segoe UI" w:cs="Segoe UI"/>
          <w:sz w:val="21"/>
          <w:szCs w:val="21"/>
          <w:shd w:val="clear" w:color="auto" w:fill="FFFFFF"/>
        </w:rPr>
        <w:t> </w:t>
      </w:r>
      <w:r>
        <w:rPr>
          <w:rFonts w:ascii="Segoe UI" w:hAnsi="Segoe UI" w:cs="Segoe UI"/>
          <w:sz w:val="21"/>
          <w:szCs w:val="21"/>
          <w:shd w:val="clear" w:color="auto" w:fill="FFFFFF"/>
        </w:rPr>
        <w:t>at</w:t>
      </w:r>
      <w:r>
        <w:rPr>
          <w:rStyle w:val="apple-converted-space"/>
          <w:rFonts w:ascii="Segoe UI" w:hAnsi="Segoe UI" w:cs="Segoe UI"/>
          <w:sz w:val="21"/>
          <w:szCs w:val="21"/>
          <w:shd w:val="clear" w:color="auto" w:fill="FFFFFF"/>
        </w:rPr>
        <w:t> </w:t>
      </w:r>
      <w:r w:rsidRPr="00A46299">
        <w:rPr>
          <w:rFonts w:ascii="Segoe UI" w:hAnsi="Segoe UI" w:cs="Segoe UI"/>
          <w:sz w:val="21"/>
          <w:szCs w:val="21"/>
        </w:rPr>
        <w:t>University of Warsaw</w:t>
      </w:r>
      <w:r>
        <w:rPr>
          <w:rStyle w:val="apple-converted-space"/>
          <w:rFonts w:ascii="Segoe UI" w:hAnsi="Segoe UI" w:cs="Segoe UI"/>
          <w:sz w:val="21"/>
          <w:szCs w:val="21"/>
          <w:shd w:val="clear" w:color="auto" w:fill="FFFFFF"/>
        </w:rPr>
        <w:t> </w:t>
      </w:r>
      <w:r>
        <w:rPr>
          <w:rFonts w:ascii="Segoe UI" w:hAnsi="Segoe UI" w:cs="Segoe UI"/>
          <w:sz w:val="21"/>
          <w:szCs w:val="21"/>
          <w:shd w:val="clear" w:color="auto" w:fill="FFFFFF"/>
        </w:rPr>
        <w:t>stands as more than a training program.</w:t>
      </w:r>
      <w:r>
        <w:rPr>
          <w:rFonts w:ascii="Segoe UI" w:hAnsi="Segoe UI" w:cs="Segoe UI"/>
          <w:sz w:val="21"/>
          <w:szCs w:val="21"/>
        </w:rPr>
        <w:br/>
      </w:r>
      <w:r>
        <w:rPr>
          <w:rFonts w:ascii="Segoe UI" w:hAnsi="Segoe UI" w:cs="Segoe UI"/>
          <w:sz w:val="21"/>
          <w:szCs w:val="21"/>
          <w:shd w:val="clear" w:color="auto" w:fill="FFFFFF"/>
        </w:rPr>
        <w:t>Find out more details:</w:t>
      </w:r>
      <w:r>
        <w:rPr>
          <w:rStyle w:val="apple-converted-space"/>
          <w:rFonts w:ascii="Segoe UI" w:hAnsi="Segoe UI" w:cs="Segoe UI"/>
          <w:sz w:val="21"/>
          <w:szCs w:val="21"/>
          <w:shd w:val="clear" w:color="auto" w:fill="FFFFFF"/>
        </w:rPr>
        <w:t> </w:t>
      </w:r>
      <w:r w:rsidRPr="003E6F32">
        <w:rPr>
          <w:sz w:val="20"/>
          <w:szCs w:val="20"/>
        </w:rPr>
        <w:t>https://apply.eitfood.eu/en_GB/courses/course/161-infrabooster-government-executive-academy</w:t>
      </w:r>
      <w:r>
        <w:rPr>
          <w:rFonts w:ascii="Segoe UI" w:hAnsi="Segoe UI" w:cs="Segoe UI"/>
          <w:sz w:val="21"/>
          <w:szCs w:val="21"/>
        </w:rPr>
        <w:br/>
      </w:r>
      <w:r>
        <w:rPr>
          <w:rFonts w:ascii="Segoe UI" w:hAnsi="Segoe UI" w:cs="Segoe UI"/>
          <w:sz w:val="21"/>
          <w:szCs w:val="21"/>
        </w:rPr>
        <w:lastRenderedPageBreak/>
        <w:br/>
      </w:r>
      <w:r>
        <w:rPr>
          <w:rFonts w:ascii="Apple Color Emoji" w:hAnsi="Apple Color Emoji" w:cs="Apple Color Emoji"/>
          <w:sz w:val="21"/>
          <w:szCs w:val="21"/>
          <w:shd w:val="clear" w:color="auto" w:fill="FFFFFF"/>
        </w:rPr>
        <w:t>👉</w:t>
      </w:r>
      <w:r>
        <w:rPr>
          <w:rFonts w:ascii="Segoe UI" w:hAnsi="Segoe UI" w:cs="Segoe UI"/>
          <w:sz w:val="21"/>
          <w:szCs w:val="21"/>
          <w:shd w:val="clear" w:color="auto" w:fill="FFFFFF"/>
        </w:rPr>
        <w:t xml:space="preserve"> Participants don't pay any fee </w:t>
      </w:r>
      <w:r>
        <w:rPr>
          <w:rFonts w:ascii="Apple Color Emoji" w:hAnsi="Apple Color Emoji" w:cs="Apple Color Emoji"/>
          <w:sz w:val="21"/>
          <w:szCs w:val="21"/>
          <w:shd w:val="clear" w:color="auto" w:fill="FFFFFF"/>
        </w:rPr>
        <w:t>❗</w:t>
      </w:r>
      <w:r>
        <w:rPr>
          <w:rFonts w:ascii="Segoe UI" w:hAnsi="Segoe UI" w:cs="Segoe UI"/>
          <w:sz w:val="21"/>
          <w:szCs w:val="21"/>
          <w:shd w:val="clear" w:color="auto" w:fill="FFFFFF"/>
        </w:rPr>
        <w:t> </w:t>
      </w:r>
      <w:r>
        <w:rPr>
          <w:rFonts w:ascii="Segoe UI" w:hAnsi="Segoe UI" w:cs="Segoe UI"/>
          <w:sz w:val="21"/>
          <w:szCs w:val="21"/>
        </w:rPr>
        <w:br/>
      </w:r>
      <w:r>
        <w:rPr>
          <w:rFonts w:ascii="Apple Color Emoji" w:hAnsi="Apple Color Emoji" w:cs="Apple Color Emoji"/>
          <w:sz w:val="21"/>
          <w:szCs w:val="21"/>
          <w:shd w:val="clear" w:color="auto" w:fill="FFFFFF"/>
        </w:rPr>
        <w:t>👉</w:t>
      </w:r>
      <w:r>
        <w:rPr>
          <w:rFonts w:ascii="Segoe UI" w:hAnsi="Segoe UI" w:cs="Segoe UI"/>
          <w:sz w:val="21"/>
          <w:szCs w:val="21"/>
          <w:shd w:val="clear" w:color="auto" w:fill="FFFFFF"/>
        </w:rPr>
        <w:t xml:space="preserve"> Academy Sessions: Online on November 13th &amp; 20th</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InfraBooster Government Executive Academy 2023 differs significantly from previous editions of GEA in terms of contents, structure and learning approaches.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InfraBooster team welcomes applications from graduates of past GEA cohorts who might still benefit from participating in the new</w:t>
      </w:r>
      <w:r>
        <w:rPr>
          <w:rStyle w:val="apple-converted-space"/>
          <w:rFonts w:ascii="Segoe UI" w:hAnsi="Segoe UI" w:cs="Segoe UI"/>
          <w:sz w:val="21"/>
          <w:szCs w:val="21"/>
          <w:shd w:val="clear" w:color="auto" w:fill="FFFFFF"/>
        </w:rPr>
        <w:t> </w:t>
      </w:r>
      <w:r w:rsidRPr="00A46299">
        <w:rPr>
          <w:rFonts w:ascii="Segoe UI" w:hAnsi="Segoe UI" w:cs="Segoe UI"/>
          <w:sz w:val="21"/>
          <w:szCs w:val="21"/>
        </w:rPr>
        <w:t>#program</w:t>
      </w:r>
      <w:r>
        <w:rPr>
          <w:rFonts w:ascii="Segoe UI" w:hAnsi="Segoe UI" w:cs="Segoe UI"/>
          <w:sz w:val="21"/>
          <w:szCs w:val="21"/>
          <w:shd w:val="clear" w:color="auto" w:fill="FFFFFF"/>
        </w:rPr>
        <w:t>, focused on policies supporting the effective use of</w:t>
      </w:r>
      <w:r>
        <w:rPr>
          <w:rStyle w:val="apple-converted-space"/>
          <w:rFonts w:ascii="Segoe UI" w:hAnsi="Segoe UI" w:cs="Segoe UI"/>
          <w:sz w:val="21"/>
          <w:szCs w:val="21"/>
          <w:shd w:val="clear" w:color="auto" w:fill="FFFFFF"/>
        </w:rPr>
        <w:t> </w:t>
      </w:r>
      <w:r w:rsidRPr="00A46299">
        <w:rPr>
          <w:rFonts w:ascii="Segoe UI" w:hAnsi="Segoe UI" w:cs="Segoe UI"/>
          <w:sz w:val="21"/>
          <w:szCs w:val="21"/>
        </w:rPr>
        <w:t>#researchinfrastructures</w:t>
      </w:r>
      <w:r>
        <w:rPr>
          <w:rStyle w:val="apple-converted-space"/>
          <w:rFonts w:ascii="Segoe UI" w:hAnsi="Segoe UI" w:cs="Segoe UI"/>
          <w:sz w:val="21"/>
          <w:szCs w:val="21"/>
          <w:shd w:val="clear" w:color="auto" w:fill="FFFFFF"/>
        </w:rPr>
        <w:t> </w:t>
      </w:r>
      <w:r>
        <w:rPr>
          <w:rFonts w:ascii="Segoe UI" w:hAnsi="Segoe UI" w:cs="Segoe UI"/>
          <w:sz w:val="21"/>
          <w:szCs w:val="21"/>
          <w:shd w:val="clear" w:color="auto" w:fill="FFFFFF"/>
        </w:rPr>
        <w:t>in regional and national innovation ecosystems.</w:t>
      </w:r>
      <w:r>
        <w:rPr>
          <w:rFonts w:ascii="Segoe UI" w:hAnsi="Segoe UI" w:cs="Segoe UI"/>
          <w:sz w:val="21"/>
          <w:szCs w:val="21"/>
        </w:rPr>
        <w:br/>
      </w:r>
      <w:r>
        <w:rPr>
          <w:rFonts w:ascii="Segoe UI" w:hAnsi="Segoe UI" w:cs="Segoe UI"/>
          <w:sz w:val="21"/>
          <w:szCs w:val="21"/>
        </w:rPr>
        <w:br/>
      </w:r>
    </w:p>
    <w:p w14:paraId="7ECEF80A" w14:textId="77777777" w:rsidR="00A46299" w:rsidRPr="003E6F32" w:rsidRDefault="00A46299" w:rsidP="00A46299">
      <w:pPr>
        <w:rPr>
          <w:sz w:val="20"/>
          <w:szCs w:val="20"/>
        </w:rPr>
      </w:pPr>
      <w:r w:rsidRPr="003E6F32">
        <w:rPr>
          <w:sz w:val="20"/>
          <w:szCs w:val="20"/>
        </w:rPr>
        <w:t>#eit #eitfood #agriculture #agritech #food #foodsystem #foodinnovation #foodtech #horizoneurope #publicsector #universities #government #techtransfer #strategy #commercialisation #smes #agrifoodindustry #government #executiveeducation #executive</w:t>
      </w:r>
    </w:p>
    <w:p w14:paraId="650E9D27" w14:textId="77777777" w:rsidR="00A46299" w:rsidRPr="003E6F32" w:rsidRDefault="00A46299" w:rsidP="00A46299">
      <w:pPr>
        <w:rPr>
          <w:sz w:val="20"/>
          <w:szCs w:val="20"/>
        </w:rPr>
      </w:pPr>
    </w:p>
    <w:p w14:paraId="7CAFD53A" w14:textId="77777777" w:rsidR="00A46299" w:rsidRPr="003E6F32" w:rsidRDefault="00A46299" w:rsidP="00A46299">
      <w:pPr>
        <w:rPr>
          <w:sz w:val="20"/>
          <w:szCs w:val="20"/>
          <w:lang w:val="en-US"/>
        </w:rPr>
      </w:pPr>
    </w:p>
    <w:p w14:paraId="00942023" w14:textId="77777777" w:rsidR="00A46299" w:rsidRPr="003E6F32" w:rsidRDefault="00A46299" w:rsidP="00A46299">
      <w:pPr>
        <w:rPr>
          <w:sz w:val="20"/>
          <w:szCs w:val="20"/>
          <w:lang w:val="en-US"/>
        </w:rPr>
      </w:pPr>
    </w:p>
    <w:p w14:paraId="4DA1A12D" w14:textId="77777777" w:rsidR="00A46299" w:rsidRPr="003E6F32" w:rsidRDefault="00A46299" w:rsidP="00A46299">
      <w:pPr>
        <w:rPr>
          <w:sz w:val="20"/>
          <w:szCs w:val="20"/>
          <w:lang w:val="en-US"/>
        </w:rPr>
      </w:pPr>
    </w:p>
    <w:p w14:paraId="4CB1199C" w14:textId="77777777" w:rsidR="00A46299" w:rsidRPr="003E6F32" w:rsidRDefault="00A46299" w:rsidP="00A46299">
      <w:p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Note - for LinkedIn posts tag the people listed below:</w:t>
      </w:r>
      <w:r w:rsidRPr="003E6F32">
        <w:rPr>
          <w:rFonts w:ascii="Times New Roman" w:eastAsia="Times New Roman" w:hAnsi="Times New Roman" w:cs="Times New Roman"/>
          <w:color w:val="70AD47" w:themeColor="accent6"/>
          <w:sz w:val="20"/>
          <w:szCs w:val="20"/>
          <w:lang w:val="en-US" w:eastAsia="pl-PL"/>
        </w:rPr>
        <w:br/>
      </w:r>
    </w:p>
    <w:p w14:paraId="413047F2" w14:textId="77777777" w:rsidR="00A46299" w:rsidRPr="003E6F32" w:rsidRDefault="00A46299" w:rsidP="00A46299">
      <w:pPr>
        <w:pStyle w:val="Akapitzlist"/>
        <w:numPr>
          <w:ilvl w:val="0"/>
          <w:numId w:val="2"/>
        </w:numPr>
        <w:rPr>
          <w:rFonts w:ascii="Times New Roman" w:eastAsia="Times New Roman" w:hAnsi="Times New Roman" w:cs="Times New Roman"/>
          <w:color w:val="70AD47" w:themeColor="accent6"/>
          <w:sz w:val="20"/>
          <w:szCs w:val="20"/>
          <w:lang w:val="en-US" w:eastAsia="pl-PL"/>
        </w:rPr>
      </w:pPr>
      <w:r w:rsidRPr="003E6F32">
        <w:rPr>
          <w:rFonts w:ascii="Times New Roman" w:eastAsia="Times New Roman" w:hAnsi="Times New Roman" w:cs="Times New Roman"/>
          <w:color w:val="70AD47" w:themeColor="accent6"/>
          <w:sz w:val="20"/>
          <w:szCs w:val="20"/>
          <w:lang w:val="en-US" w:eastAsia="pl-PL"/>
        </w:rPr>
        <w:t xml:space="preserve">Mansour </w:t>
      </w:r>
      <w:proofErr w:type="spellStart"/>
      <w:r w:rsidRPr="003E6F32">
        <w:rPr>
          <w:rFonts w:ascii="Times New Roman" w:eastAsia="Times New Roman" w:hAnsi="Times New Roman" w:cs="Times New Roman"/>
          <w:color w:val="70AD47" w:themeColor="accent6"/>
          <w:sz w:val="20"/>
          <w:szCs w:val="20"/>
          <w:lang w:val="en-US" w:eastAsia="pl-PL"/>
        </w:rPr>
        <w:t>Esmaeil</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Zaei</w:t>
      </w:r>
      <w:proofErr w:type="spellEnd"/>
      <w:r w:rsidRPr="003E6F32">
        <w:rPr>
          <w:rFonts w:ascii="Times New Roman" w:eastAsia="Times New Roman" w:hAnsi="Times New Roman" w:cs="Times New Roman"/>
          <w:color w:val="70AD47" w:themeColor="accent6"/>
          <w:sz w:val="20"/>
          <w:szCs w:val="20"/>
          <w:lang w:val="en-US" w:eastAsia="pl-PL"/>
        </w:rPr>
        <w:t xml:space="preserve"> Krzysztof </w:t>
      </w:r>
      <w:proofErr w:type="spellStart"/>
      <w:r w:rsidRPr="003E6F32">
        <w:rPr>
          <w:rFonts w:ascii="Times New Roman" w:eastAsia="Times New Roman" w:hAnsi="Times New Roman" w:cs="Times New Roman"/>
          <w:color w:val="70AD47" w:themeColor="accent6"/>
          <w:sz w:val="20"/>
          <w:szCs w:val="20"/>
          <w:lang w:val="en-US" w:eastAsia="pl-PL"/>
        </w:rPr>
        <w:t>Klincewicz</w:t>
      </w:r>
      <w:proofErr w:type="spellEnd"/>
      <w:r w:rsidRPr="003E6F32">
        <w:rPr>
          <w:rFonts w:ascii="Times New Roman" w:eastAsia="Times New Roman" w:hAnsi="Times New Roman" w:cs="Times New Roman"/>
          <w:color w:val="70AD47" w:themeColor="accent6"/>
          <w:sz w:val="20"/>
          <w:szCs w:val="20"/>
          <w:lang w:val="en-US" w:eastAsia="pl-PL"/>
        </w:rPr>
        <w:t xml:space="preserve"> Milda </w:t>
      </w:r>
      <w:proofErr w:type="spellStart"/>
      <w:r w:rsidRPr="003E6F32">
        <w:rPr>
          <w:rFonts w:ascii="Times New Roman" w:eastAsia="Times New Roman" w:hAnsi="Times New Roman" w:cs="Times New Roman"/>
          <w:color w:val="70AD47" w:themeColor="accent6"/>
          <w:sz w:val="20"/>
          <w:szCs w:val="20"/>
          <w:lang w:val="en-US" w:eastAsia="pl-PL"/>
        </w:rPr>
        <w:t>Kraużlis</w:t>
      </w:r>
      <w:proofErr w:type="spellEnd"/>
      <w:r w:rsidRPr="003E6F32">
        <w:rPr>
          <w:rFonts w:ascii="Times New Roman" w:eastAsia="Times New Roman" w:hAnsi="Times New Roman" w:cs="Times New Roman"/>
          <w:color w:val="70AD47" w:themeColor="accent6"/>
          <w:sz w:val="20"/>
          <w:szCs w:val="20"/>
          <w:lang w:val="en-US" w:eastAsia="pl-PL"/>
        </w:rPr>
        <w:t xml:space="preserve"> Elvira Domingo Luke </w:t>
      </w:r>
      <w:proofErr w:type="spellStart"/>
      <w:r w:rsidRPr="003E6F32">
        <w:rPr>
          <w:rFonts w:ascii="Times New Roman" w:eastAsia="Times New Roman" w:hAnsi="Times New Roman" w:cs="Times New Roman"/>
          <w:color w:val="70AD47" w:themeColor="accent6"/>
          <w:sz w:val="20"/>
          <w:szCs w:val="20"/>
          <w:lang w:val="en-US" w:eastAsia="pl-PL"/>
        </w:rPr>
        <w:t>Incorvaja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Małgorzata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Młynarska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Ewa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Rzeszowska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Marja-Liisa</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Meurice</w:t>
      </w:r>
      <w:proofErr w:type="spellEnd"/>
      <w:r w:rsidRPr="003E6F32">
        <w:rPr>
          <w:rFonts w:ascii="Times New Roman" w:eastAsia="Times New Roman" w:hAnsi="Times New Roman" w:cs="Times New Roman"/>
          <w:color w:val="70AD47" w:themeColor="accent6"/>
          <w:sz w:val="20"/>
          <w:szCs w:val="20"/>
          <w:lang w:val="en-US" w:eastAsia="pl-PL"/>
        </w:rPr>
        <w:t xml:space="preserve"> </w:t>
      </w:r>
      <w:proofErr w:type="spellStart"/>
      <w:r w:rsidRPr="003E6F32">
        <w:rPr>
          <w:rFonts w:ascii="Times New Roman" w:eastAsia="Times New Roman" w:hAnsi="Times New Roman" w:cs="Times New Roman"/>
          <w:color w:val="70AD47" w:themeColor="accent6"/>
          <w:sz w:val="20"/>
          <w:szCs w:val="20"/>
          <w:lang w:val="en-US" w:eastAsia="pl-PL"/>
        </w:rPr>
        <w:t>Pihlstrom</w:t>
      </w:r>
      <w:proofErr w:type="spellEnd"/>
      <w:r w:rsidRPr="003E6F32">
        <w:rPr>
          <w:rFonts w:ascii="Times New Roman" w:eastAsia="Times New Roman" w:hAnsi="Times New Roman" w:cs="Times New Roman"/>
          <w:color w:val="70AD47" w:themeColor="accent6"/>
          <w:sz w:val="20"/>
          <w:szCs w:val="20"/>
          <w:lang w:val="en-US" w:eastAsia="pl-PL"/>
        </w:rPr>
        <w:t xml:space="preserve"> Adam Strzelecki Katarzyna </w:t>
      </w:r>
      <w:proofErr w:type="spellStart"/>
      <w:r w:rsidRPr="003E6F32">
        <w:rPr>
          <w:rFonts w:ascii="Times New Roman" w:eastAsia="Times New Roman" w:hAnsi="Times New Roman" w:cs="Times New Roman"/>
          <w:color w:val="70AD47" w:themeColor="accent6"/>
          <w:sz w:val="20"/>
          <w:szCs w:val="20"/>
          <w:lang w:val="en-US" w:eastAsia="pl-PL"/>
        </w:rPr>
        <w:t>Kotowska</w:t>
      </w:r>
      <w:proofErr w:type="spellEnd"/>
      <w:r w:rsidRPr="003E6F32">
        <w:rPr>
          <w:rFonts w:ascii="Times New Roman" w:eastAsia="Times New Roman" w:hAnsi="Times New Roman" w:cs="Times New Roman"/>
          <w:color w:val="70AD47" w:themeColor="accent6"/>
          <w:sz w:val="20"/>
          <w:szCs w:val="20"/>
          <w:lang w:val="en-US" w:eastAsia="pl-PL"/>
        </w:rPr>
        <w:t xml:space="preserve"> Manal Al-Hammadi, RTTP</w:t>
      </w:r>
    </w:p>
    <w:p w14:paraId="7444D352" w14:textId="77777777" w:rsidR="00A46299" w:rsidRDefault="00A46299" w:rsidP="00A46299">
      <w:pPr>
        <w:rPr>
          <w:sz w:val="20"/>
          <w:szCs w:val="20"/>
          <w:lang w:val="en-US"/>
        </w:rPr>
      </w:pPr>
    </w:p>
    <w:p w14:paraId="0A124F0A" w14:textId="0F6BEAC7" w:rsidR="00A46299" w:rsidRDefault="00A46299" w:rsidP="00052F38">
      <w:pPr>
        <w:pBdr>
          <w:bottom w:val="single" w:sz="4" w:space="1" w:color="auto"/>
        </w:pBdr>
        <w:rPr>
          <w:sz w:val="20"/>
          <w:szCs w:val="20"/>
          <w:lang w:val="en-US"/>
        </w:rPr>
      </w:pPr>
    </w:p>
    <w:p w14:paraId="672E40F9" w14:textId="77777777" w:rsidR="00A46299" w:rsidRPr="003E6F32" w:rsidRDefault="00A46299" w:rsidP="00052F38">
      <w:pPr>
        <w:pBdr>
          <w:bottom w:val="single" w:sz="4" w:space="1" w:color="auto"/>
        </w:pBdr>
        <w:rPr>
          <w:sz w:val="20"/>
          <w:szCs w:val="20"/>
          <w:lang w:val="en-US"/>
        </w:rPr>
      </w:pPr>
    </w:p>
    <w:sectPr w:rsidR="00A46299" w:rsidRPr="003E6F32" w:rsidSect="00C82F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AAE"/>
    <w:multiLevelType w:val="hybridMultilevel"/>
    <w:tmpl w:val="82487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7358E7"/>
    <w:multiLevelType w:val="hybridMultilevel"/>
    <w:tmpl w:val="AA3EA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81457776">
    <w:abstractNumId w:val="0"/>
  </w:num>
  <w:num w:numId="2" w16cid:durableId="31655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2C"/>
    <w:rsid w:val="00052F38"/>
    <w:rsid w:val="00330C2C"/>
    <w:rsid w:val="003E6F32"/>
    <w:rsid w:val="00440002"/>
    <w:rsid w:val="0051102B"/>
    <w:rsid w:val="00580515"/>
    <w:rsid w:val="006D72EB"/>
    <w:rsid w:val="008201F6"/>
    <w:rsid w:val="00992783"/>
    <w:rsid w:val="00A46299"/>
    <w:rsid w:val="00B04841"/>
    <w:rsid w:val="00C82F86"/>
    <w:rsid w:val="00D71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E2BBE90"/>
  <w15:chartTrackingRefBased/>
  <w15:docId w15:val="{7E9E4131-ECB2-884D-B3CA-49F2EAE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299"/>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eak-words">
    <w:name w:val="break-words"/>
    <w:basedOn w:val="Domylnaczcionkaakapitu"/>
    <w:rsid w:val="00330C2C"/>
  </w:style>
  <w:style w:type="character" w:customStyle="1" w:styleId="apple-converted-space">
    <w:name w:val="apple-converted-space"/>
    <w:basedOn w:val="Domylnaczcionkaakapitu"/>
    <w:rsid w:val="00330C2C"/>
  </w:style>
  <w:style w:type="character" w:styleId="Hipercze">
    <w:name w:val="Hyperlink"/>
    <w:basedOn w:val="Domylnaczcionkaakapitu"/>
    <w:uiPriority w:val="99"/>
    <w:semiHidden/>
    <w:unhideWhenUsed/>
    <w:rsid w:val="00330C2C"/>
    <w:rPr>
      <w:color w:val="0000FF"/>
      <w:u w:val="single"/>
    </w:rPr>
  </w:style>
  <w:style w:type="paragraph" w:styleId="Akapitzlist">
    <w:name w:val="List Paragraph"/>
    <w:basedOn w:val="Normalny"/>
    <w:uiPriority w:val="34"/>
    <w:qFormat/>
    <w:rsid w:val="00330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88751">
      <w:bodyDiv w:val="1"/>
      <w:marLeft w:val="0"/>
      <w:marRight w:val="0"/>
      <w:marTop w:val="0"/>
      <w:marBottom w:val="0"/>
      <w:divBdr>
        <w:top w:val="none" w:sz="0" w:space="0" w:color="auto"/>
        <w:left w:val="none" w:sz="0" w:space="0" w:color="auto"/>
        <w:bottom w:val="none" w:sz="0" w:space="0" w:color="auto"/>
        <w:right w:val="none" w:sz="0" w:space="0" w:color="auto"/>
      </w:divBdr>
      <w:divsChild>
        <w:div w:id="1047921898">
          <w:marLeft w:val="0"/>
          <w:marRight w:val="0"/>
          <w:marTop w:val="0"/>
          <w:marBottom w:val="0"/>
          <w:divBdr>
            <w:top w:val="none" w:sz="0" w:space="0" w:color="auto"/>
            <w:left w:val="none" w:sz="0" w:space="0" w:color="auto"/>
            <w:bottom w:val="none" w:sz="0" w:space="0" w:color="auto"/>
            <w:right w:val="none" w:sz="0" w:space="0" w:color="auto"/>
          </w:divBdr>
          <w:divsChild>
            <w:div w:id="1859856165">
              <w:marLeft w:val="0"/>
              <w:marRight w:val="0"/>
              <w:marTop w:val="0"/>
              <w:marBottom w:val="0"/>
              <w:divBdr>
                <w:top w:val="none" w:sz="0" w:space="0" w:color="auto"/>
                <w:left w:val="none" w:sz="0" w:space="0" w:color="auto"/>
                <w:bottom w:val="none" w:sz="0" w:space="0" w:color="auto"/>
                <w:right w:val="none" w:sz="0" w:space="0" w:color="auto"/>
              </w:divBdr>
              <w:divsChild>
                <w:div w:id="15659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9007">
          <w:marLeft w:val="0"/>
          <w:marRight w:val="0"/>
          <w:marTop w:val="0"/>
          <w:marBottom w:val="0"/>
          <w:divBdr>
            <w:top w:val="none" w:sz="0" w:space="0" w:color="auto"/>
            <w:left w:val="none" w:sz="0" w:space="0" w:color="auto"/>
            <w:bottom w:val="none" w:sz="0" w:space="0" w:color="auto"/>
            <w:right w:val="none" w:sz="0" w:space="0" w:color="auto"/>
          </w:divBdr>
        </w:div>
      </w:divsChild>
    </w:div>
    <w:div w:id="1742174865">
      <w:bodyDiv w:val="1"/>
      <w:marLeft w:val="0"/>
      <w:marRight w:val="0"/>
      <w:marTop w:val="0"/>
      <w:marBottom w:val="0"/>
      <w:divBdr>
        <w:top w:val="none" w:sz="0" w:space="0" w:color="auto"/>
        <w:left w:val="none" w:sz="0" w:space="0" w:color="auto"/>
        <w:bottom w:val="none" w:sz="0" w:space="0" w:color="auto"/>
        <w:right w:val="none" w:sz="0" w:space="0" w:color="auto"/>
      </w:divBdr>
      <w:divsChild>
        <w:div w:id="834371038">
          <w:marLeft w:val="0"/>
          <w:marRight w:val="0"/>
          <w:marTop w:val="0"/>
          <w:marBottom w:val="0"/>
          <w:divBdr>
            <w:top w:val="none" w:sz="0" w:space="0" w:color="auto"/>
            <w:left w:val="none" w:sz="0" w:space="0" w:color="auto"/>
            <w:bottom w:val="none" w:sz="0" w:space="0" w:color="auto"/>
            <w:right w:val="none" w:sz="0" w:space="0" w:color="auto"/>
          </w:divBdr>
          <w:divsChild>
            <w:div w:id="1262027968">
              <w:marLeft w:val="0"/>
              <w:marRight w:val="0"/>
              <w:marTop w:val="0"/>
              <w:marBottom w:val="0"/>
              <w:divBdr>
                <w:top w:val="none" w:sz="0" w:space="0" w:color="auto"/>
                <w:left w:val="none" w:sz="0" w:space="0" w:color="auto"/>
                <w:bottom w:val="none" w:sz="0" w:space="0" w:color="auto"/>
                <w:right w:val="none" w:sz="0" w:space="0" w:color="auto"/>
              </w:divBdr>
              <w:divsChild>
                <w:div w:id="1730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1337</Words>
  <Characters>8304</Characters>
  <Application>Microsoft Office Word</Application>
  <DocSecurity>0</DocSecurity>
  <Lines>159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Nawrocki</dc:creator>
  <cp:keywords/>
  <dc:description/>
  <cp:lastModifiedBy>Piotr Nawrocki</cp:lastModifiedBy>
  <cp:revision>6</cp:revision>
  <dcterms:created xsi:type="dcterms:W3CDTF">2023-09-11T12:56:00Z</dcterms:created>
  <dcterms:modified xsi:type="dcterms:W3CDTF">2023-10-16T06:05:00Z</dcterms:modified>
</cp:coreProperties>
</file>