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8E31" w14:textId="77777777" w:rsidR="001018A1" w:rsidRPr="00067D5D" w:rsidRDefault="007118C7">
      <w:pPr>
        <w:pBdr>
          <w:top w:val="nil"/>
          <w:left w:val="nil"/>
          <w:bottom w:val="nil"/>
          <w:right w:val="nil"/>
          <w:between w:val="nil"/>
        </w:pBdr>
        <w:tabs>
          <w:tab w:val="left" w:pos="1440"/>
          <w:tab w:val="left" w:pos="2160"/>
          <w:tab w:val="left" w:pos="7200"/>
        </w:tabs>
        <w:ind w:left="720" w:hanging="720"/>
        <w:jc w:val="center"/>
        <w:rPr>
          <w:rFonts w:ascii="Arial" w:eastAsia="Arial" w:hAnsi="Arial" w:cs="Arial"/>
          <w:b/>
          <w:sz w:val="30"/>
          <w:szCs w:val="30"/>
          <w:lang w:val="en-US"/>
        </w:rPr>
      </w:pPr>
      <w:r w:rsidRPr="00067D5D">
        <w:rPr>
          <w:rFonts w:ascii="Arial" w:eastAsia="Arial" w:hAnsi="Arial" w:cs="Arial"/>
          <w:b/>
          <w:sz w:val="30"/>
          <w:szCs w:val="30"/>
          <w:lang w:val="en-US"/>
        </w:rPr>
        <w:t>TC7.06 Subcommittee on Building Data Exchange Meeting</w:t>
      </w:r>
    </w:p>
    <w:p w14:paraId="50EAAB77" w14:textId="77777777" w:rsidR="001018A1" w:rsidRPr="00067D5D" w:rsidRDefault="007118C7">
      <w:pPr>
        <w:pBdr>
          <w:top w:val="nil"/>
          <w:left w:val="nil"/>
          <w:bottom w:val="nil"/>
          <w:right w:val="nil"/>
          <w:between w:val="nil"/>
        </w:pBdr>
        <w:tabs>
          <w:tab w:val="left" w:pos="1440"/>
          <w:tab w:val="left" w:pos="2160"/>
          <w:tab w:val="left" w:pos="7200"/>
        </w:tabs>
        <w:ind w:left="720" w:hanging="720"/>
        <w:jc w:val="center"/>
        <w:rPr>
          <w:rFonts w:ascii="Arial" w:eastAsia="Arial" w:hAnsi="Arial" w:cs="Arial"/>
          <w:b/>
          <w:i/>
          <w:color w:val="000000"/>
          <w:sz w:val="48"/>
          <w:szCs w:val="48"/>
          <w:vertAlign w:val="superscript"/>
          <w:lang w:val="en-US"/>
        </w:rPr>
      </w:pPr>
      <w:r w:rsidRPr="00067D5D">
        <w:rPr>
          <w:rFonts w:ascii="Arial" w:eastAsia="Arial" w:hAnsi="Arial" w:cs="Arial"/>
          <w:b/>
          <w:i/>
          <w:sz w:val="48"/>
          <w:szCs w:val="48"/>
          <w:lang w:val="en-US"/>
        </w:rPr>
        <w:t>DRAFT</w:t>
      </w:r>
    </w:p>
    <w:p w14:paraId="55C0E0E0" w14:textId="77777777" w:rsidR="001018A1" w:rsidRPr="00067D5D" w:rsidRDefault="001018A1">
      <w:pPr>
        <w:pBdr>
          <w:top w:val="nil"/>
          <w:left w:val="nil"/>
          <w:bottom w:val="nil"/>
          <w:right w:val="nil"/>
          <w:between w:val="nil"/>
        </w:pBdr>
        <w:tabs>
          <w:tab w:val="left" w:pos="1440"/>
          <w:tab w:val="left" w:pos="2160"/>
          <w:tab w:val="left" w:pos="7200"/>
        </w:tabs>
        <w:ind w:left="720" w:hanging="720"/>
        <w:jc w:val="center"/>
        <w:rPr>
          <w:rFonts w:ascii="Arial" w:eastAsia="Arial" w:hAnsi="Arial" w:cs="Arial"/>
          <w:color w:val="000000"/>
          <w:lang w:val="en-US"/>
        </w:rPr>
      </w:pPr>
    </w:p>
    <w:p w14:paraId="637FD9C0" w14:textId="77777777" w:rsidR="001018A1" w:rsidRPr="00067D5D" w:rsidRDefault="007118C7">
      <w:pPr>
        <w:pBdr>
          <w:top w:val="nil"/>
          <w:left w:val="nil"/>
          <w:bottom w:val="nil"/>
          <w:right w:val="nil"/>
          <w:between w:val="nil"/>
        </w:pBdr>
        <w:tabs>
          <w:tab w:val="left" w:pos="1440"/>
          <w:tab w:val="left" w:pos="2160"/>
          <w:tab w:val="left" w:pos="7200"/>
        </w:tabs>
        <w:ind w:left="720" w:hanging="720"/>
        <w:jc w:val="center"/>
        <w:rPr>
          <w:rFonts w:ascii="Arial" w:eastAsia="Arial" w:hAnsi="Arial" w:cs="Arial"/>
          <w:color w:val="000000"/>
          <w:lang w:val="en-US"/>
        </w:rPr>
      </w:pPr>
      <w:r w:rsidRPr="00067D5D">
        <w:rPr>
          <w:rFonts w:ascii="Arial" w:eastAsia="Arial" w:hAnsi="Arial" w:cs="Arial"/>
          <w:b/>
          <w:color w:val="000000"/>
          <w:lang w:val="en-US"/>
        </w:rPr>
        <w:t xml:space="preserve">Meeting </w:t>
      </w:r>
      <w:r w:rsidRPr="00067D5D">
        <w:rPr>
          <w:rFonts w:ascii="Arial" w:eastAsia="Arial" w:hAnsi="Arial" w:cs="Arial"/>
          <w:b/>
          <w:lang w:val="en-US"/>
        </w:rPr>
        <w:t>Agenda</w:t>
      </w:r>
    </w:p>
    <w:p w14:paraId="3AD17590" w14:textId="084C8B90" w:rsidR="001018A1" w:rsidRPr="00067D5D" w:rsidRDefault="00D23A79">
      <w:pPr>
        <w:pBdr>
          <w:top w:val="nil"/>
          <w:left w:val="nil"/>
          <w:bottom w:val="nil"/>
          <w:right w:val="nil"/>
          <w:between w:val="nil"/>
        </w:pBdr>
        <w:tabs>
          <w:tab w:val="left" w:pos="1440"/>
          <w:tab w:val="left" w:pos="2160"/>
          <w:tab w:val="left" w:pos="7200"/>
        </w:tabs>
        <w:ind w:left="720" w:hanging="720"/>
        <w:jc w:val="center"/>
        <w:rPr>
          <w:rFonts w:ascii="Arial" w:eastAsia="Arial" w:hAnsi="Arial" w:cs="Arial"/>
          <w:i/>
          <w:lang w:val="en-US"/>
        </w:rPr>
      </w:pPr>
      <w:r>
        <w:rPr>
          <w:rFonts w:ascii="Arial" w:eastAsia="Arial" w:hAnsi="Arial" w:cs="Arial"/>
          <w:i/>
          <w:lang w:val="en-US"/>
        </w:rPr>
        <w:t>Tuesday</w:t>
      </w:r>
      <w:r w:rsidR="007118C7" w:rsidRPr="00067D5D">
        <w:rPr>
          <w:rFonts w:ascii="Arial" w:eastAsia="Arial" w:hAnsi="Arial" w:cs="Arial"/>
          <w:i/>
          <w:lang w:val="en-US"/>
        </w:rPr>
        <w:t xml:space="preserve">, </w:t>
      </w:r>
      <w:r>
        <w:rPr>
          <w:rFonts w:ascii="Arial" w:eastAsia="Arial" w:hAnsi="Arial" w:cs="Arial"/>
          <w:i/>
          <w:lang w:val="en-US"/>
        </w:rPr>
        <w:t>February 1</w:t>
      </w:r>
      <w:r w:rsidR="007118C7" w:rsidRPr="00067D5D">
        <w:rPr>
          <w:rFonts w:ascii="Arial" w:eastAsia="Arial" w:hAnsi="Arial" w:cs="Arial"/>
          <w:i/>
          <w:color w:val="000000"/>
          <w:lang w:val="en-US"/>
        </w:rPr>
        <w:t>, 202</w:t>
      </w:r>
      <w:r>
        <w:rPr>
          <w:rFonts w:ascii="Arial" w:eastAsia="Arial" w:hAnsi="Arial" w:cs="Arial"/>
          <w:i/>
          <w:color w:val="000000"/>
          <w:lang w:val="en-US"/>
        </w:rPr>
        <w:t>2</w:t>
      </w:r>
      <w:r w:rsidR="007118C7" w:rsidRPr="00067D5D">
        <w:rPr>
          <w:rFonts w:ascii="Arial" w:eastAsia="Arial" w:hAnsi="Arial" w:cs="Arial"/>
          <w:i/>
          <w:lang w:val="en-US"/>
        </w:rPr>
        <w:t>,</w:t>
      </w:r>
      <w:r w:rsidR="007118C7" w:rsidRPr="00067D5D">
        <w:rPr>
          <w:rFonts w:ascii="Arial" w:eastAsia="Arial" w:hAnsi="Arial" w:cs="Arial"/>
          <w:i/>
          <w:color w:val="000000"/>
          <w:lang w:val="en-US"/>
        </w:rPr>
        <w:t xml:space="preserve"> </w:t>
      </w:r>
      <w:r>
        <w:rPr>
          <w:rFonts w:ascii="Arial" w:eastAsia="Arial" w:hAnsi="Arial" w:cs="Arial"/>
          <w:i/>
          <w:lang w:val="en-US"/>
        </w:rPr>
        <w:t>09</w:t>
      </w:r>
      <w:r w:rsidR="007118C7" w:rsidRPr="00067D5D">
        <w:rPr>
          <w:rFonts w:ascii="Arial" w:eastAsia="Arial" w:hAnsi="Arial" w:cs="Arial"/>
          <w:i/>
          <w:lang w:val="en-US"/>
        </w:rPr>
        <w:t>:00</w:t>
      </w:r>
      <w:r w:rsidR="007118C7" w:rsidRPr="00067D5D">
        <w:rPr>
          <w:rFonts w:ascii="Arial" w:eastAsia="Arial" w:hAnsi="Arial" w:cs="Arial"/>
          <w:i/>
          <w:color w:val="000000"/>
          <w:lang w:val="en-US"/>
        </w:rPr>
        <w:t xml:space="preserve"> – 1</w:t>
      </w:r>
      <w:r>
        <w:rPr>
          <w:rFonts w:ascii="Arial" w:eastAsia="Arial" w:hAnsi="Arial" w:cs="Arial"/>
          <w:i/>
          <w:color w:val="000000"/>
          <w:lang w:val="en-US"/>
        </w:rPr>
        <w:t>2</w:t>
      </w:r>
      <w:r w:rsidR="007118C7" w:rsidRPr="00067D5D">
        <w:rPr>
          <w:rFonts w:ascii="Arial" w:eastAsia="Arial" w:hAnsi="Arial" w:cs="Arial"/>
          <w:i/>
          <w:color w:val="000000"/>
          <w:lang w:val="en-US"/>
        </w:rPr>
        <w:t xml:space="preserve">:00 </w:t>
      </w:r>
      <w:r>
        <w:rPr>
          <w:rFonts w:ascii="Arial" w:eastAsia="Arial" w:hAnsi="Arial" w:cs="Arial"/>
          <w:i/>
          <w:color w:val="000000"/>
          <w:lang w:val="en-US"/>
        </w:rPr>
        <w:t>PST</w:t>
      </w:r>
    </w:p>
    <w:p w14:paraId="1097F4D9" w14:textId="3D83D534" w:rsidR="001018A1" w:rsidRPr="00067D5D" w:rsidRDefault="0007758B">
      <w:pPr>
        <w:ind w:firstLine="720"/>
        <w:jc w:val="center"/>
        <w:rPr>
          <w:lang w:val="en-US"/>
        </w:rPr>
      </w:pPr>
      <w:r w:rsidRPr="00067D5D">
        <w:rPr>
          <w:rFonts w:ascii="Arial" w:eastAsia="Arial" w:hAnsi="Arial" w:cs="Arial"/>
          <w:i/>
          <w:lang w:val="en-US"/>
        </w:rPr>
        <w:t>Conference Details</w:t>
      </w:r>
      <w:r w:rsidR="007118C7" w:rsidRPr="00067D5D">
        <w:rPr>
          <w:rFonts w:ascii="Arial" w:eastAsia="Arial" w:hAnsi="Arial" w:cs="Arial"/>
          <w:i/>
          <w:lang w:val="en-US"/>
        </w:rPr>
        <w:t xml:space="preserve">: </w:t>
      </w:r>
      <w:r w:rsidR="007118C7" w:rsidRPr="00067D5D">
        <w:rPr>
          <w:rFonts w:ascii="Calibri" w:eastAsia="Calibri" w:hAnsi="Calibri" w:cs="Calibri"/>
          <w:color w:val="000000"/>
          <w:sz w:val="22"/>
          <w:szCs w:val="22"/>
          <w:highlight w:val="white"/>
          <w:lang w:val="en-US"/>
        </w:rPr>
        <w:t> </w:t>
      </w:r>
      <w:hyperlink r:id="rId7" w:history="1">
        <w:r w:rsidR="00952ADE" w:rsidRPr="00067D5D">
          <w:rPr>
            <w:rStyle w:val="Hyperlink"/>
            <w:lang w:val="en-US"/>
          </w:rPr>
          <w:t>https://events.rdmobile.com/Sessions/Details/1263</w:t>
        </w:r>
        <w:r w:rsidR="00952ADE" w:rsidRPr="00067D5D">
          <w:rPr>
            <w:rStyle w:val="Hyperlink"/>
            <w:lang w:val="en-US"/>
          </w:rPr>
          <w:t>7</w:t>
        </w:r>
        <w:r w:rsidR="00952ADE" w:rsidRPr="00067D5D">
          <w:rPr>
            <w:rStyle w:val="Hyperlink"/>
            <w:lang w:val="en-US"/>
          </w:rPr>
          <w:t>35</w:t>
        </w:r>
      </w:hyperlink>
      <w:r w:rsidR="00952ADE" w:rsidRPr="00067D5D">
        <w:rPr>
          <w:color w:val="0000FF"/>
          <w:u w:val="single"/>
          <w:lang w:val="en-US"/>
        </w:rPr>
        <w:t xml:space="preserve"> </w:t>
      </w:r>
    </w:p>
    <w:p w14:paraId="3098F303" w14:textId="0A8B949D" w:rsidR="001018A1" w:rsidRPr="00067D5D" w:rsidRDefault="007118C7">
      <w:pPr>
        <w:ind w:firstLine="720"/>
        <w:jc w:val="center"/>
        <w:rPr>
          <w:color w:val="0000FF"/>
          <w:u w:val="single"/>
          <w:lang w:val="en-US"/>
        </w:rPr>
      </w:pPr>
      <w:r w:rsidRPr="00067D5D">
        <w:rPr>
          <w:rFonts w:ascii="Arial" w:eastAsia="Arial" w:hAnsi="Arial" w:cs="Arial"/>
          <w:i/>
          <w:lang w:val="en-US"/>
        </w:rPr>
        <w:t>Sign-in Sheet</w:t>
      </w:r>
      <w:r w:rsidRPr="00067D5D">
        <w:rPr>
          <w:lang w:val="en-US"/>
        </w:rPr>
        <w:t>:</w:t>
      </w:r>
      <w:r w:rsidRPr="00067D5D">
        <w:rPr>
          <w:color w:val="0000FF"/>
          <w:u w:val="single"/>
          <w:lang w:val="en-US"/>
        </w:rPr>
        <w:t xml:space="preserve"> </w:t>
      </w:r>
      <w:hyperlink r:id="rId8" w:history="1">
        <w:r w:rsidR="00952ADE" w:rsidRPr="00067D5D">
          <w:rPr>
            <w:rStyle w:val="Hyperlink"/>
            <w:lang w:val="en-US"/>
          </w:rPr>
          <w:t>https://forms.gle/iS73S73WAJobmPa</w:t>
        </w:r>
        <w:r w:rsidR="00952ADE" w:rsidRPr="00067D5D">
          <w:rPr>
            <w:rStyle w:val="Hyperlink"/>
            <w:lang w:val="en-US"/>
          </w:rPr>
          <w:t>L</w:t>
        </w:r>
        <w:r w:rsidR="00952ADE" w:rsidRPr="00067D5D">
          <w:rPr>
            <w:rStyle w:val="Hyperlink"/>
            <w:lang w:val="en-US"/>
          </w:rPr>
          <w:t>8</w:t>
        </w:r>
      </w:hyperlink>
      <w:r w:rsidR="00952ADE" w:rsidRPr="00067D5D">
        <w:rPr>
          <w:color w:val="0000FF"/>
          <w:u w:val="single"/>
          <w:lang w:val="en-US"/>
        </w:rPr>
        <w:t xml:space="preserve"> </w:t>
      </w:r>
    </w:p>
    <w:p w14:paraId="76AF8D2F" w14:textId="77777777" w:rsidR="001018A1" w:rsidRPr="00067D5D" w:rsidRDefault="001018A1">
      <w:pPr>
        <w:jc w:val="center"/>
        <w:rPr>
          <w:lang w:val="en-US"/>
        </w:rPr>
      </w:pPr>
    </w:p>
    <w:p w14:paraId="47C82EC6" w14:textId="77777777" w:rsidR="001018A1" w:rsidRPr="00067D5D" w:rsidRDefault="001018A1">
      <w:pPr>
        <w:rPr>
          <w:rFonts w:ascii="Arial" w:eastAsia="Arial" w:hAnsi="Arial" w:cs="Arial"/>
          <w:b/>
          <w:lang w:val="en-US"/>
        </w:rPr>
      </w:pPr>
    </w:p>
    <w:p w14:paraId="65B72E94" w14:textId="77777777" w:rsidR="001018A1" w:rsidRPr="00067D5D" w:rsidRDefault="007118C7">
      <w:pPr>
        <w:rPr>
          <w:rFonts w:ascii="Arial" w:eastAsia="Arial" w:hAnsi="Arial" w:cs="Arial"/>
          <w:u w:val="single"/>
          <w:lang w:val="en-US"/>
        </w:rPr>
      </w:pPr>
      <w:r w:rsidRPr="00067D5D">
        <w:rPr>
          <w:rFonts w:ascii="Arial" w:eastAsia="Arial" w:hAnsi="Arial" w:cs="Arial"/>
          <w:b/>
          <w:u w:val="single"/>
          <w:lang w:val="en-US"/>
        </w:rPr>
        <w:t>ASHRAE Code of Ethics Commitment</w:t>
      </w:r>
    </w:p>
    <w:p w14:paraId="3F82DD00" w14:textId="77777777" w:rsidR="001018A1" w:rsidRPr="00067D5D" w:rsidRDefault="001018A1">
      <w:pPr>
        <w:rPr>
          <w:rFonts w:ascii="Arial" w:eastAsia="Arial" w:hAnsi="Arial" w:cs="Arial"/>
          <w:lang w:val="en-US"/>
        </w:rPr>
      </w:pPr>
    </w:p>
    <w:p w14:paraId="1A651ECC" w14:textId="77777777" w:rsidR="001018A1" w:rsidRPr="00067D5D" w:rsidRDefault="007118C7">
      <w:pPr>
        <w:rPr>
          <w:rFonts w:ascii="Arial" w:eastAsia="Arial" w:hAnsi="Arial" w:cs="Arial"/>
          <w:lang w:val="en-US"/>
        </w:rPr>
      </w:pPr>
      <w:r w:rsidRPr="00067D5D">
        <w:rPr>
          <w:rFonts w:ascii="Arial" w:eastAsia="Arial" w:hAnsi="Arial" w:cs="Arial"/>
          <w:lang w:val="en-US"/>
        </w:rPr>
        <w:t>In this and all other ASHRAE meetings, we will act with honesty, fairness, courtesy, competence, integrity, and respect for others, and we shall avoid all real or perceived conflicts of interests. (See full Code of Ethics: </w:t>
      </w:r>
      <w:hyperlink r:id="rId9">
        <w:r w:rsidRPr="00067D5D">
          <w:rPr>
            <w:rFonts w:ascii="Arial" w:eastAsia="Arial" w:hAnsi="Arial" w:cs="Arial"/>
            <w:lang w:val="en-US"/>
          </w:rPr>
          <w:t>https://www</w:t>
        </w:r>
        <w:r w:rsidRPr="00067D5D">
          <w:rPr>
            <w:rFonts w:ascii="Arial" w:eastAsia="Arial" w:hAnsi="Arial" w:cs="Arial"/>
            <w:lang w:val="en-US"/>
          </w:rPr>
          <w:t>.</w:t>
        </w:r>
        <w:r w:rsidRPr="00067D5D">
          <w:rPr>
            <w:rFonts w:ascii="Arial" w:eastAsia="Arial" w:hAnsi="Arial" w:cs="Arial"/>
            <w:lang w:val="en-US"/>
          </w:rPr>
          <w:t>ashrae.org/about-ashrae/ashrae-code-of-ethics</w:t>
        </w:r>
      </w:hyperlink>
      <w:r w:rsidRPr="00067D5D">
        <w:rPr>
          <w:rFonts w:ascii="Arial" w:eastAsia="Arial" w:hAnsi="Arial" w:cs="Arial"/>
          <w:lang w:val="en-US"/>
        </w:rPr>
        <w:t>.)</w:t>
      </w:r>
    </w:p>
    <w:p w14:paraId="345B2AC3" w14:textId="77777777" w:rsidR="001018A1" w:rsidRPr="00067D5D" w:rsidRDefault="001018A1">
      <w:pPr>
        <w:jc w:val="center"/>
        <w:rPr>
          <w:lang w:val="en-US"/>
        </w:rPr>
      </w:pPr>
    </w:p>
    <w:p w14:paraId="28844C97" w14:textId="77777777" w:rsidR="001018A1" w:rsidRPr="00067D5D" w:rsidRDefault="007118C7">
      <w:pPr>
        <w:pStyle w:val="Heading2"/>
        <w:tabs>
          <w:tab w:val="left" w:pos="1440"/>
          <w:tab w:val="left" w:pos="2160"/>
          <w:tab w:val="left" w:pos="7200"/>
        </w:tabs>
        <w:rPr>
          <w:u w:val="single"/>
        </w:rPr>
      </w:pPr>
      <w:bookmarkStart w:id="0" w:name="_heading=h.gjdgxs" w:colFirst="0" w:colLast="0"/>
      <w:bookmarkEnd w:id="0"/>
      <w:r w:rsidRPr="00067D5D">
        <w:rPr>
          <w:u w:val="single"/>
        </w:rPr>
        <w:t>Proposed</w:t>
      </w:r>
    </w:p>
    <w:p w14:paraId="767AF6D9" w14:textId="77777777" w:rsidR="001018A1" w:rsidRPr="00067D5D" w:rsidRDefault="001018A1">
      <w:pPr>
        <w:tabs>
          <w:tab w:val="left" w:pos="1440"/>
          <w:tab w:val="left" w:pos="2160"/>
          <w:tab w:val="left" w:pos="7200"/>
        </w:tabs>
        <w:rPr>
          <w:rFonts w:ascii="Arial" w:eastAsia="Arial" w:hAnsi="Arial" w:cs="Arial"/>
          <w:lang w:val="en-US"/>
        </w:rPr>
      </w:pPr>
    </w:p>
    <w:p w14:paraId="665CD34C" w14:textId="75DA1844" w:rsidR="001018A1" w:rsidRPr="00067D5D" w:rsidRDefault="00AC0971">
      <w:pPr>
        <w:tabs>
          <w:tab w:val="left" w:pos="1440"/>
          <w:tab w:val="left" w:pos="2160"/>
          <w:tab w:val="left" w:pos="7200"/>
        </w:tabs>
        <w:rPr>
          <w:rFonts w:ascii="Arial" w:eastAsia="Arial" w:hAnsi="Arial" w:cs="Arial"/>
          <w:lang w:val="en-US"/>
        </w:rPr>
      </w:pPr>
      <w:r w:rsidRPr="00067D5D">
        <w:rPr>
          <w:rFonts w:ascii="Arial" w:eastAsia="Arial" w:hAnsi="Arial" w:cs="Arial"/>
          <w:lang w:val="en-US"/>
        </w:rPr>
        <w:t>09</w:t>
      </w:r>
      <w:r w:rsidR="007118C7" w:rsidRPr="00067D5D">
        <w:rPr>
          <w:rFonts w:ascii="Arial" w:eastAsia="Arial" w:hAnsi="Arial" w:cs="Arial"/>
          <w:lang w:val="en-US"/>
        </w:rPr>
        <w:t>:00</w:t>
      </w:r>
      <w:r w:rsidR="007118C7" w:rsidRPr="00067D5D">
        <w:rPr>
          <w:rFonts w:ascii="Arial" w:eastAsia="Arial" w:hAnsi="Arial" w:cs="Arial"/>
          <w:lang w:val="en-US"/>
        </w:rPr>
        <w:tab/>
        <w:t>Introductions</w:t>
      </w:r>
      <w:r w:rsidR="007118C7" w:rsidRPr="00067D5D">
        <w:rPr>
          <w:rFonts w:ascii="Arial" w:eastAsia="Arial" w:hAnsi="Arial" w:cs="Arial"/>
          <w:lang w:val="en-US"/>
        </w:rPr>
        <w:tab/>
        <w:t>All</w:t>
      </w:r>
    </w:p>
    <w:p w14:paraId="1222FD2E" w14:textId="77777777" w:rsidR="001018A1" w:rsidRPr="00067D5D" w:rsidRDefault="001018A1">
      <w:pPr>
        <w:tabs>
          <w:tab w:val="left" w:pos="1440"/>
          <w:tab w:val="left" w:pos="2160"/>
          <w:tab w:val="left" w:pos="7200"/>
        </w:tabs>
        <w:rPr>
          <w:rFonts w:ascii="Arial" w:eastAsia="Arial" w:hAnsi="Arial" w:cs="Arial"/>
          <w:lang w:val="en-US"/>
        </w:rPr>
      </w:pPr>
    </w:p>
    <w:p w14:paraId="635776C5" w14:textId="77777777" w:rsidR="001018A1" w:rsidRPr="00067D5D" w:rsidRDefault="007118C7">
      <w:pPr>
        <w:tabs>
          <w:tab w:val="left" w:pos="1440"/>
          <w:tab w:val="left" w:pos="2160"/>
          <w:tab w:val="left" w:pos="7200"/>
        </w:tabs>
        <w:ind w:left="1440"/>
        <w:rPr>
          <w:rFonts w:ascii="Arial" w:eastAsia="Arial" w:hAnsi="Arial" w:cs="Arial"/>
          <w:lang w:val="en-US"/>
        </w:rPr>
      </w:pPr>
      <w:r w:rsidRPr="00067D5D">
        <w:rPr>
          <w:rFonts w:ascii="Arial" w:eastAsia="Arial" w:hAnsi="Arial" w:cs="Arial"/>
          <w:lang w:val="en-US"/>
        </w:rPr>
        <w:t>Acknowledgment of previous meeting minutes (</w:t>
      </w:r>
      <w:hyperlink r:id="rId10">
        <w:r w:rsidRPr="00067D5D">
          <w:rPr>
            <w:rFonts w:ascii="Arial" w:eastAsia="Arial" w:hAnsi="Arial" w:cs="Arial"/>
            <w:color w:val="0000FF"/>
            <w:u w:val="single"/>
            <w:lang w:val="en-US"/>
          </w:rPr>
          <w:t>http://tc0706.ashraetcs.org/</w:t>
        </w:r>
      </w:hyperlink>
      <w:r w:rsidRPr="00067D5D">
        <w:rPr>
          <w:rFonts w:ascii="Arial" w:eastAsia="Arial" w:hAnsi="Arial" w:cs="Arial"/>
          <w:lang w:val="en-US"/>
        </w:rPr>
        <w:t xml:space="preserve">) </w:t>
      </w:r>
    </w:p>
    <w:p w14:paraId="2D745216" w14:textId="77777777" w:rsidR="001018A1" w:rsidRPr="00067D5D" w:rsidRDefault="001018A1">
      <w:pPr>
        <w:tabs>
          <w:tab w:val="left" w:pos="1440"/>
          <w:tab w:val="left" w:pos="2160"/>
          <w:tab w:val="left" w:pos="7200"/>
        </w:tabs>
        <w:rPr>
          <w:rFonts w:ascii="Arial" w:eastAsia="Arial" w:hAnsi="Arial" w:cs="Arial"/>
          <w:lang w:val="en-US"/>
        </w:rPr>
      </w:pPr>
    </w:p>
    <w:p w14:paraId="627DECC2" w14:textId="77777777" w:rsidR="001018A1" w:rsidRPr="00067D5D" w:rsidRDefault="007118C7">
      <w:pPr>
        <w:tabs>
          <w:tab w:val="left" w:pos="1440"/>
          <w:tab w:val="left" w:pos="2160"/>
          <w:tab w:val="left" w:pos="7200"/>
        </w:tabs>
        <w:rPr>
          <w:rFonts w:ascii="Arial" w:eastAsia="Arial" w:hAnsi="Arial" w:cs="Arial"/>
          <w:lang w:val="en-US"/>
        </w:rPr>
      </w:pPr>
      <w:r w:rsidRPr="00067D5D">
        <w:rPr>
          <w:rFonts w:ascii="Arial" w:eastAsia="Arial" w:hAnsi="Arial" w:cs="Arial"/>
          <w:lang w:val="en-US"/>
        </w:rPr>
        <w:tab/>
      </w:r>
    </w:p>
    <w:p w14:paraId="13F0B55B" w14:textId="648E9232" w:rsidR="001018A1" w:rsidRPr="00067D5D" w:rsidRDefault="00AC0971">
      <w:pPr>
        <w:tabs>
          <w:tab w:val="left" w:pos="1440"/>
          <w:tab w:val="left" w:pos="2160"/>
          <w:tab w:val="left" w:pos="7200"/>
        </w:tabs>
        <w:rPr>
          <w:rFonts w:ascii="Arial" w:eastAsia="Arial" w:hAnsi="Arial" w:cs="Arial"/>
          <w:lang w:val="en-US"/>
        </w:rPr>
      </w:pPr>
      <w:r w:rsidRPr="00067D5D">
        <w:rPr>
          <w:rFonts w:ascii="Arial" w:eastAsia="Arial" w:hAnsi="Arial" w:cs="Arial"/>
          <w:lang w:val="en-US"/>
        </w:rPr>
        <w:t>09</w:t>
      </w:r>
      <w:r w:rsidR="007118C7" w:rsidRPr="00067D5D">
        <w:rPr>
          <w:rFonts w:ascii="Arial" w:eastAsia="Arial" w:hAnsi="Arial" w:cs="Arial"/>
          <w:lang w:val="en-US"/>
        </w:rPr>
        <w:t>:10</w:t>
      </w:r>
      <w:r w:rsidR="007118C7" w:rsidRPr="00067D5D">
        <w:rPr>
          <w:rFonts w:ascii="Arial" w:eastAsia="Arial" w:hAnsi="Arial" w:cs="Arial"/>
          <w:lang w:val="en-US"/>
        </w:rPr>
        <w:tab/>
        <w:t>Announcements and Remarks</w:t>
      </w:r>
      <w:r w:rsidR="007118C7" w:rsidRPr="00067D5D">
        <w:rPr>
          <w:rFonts w:ascii="Arial" w:eastAsia="Arial" w:hAnsi="Arial" w:cs="Arial"/>
          <w:lang w:val="en-US"/>
        </w:rPr>
        <w:tab/>
        <w:t>Long</w:t>
      </w:r>
      <w:r w:rsidR="007118C7" w:rsidRPr="00067D5D">
        <w:rPr>
          <w:rFonts w:ascii="Arial" w:eastAsia="Arial" w:hAnsi="Arial" w:cs="Arial"/>
          <w:lang w:val="en-US"/>
        </w:rPr>
        <w:tab/>
      </w:r>
    </w:p>
    <w:p w14:paraId="146A2699" w14:textId="77777777" w:rsidR="001018A1" w:rsidRPr="00067D5D" w:rsidRDefault="001018A1">
      <w:pPr>
        <w:tabs>
          <w:tab w:val="left" w:pos="1440"/>
          <w:tab w:val="left" w:pos="2160"/>
          <w:tab w:val="left" w:pos="7200"/>
        </w:tabs>
        <w:ind w:left="1440"/>
        <w:rPr>
          <w:rFonts w:ascii="Arial" w:eastAsia="Arial" w:hAnsi="Arial" w:cs="Arial"/>
          <w:lang w:val="en-US"/>
        </w:rPr>
      </w:pPr>
    </w:p>
    <w:p w14:paraId="47577A72" w14:textId="354407C9" w:rsidR="001018A1" w:rsidRPr="00067D5D" w:rsidRDefault="001018A1">
      <w:pPr>
        <w:tabs>
          <w:tab w:val="left" w:pos="1440"/>
          <w:tab w:val="left" w:pos="2160"/>
          <w:tab w:val="left" w:pos="7200"/>
          <w:tab w:val="left" w:pos="1440"/>
        </w:tabs>
        <w:rPr>
          <w:rFonts w:ascii="Arial" w:eastAsia="Arial" w:hAnsi="Arial" w:cs="Arial"/>
          <w:lang w:val="en-US"/>
        </w:rPr>
      </w:pPr>
    </w:p>
    <w:p w14:paraId="1C48C1F6" w14:textId="5446B9F1" w:rsidR="00AC0971" w:rsidRPr="00067D5D" w:rsidRDefault="00AC0971" w:rsidP="00AC0971">
      <w:pPr>
        <w:tabs>
          <w:tab w:val="left" w:pos="1440"/>
          <w:tab w:val="left" w:pos="2160"/>
          <w:tab w:val="left" w:pos="7200"/>
          <w:tab w:val="left" w:pos="1440"/>
        </w:tabs>
        <w:rPr>
          <w:rFonts w:ascii="Arial" w:eastAsia="Arial" w:hAnsi="Arial" w:cs="Arial"/>
          <w:lang w:val="en-US"/>
        </w:rPr>
      </w:pPr>
      <w:r w:rsidRPr="00067D5D">
        <w:rPr>
          <w:rFonts w:ascii="Arial" w:eastAsia="Arial" w:hAnsi="Arial" w:cs="Arial"/>
          <w:lang w:val="en-US"/>
        </w:rPr>
        <w:t>09:</w:t>
      </w:r>
      <w:r w:rsidRPr="00067D5D">
        <w:rPr>
          <w:rFonts w:ascii="Arial" w:eastAsia="Arial" w:hAnsi="Arial" w:cs="Arial"/>
          <w:lang w:val="en-US"/>
        </w:rPr>
        <w:t>15</w:t>
      </w:r>
      <w:r w:rsidRPr="00067D5D">
        <w:rPr>
          <w:rFonts w:ascii="Arial" w:eastAsia="Arial" w:hAnsi="Arial" w:cs="Arial"/>
          <w:lang w:val="en-US"/>
        </w:rPr>
        <w:tab/>
        <w:t>Old Business / Action Items</w:t>
      </w:r>
      <w:r w:rsidRPr="00067D5D">
        <w:rPr>
          <w:rFonts w:ascii="Arial" w:eastAsia="Arial" w:hAnsi="Arial" w:cs="Arial"/>
          <w:lang w:val="en-US"/>
        </w:rPr>
        <w:tab/>
        <w:t>Long</w:t>
      </w:r>
    </w:p>
    <w:p w14:paraId="38584471" w14:textId="2D46807D" w:rsidR="00AC0971" w:rsidRPr="00067D5D" w:rsidRDefault="00AC0971" w:rsidP="00AC0971">
      <w:pPr>
        <w:tabs>
          <w:tab w:val="left" w:pos="1440"/>
          <w:tab w:val="left" w:pos="2160"/>
          <w:tab w:val="left" w:pos="7200"/>
          <w:tab w:val="left" w:pos="1440"/>
        </w:tabs>
        <w:rPr>
          <w:rFonts w:ascii="Arial" w:eastAsia="Arial" w:hAnsi="Arial" w:cs="Arial"/>
          <w:lang w:val="en-US"/>
        </w:rPr>
      </w:pPr>
    </w:p>
    <w:p w14:paraId="4635DA95" w14:textId="77777777" w:rsidR="00AC0971" w:rsidRPr="00067D5D" w:rsidRDefault="00AC0971">
      <w:pPr>
        <w:tabs>
          <w:tab w:val="left" w:pos="1440"/>
          <w:tab w:val="left" w:pos="2160"/>
          <w:tab w:val="left" w:pos="7200"/>
          <w:tab w:val="left" w:pos="1440"/>
        </w:tabs>
        <w:rPr>
          <w:rFonts w:ascii="Arial" w:eastAsia="Arial" w:hAnsi="Arial" w:cs="Arial"/>
          <w:lang w:val="en-US"/>
        </w:rPr>
      </w:pPr>
    </w:p>
    <w:p w14:paraId="02015078" w14:textId="0BF5AA49" w:rsidR="001018A1" w:rsidRPr="00067D5D" w:rsidRDefault="00AC0971">
      <w:pPr>
        <w:tabs>
          <w:tab w:val="left" w:pos="1440"/>
          <w:tab w:val="left" w:pos="2160"/>
          <w:tab w:val="left" w:pos="7200"/>
        </w:tabs>
        <w:rPr>
          <w:rFonts w:ascii="Arial" w:eastAsia="Arial" w:hAnsi="Arial" w:cs="Arial"/>
          <w:lang w:val="en-US"/>
        </w:rPr>
      </w:pPr>
      <w:r w:rsidRPr="00067D5D">
        <w:rPr>
          <w:rFonts w:ascii="Arial" w:eastAsia="Arial" w:hAnsi="Arial" w:cs="Arial"/>
          <w:lang w:val="en-US"/>
        </w:rPr>
        <w:t>09</w:t>
      </w:r>
      <w:r w:rsidR="007118C7" w:rsidRPr="00067D5D">
        <w:rPr>
          <w:rFonts w:ascii="Arial" w:eastAsia="Arial" w:hAnsi="Arial" w:cs="Arial"/>
          <w:lang w:val="en-US"/>
        </w:rPr>
        <w:t>:</w:t>
      </w:r>
      <w:r w:rsidRPr="00067D5D">
        <w:rPr>
          <w:rFonts w:ascii="Arial" w:eastAsia="Arial" w:hAnsi="Arial" w:cs="Arial"/>
          <w:lang w:val="en-US"/>
        </w:rPr>
        <w:t>45</w:t>
      </w:r>
      <w:r w:rsidR="007118C7" w:rsidRPr="00067D5D">
        <w:rPr>
          <w:rFonts w:ascii="Arial" w:eastAsia="Arial" w:hAnsi="Arial" w:cs="Arial"/>
          <w:lang w:val="en-US"/>
        </w:rPr>
        <w:tab/>
      </w:r>
      <w:r w:rsidRPr="00067D5D">
        <w:rPr>
          <w:rFonts w:ascii="Arial" w:eastAsia="Arial" w:hAnsi="Arial" w:cs="Arial"/>
          <w:lang w:val="en-US"/>
        </w:rPr>
        <w:t xml:space="preserve">Round Table on Building </w:t>
      </w:r>
      <w:r w:rsidR="007118C7" w:rsidRPr="00067D5D">
        <w:rPr>
          <w:rFonts w:ascii="Arial" w:eastAsia="Arial" w:hAnsi="Arial" w:cs="Arial"/>
          <w:lang w:val="en-US"/>
        </w:rPr>
        <w:t>Data Exchange Updates</w:t>
      </w:r>
    </w:p>
    <w:p w14:paraId="5E93CBC8" w14:textId="77777777" w:rsidR="00AC0971" w:rsidRPr="00067D5D" w:rsidRDefault="00AC0971">
      <w:pPr>
        <w:tabs>
          <w:tab w:val="left" w:pos="1440"/>
          <w:tab w:val="left" w:pos="2160"/>
          <w:tab w:val="left" w:pos="7200"/>
        </w:tabs>
        <w:rPr>
          <w:rFonts w:ascii="Arial" w:eastAsia="Arial" w:hAnsi="Arial" w:cs="Arial"/>
          <w:lang w:val="en-US"/>
        </w:rPr>
      </w:pPr>
    </w:p>
    <w:p w14:paraId="0778B209" w14:textId="68E26170" w:rsidR="001018A1" w:rsidRPr="00067D5D" w:rsidRDefault="007118C7">
      <w:pPr>
        <w:tabs>
          <w:tab w:val="left" w:pos="1440"/>
          <w:tab w:val="left" w:pos="2160"/>
          <w:tab w:val="left" w:pos="7200"/>
        </w:tabs>
        <w:rPr>
          <w:rFonts w:ascii="Arial" w:eastAsia="Arial" w:hAnsi="Arial" w:cs="Arial"/>
          <w:lang w:val="en-US"/>
        </w:rPr>
      </w:pPr>
      <w:r w:rsidRPr="00067D5D">
        <w:rPr>
          <w:rFonts w:ascii="Arial" w:eastAsia="Arial" w:hAnsi="Arial" w:cs="Arial"/>
          <w:lang w:val="en-US"/>
        </w:rPr>
        <w:tab/>
      </w:r>
      <w:r w:rsidRPr="00067D5D">
        <w:rPr>
          <w:rFonts w:ascii="Arial" w:eastAsia="Arial" w:hAnsi="Arial" w:cs="Arial"/>
          <w:lang w:val="en-US"/>
        </w:rPr>
        <w:tab/>
        <w:t>Standards</w:t>
      </w:r>
      <w:r w:rsidR="00AC0971" w:rsidRPr="00067D5D">
        <w:rPr>
          <w:rFonts w:ascii="Arial" w:eastAsia="Arial" w:hAnsi="Arial" w:cs="Arial"/>
          <w:lang w:val="en-US"/>
        </w:rPr>
        <w:tab/>
        <w:t>All</w:t>
      </w:r>
    </w:p>
    <w:p w14:paraId="4D44FA06" w14:textId="77777777" w:rsidR="001018A1" w:rsidRPr="00067D5D" w:rsidRDefault="007118C7">
      <w:pPr>
        <w:tabs>
          <w:tab w:val="left" w:pos="1440"/>
          <w:tab w:val="left" w:pos="2160"/>
          <w:tab w:val="left" w:pos="7200"/>
        </w:tabs>
        <w:rPr>
          <w:rFonts w:ascii="Arial" w:eastAsia="Arial" w:hAnsi="Arial" w:cs="Arial"/>
          <w:lang w:val="en-US"/>
        </w:rPr>
      </w:pPr>
      <w:r w:rsidRPr="00067D5D">
        <w:rPr>
          <w:rFonts w:ascii="Arial" w:eastAsia="Arial" w:hAnsi="Arial" w:cs="Arial"/>
          <w:lang w:val="en-US"/>
        </w:rPr>
        <w:tab/>
      </w:r>
      <w:r w:rsidRPr="00067D5D">
        <w:rPr>
          <w:rFonts w:ascii="Arial" w:eastAsia="Arial" w:hAnsi="Arial" w:cs="Arial"/>
          <w:lang w:val="en-US"/>
        </w:rPr>
        <w:tab/>
      </w:r>
      <w:r w:rsidRPr="00067D5D">
        <w:rPr>
          <w:rFonts w:ascii="Arial" w:eastAsia="Arial" w:hAnsi="Arial" w:cs="Arial"/>
          <w:lang w:val="en-US"/>
        </w:rPr>
        <w:tab/>
      </w:r>
    </w:p>
    <w:p w14:paraId="6A389FF4" w14:textId="2A236314" w:rsidR="001018A1" w:rsidRPr="00067D5D" w:rsidRDefault="007118C7">
      <w:pPr>
        <w:tabs>
          <w:tab w:val="left" w:pos="1440"/>
          <w:tab w:val="left" w:pos="2160"/>
          <w:tab w:val="left" w:pos="7200"/>
        </w:tabs>
        <w:rPr>
          <w:rFonts w:ascii="Arial" w:eastAsia="Arial" w:hAnsi="Arial" w:cs="Arial"/>
          <w:lang w:val="en-US"/>
        </w:rPr>
      </w:pPr>
      <w:r w:rsidRPr="00067D5D">
        <w:rPr>
          <w:rFonts w:ascii="Arial" w:eastAsia="Arial" w:hAnsi="Arial" w:cs="Arial"/>
          <w:lang w:val="en-US"/>
        </w:rPr>
        <w:tab/>
      </w:r>
      <w:r w:rsidRPr="00067D5D">
        <w:rPr>
          <w:rFonts w:ascii="Arial" w:eastAsia="Arial" w:hAnsi="Arial" w:cs="Arial"/>
          <w:lang w:val="en-US"/>
        </w:rPr>
        <w:tab/>
        <w:t>Building Energy Modeling Data Exchange</w:t>
      </w:r>
      <w:r w:rsidR="00AC0971" w:rsidRPr="00067D5D">
        <w:rPr>
          <w:rFonts w:ascii="Arial" w:eastAsia="Arial" w:hAnsi="Arial" w:cs="Arial"/>
          <w:lang w:val="en-US"/>
        </w:rPr>
        <w:tab/>
        <w:t>All</w:t>
      </w:r>
    </w:p>
    <w:p w14:paraId="195D4370" w14:textId="77777777" w:rsidR="001018A1" w:rsidRPr="00067D5D" w:rsidRDefault="001018A1">
      <w:pPr>
        <w:tabs>
          <w:tab w:val="left" w:pos="1440"/>
          <w:tab w:val="left" w:pos="2160"/>
          <w:tab w:val="left" w:pos="7200"/>
        </w:tabs>
        <w:rPr>
          <w:rFonts w:ascii="Arial" w:eastAsia="Arial" w:hAnsi="Arial" w:cs="Arial"/>
          <w:lang w:val="en-US"/>
        </w:rPr>
      </w:pPr>
    </w:p>
    <w:p w14:paraId="29F0D377" w14:textId="43C43DB7" w:rsidR="001018A1" w:rsidRPr="00067D5D" w:rsidRDefault="007118C7">
      <w:pPr>
        <w:tabs>
          <w:tab w:val="left" w:pos="1440"/>
          <w:tab w:val="left" w:pos="2160"/>
          <w:tab w:val="left" w:pos="7200"/>
        </w:tabs>
        <w:rPr>
          <w:rFonts w:ascii="Arial" w:eastAsia="Arial" w:hAnsi="Arial" w:cs="Arial"/>
          <w:lang w:val="en-US"/>
        </w:rPr>
      </w:pPr>
      <w:r w:rsidRPr="00067D5D">
        <w:rPr>
          <w:rFonts w:ascii="Arial" w:eastAsia="Arial" w:hAnsi="Arial" w:cs="Arial"/>
          <w:lang w:val="en-US"/>
        </w:rPr>
        <w:tab/>
      </w:r>
      <w:r w:rsidRPr="00067D5D">
        <w:rPr>
          <w:rFonts w:ascii="Arial" w:eastAsia="Arial" w:hAnsi="Arial" w:cs="Arial"/>
          <w:lang w:val="en-US"/>
        </w:rPr>
        <w:tab/>
        <w:t>Controls &amp; Optimization</w:t>
      </w:r>
      <w:r w:rsidR="00AC0971" w:rsidRPr="00067D5D">
        <w:rPr>
          <w:rFonts w:ascii="Arial" w:eastAsia="Arial" w:hAnsi="Arial" w:cs="Arial"/>
          <w:lang w:val="en-US"/>
        </w:rPr>
        <w:tab/>
        <w:t>All</w:t>
      </w:r>
    </w:p>
    <w:p w14:paraId="16ED436A" w14:textId="77777777" w:rsidR="001018A1" w:rsidRPr="00067D5D" w:rsidRDefault="001018A1">
      <w:pPr>
        <w:tabs>
          <w:tab w:val="left" w:pos="1440"/>
          <w:tab w:val="left" w:pos="2160"/>
          <w:tab w:val="left" w:pos="7200"/>
        </w:tabs>
        <w:rPr>
          <w:rFonts w:ascii="Arial" w:eastAsia="Arial" w:hAnsi="Arial" w:cs="Arial"/>
          <w:lang w:val="en-US"/>
        </w:rPr>
      </w:pPr>
    </w:p>
    <w:p w14:paraId="2740026A" w14:textId="47E92DEE" w:rsidR="001018A1" w:rsidRPr="00067D5D" w:rsidRDefault="007118C7">
      <w:pPr>
        <w:tabs>
          <w:tab w:val="left" w:pos="1440"/>
          <w:tab w:val="left" w:pos="2160"/>
          <w:tab w:val="left" w:pos="7200"/>
        </w:tabs>
        <w:rPr>
          <w:rFonts w:ascii="Arial" w:eastAsia="Arial" w:hAnsi="Arial" w:cs="Arial"/>
          <w:lang w:val="en-US"/>
        </w:rPr>
      </w:pPr>
      <w:r w:rsidRPr="00067D5D">
        <w:rPr>
          <w:rFonts w:ascii="Arial" w:eastAsia="Arial" w:hAnsi="Arial" w:cs="Arial"/>
          <w:lang w:val="en-US"/>
        </w:rPr>
        <w:tab/>
      </w:r>
      <w:r w:rsidRPr="00067D5D">
        <w:rPr>
          <w:rFonts w:ascii="Arial" w:eastAsia="Arial" w:hAnsi="Arial" w:cs="Arial"/>
          <w:lang w:val="en-US"/>
        </w:rPr>
        <w:tab/>
        <w:t>Design &amp; Construction</w:t>
      </w:r>
      <w:r w:rsidR="00AC0971" w:rsidRPr="00067D5D">
        <w:rPr>
          <w:rFonts w:ascii="Arial" w:eastAsia="Arial" w:hAnsi="Arial" w:cs="Arial"/>
          <w:lang w:val="en-US"/>
        </w:rPr>
        <w:tab/>
        <w:t>All</w:t>
      </w:r>
    </w:p>
    <w:p w14:paraId="5DA96C3B" w14:textId="77777777" w:rsidR="001018A1" w:rsidRPr="00067D5D" w:rsidRDefault="001018A1">
      <w:pPr>
        <w:tabs>
          <w:tab w:val="left" w:pos="1440"/>
          <w:tab w:val="left" w:pos="2160"/>
          <w:tab w:val="left" w:pos="7200"/>
        </w:tabs>
        <w:rPr>
          <w:rFonts w:ascii="Arial" w:eastAsia="Arial" w:hAnsi="Arial" w:cs="Arial"/>
          <w:lang w:val="en-US"/>
        </w:rPr>
      </w:pPr>
    </w:p>
    <w:p w14:paraId="4BB73314" w14:textId="188B02F6" w:rsidR="00AC0971" w:rsidRPr="00067D5D" w:rsidRDefault="007118C7" w:rsidP="00AC0971">
      <w:pPr>
        <w:tabs>
          <w:tab w:val="left" w:pos="1440"/>
          <w:tab w:val="left" w:pos="2160"/>
          <w:tab w:val="left" w:pos="7200"/>
        </w:tabs>
        <w:ind w:left="2160"/>
        <w:rPr>
          <w:rFonts w:ascii="Arial" w:eastAsia="Arial" w:hAnsi="Arial" w:cs="Arial"/>
          <w:lang w:val="en-US"/>
        </w:rPr>
      </w:pPr>
      <w:r w:rsidRPr="00067D5D">
        <w:rPr>
          <w:rFonts w:ascii="Arial" w:eastAsia="Arial" w:hAnsi="Arial" w:cs="Arial"/>
          <w:lang w:val="en-US"/>
        </w:rPr>
        <w:t>Public Agency Programs &amp; Organizational</w:t>
      </w:r>
      <w:r w:rsidR="00AC0971" w:rsidRPr="00067D5D">
        <w:rPr>
          <w:rFonts w:ascii="Arial" w:eastAsia="Arial" w:hAnsi="Arial" w:cs="Arial"/>
          <w:lang w:val="en-US"/>
        </w:rPr>
        <w:tab/>
        <w:t>All</w:t>
      </w:r>
    </w:p>
    <w:p w14:paraId="5E875683" w14:textId="4E2F5A42" w:rsidR="001018A1" w:rsidRPr="00067D5D" w:rsidRDefault="007118C7" w:rsidP="00AC0971">
      <w:pPr>
        <w:tabs>
          <w:tab w:val="left" w:pos="1440"/>
          <w:tab w:val="left" w:pos="2160"/>
          <w:tab w:val="left" w:pos="7200"/>
        </w:tabs>
        <w:ind w:left="2160"/>
        <w:rPr>
          <w:rFonts w:ascii="Arial" w:eastAsia="Arial" w:hAnsi="Arial" w:cs="Arial"/>
          <w:lang w:val="en-US"/>
        </w:rPr>
      </w:pPr>
      <w:r w:rsidRPr="00067D5D">
        <w:rPr>
          <w:rFonts w:ascii="Arial" w:eastAsia="Arial" w:hAnsi="Arial" w:cs="Arial"/>
          <w:lang w:val="en-US"/>
        </w:rPr>
        <w:t>Updates &amp; Compliance and Reporting</w:t>
      </w:r>
    </w:p>
    <w:p w14:paraId="4B674F3C" w14:textId="55579520" w:rsidR="00AC0971" w:rsidRPr="00067D5D" w:rsidRDefault="00AC0971" w:rsidP="00AC0971">
      <w:pPr>
        <w:tabs>
          <w:tab w:val="left" w:pos="1440"/>
          <w:tab w:val="left" w:pos="2160"/>
          <w:tab w:val="left" w:pos="7200"/>
        </w:tabs>
        <w:rPr>
          <w:rFonts w:ascii="Arial" w:eastAsia="Arial" w:hAnsi="Arial" w:cs="Arial"/>
          <w:lang w:val="en-US"/>
        </w:rPr>
      </w:pPr>
    </w:p>
    <w:p w14:paraId="1C00CEC9" w14:textId="38DBBE1E" w:rsidR="00AC0971" w:rsidRPr="00067D5D" w:rsidRDefault="00AC0971" w:rsidP="00AC0971">
      <w:pPr>
        <w:tabs>
          <w:tab w:val="left" w:pos="1440"/>
          <w:tab w:val="left" w:pos="2160"/>
          <w:tab w:val="left" w:pos="7200"/>
        </w:tabs>
        <w:rPr>
          <w:rFonts w:ascii="Arial" w:eastAsia="Arial" w:hAnsi="Arial" w:cs="Arial"/>
          <w:lang w:val="en-US"/>
        </w:rPr>
      </w:pPr>
      <w:r w:rsidRPr="00067D5D">
        <w:rPr>
          <w:rFonts w:ascii="Arial" w:eastAsia="Arial" w:hAnsi="Arial" w:cs="Arial"/>
          <w:lang w:val="en-US"/>
        </w:rPr>
        <w:t>10:30</w:t>
      </w:r>
      <w:r w:rsidRPr="00067D5D">
        <w:rPr>
          <w:rFonts w:ascii="Arial" w:eastAsia="Arial" w:hAnsi="Arial" w:cs="Arial"/>
          <w:lang w:val="en-US"/>
        </w:rPr>
        <w:tab/>
        <w:t>Break</w:t>
      </w:r>
    </w:p>
    <w:p w14:paraId="61194483" w14:textId="567EE402" w:rsidR="00AC0971" w:rsidRPr="00067D5D" w:rsidRDefault="00AC0971" w:rsidP="00AC0971">
      <w:pPr>
        <w:tabs>
          <w:tab w:val="left" w:pos="1440"/>
          <w:tab w:val="left" w:pos="2160"/>
          <w:tab w:val="left" w:pos="7200"/>
        </w:tabs>
        <w:rPr>
          <w:rFonts w:ascii="Arial" w:eastAsia="Arial" w:hAnsi="Arial" w:cs="Arial"/>
          <w:lang w:val="en-US"/>
        </w:rPr>
      </w:pPr>
      <w:r w:rsidRPr="00067D5D">
        <w:rPr>
          <w:rFonts w:ascii="Arial" w:eastAsia="Arial" w:hAnsi="Arial" w:cs="Arial"/>
          <w:lang w:val="en-US"/>
        </w:rPr>
        <w:lastRenderedPageBreak/>
        <w:t>10:45</w:t>
      </w:r>
      <w:r w:rsidRPr="00067D5D">
        <w:rPr>
          <w:rFonts w:ascii="Arial" w:eastAsia="Arial" w:hAnsi="Arial" w:cs="Arial"/>
          <w:lang w:val="en-US"/>
        </w:rPr>
        <w:tab/>
        <w:t>New Business</w:t>
      </w:r>
    </w:p>
    <w:p w14:paraId="5CFDFE03" w14:textId="3A8ECE32" w:rsidR="00AC0971" w:rsidRPr="00067D5D" w:rsidRDefault="00AC0971" w:rsidP="00AC0971">
      <w:pPr>
        <w:tabs>
          <w:tab w:val="left" w:pos="1440"/>
          <w:tab w:val="left" w:pos="2160"/>
          <w:tab w:val="left" w:pos="7200"/>
        </w:tabs>
        <w:rPr>
          <w:rFonts w:ascii="Arial" w:eastAsia="Arial" w:hAnsi="Arial" w:cs="Arial"/>
          <w:lang w:val="en-US"/>
        </w:rPr>
      </w:pPr>
      <w:r w:rsidRPr="00067D5D">
        <w:rPr>
          <w:rFonts w:ascii="Arial" w:eastAsia="Arial" w:hAnsi="Arial" w:cs="Arial"/>
          <w:lang w:val="en-US"/>
        </w:rPr>
        <w:tab/>
      </w:r>
      <w:r w:rsidRPr="00067D5D">
        <w:rPr>
          <w:rFonts w:ascii="Arial" w:eastAsia="Arial" w:hAnsi="Arial" w:cs="Arial"/>
          <w:lang w:val="en-US"/>
        </w:rPr>
        <w:tab/>
      </w:r>
    </w:p>
    <w:p w14:paraId="55613D77" w14:textId="77777777" w:rsidR="00234D20" w:rsidRPr="00067D5D" w:rsidRDefault="00234D20" w:rsidP="00AC0971">
      <w:pPr>
        <w:tabs>
          <w:tab w:val="left" w:pos="1440"/>
          <w:tab w:val="left" w:pos="2160"/>
          <w:tab w:val="left" w:pos="7200"/>
        </w:tabs>
        <w:rPr>
          <w:rFonts w:ascii="Arial" w:eastAsia="Arial" w:hAnsi="Arial" w:cs="Arial"/>
          <w:lang w:val="en-US"/>
        </w:rPr>
      </w:pPr>
      <w:r w:rsidRPr="00067D5D">
        <w:rPr>
          <w:rFonts w:ascii="Arial" w:eastAsia="Arial" w:hAnsi="Arial" w:cs="Arial"/>
          <w:lang w:val="en-US"/>
        </w:rPr>
        <w:tab/>
      </w:r>
      <w:r w:rsidR="00AC0971" w:rsidRPr="00067D5D">
        <w:rPr>
          <w:rFonts w:ascii="Arial" w:eastAsia="Arial" w:hAnsi="Arial" w:cs="Arial"/>
          <w:lang w:val="en-US"/>
        </w:rPr>
        <w:tab/>
      </w:r>
      <w:r w:rsidRPr="00067D5D">
        <w:rPr>
          <w:rFonts w:ascii="Arial" w:eastAsia="Arial" w:hAnsi="Arial" w:cs="Arial"/>
          <w:lang w:val="en-US"/>
        </w:rPr>
        <w:t>RP-1836 Next Steps</w:t>
      </w:r>
      <w:r w:rsidRPr="00067D5D">
        <w:rPr>
          <w:rFonts w:ascii="Arial" w:eastAsia="Arial" w:hAnsi="Arial" w:cs="Arial"/>
          <w:lang w:val="en-US"/>
        </w:rPr>
        <w:tab/>
        <w:t>Webb</w:t>
      </w:r>
    </w:p>
    <w:p w14:paraId="45B640BF" w14:textId="59F2DEFC" w:rsidR="00234D20" w:rsidRPr="00067D5D" w:rsidRDefault="00AC0971" w:rsidP="00AC0971">
      <w:pPr>
        <w:tabs>
          <w:tab w:val="left" w:pos="1440"/>
          <w:tab w:val="left" w:pos="2160"/>
          <w:tab w:val="left" w:pos="7200"/>
        </w:tabs>
        <w:rPr>
          <w:rFonts w:ascii="Arial" w:eastAsia="Arial" w:hAnsi="Arial" w:cs="Arial"/>
          <w:lang w:val="en-US"/>
        </w:rPr>
      </w:pPr>
      <w:r w:rsidRPr="00067D5D">
        <w:rPr>
          <w:rFonts w:ascii="Arial" w:eastAsia="Arial" w:hAnsi="Arial" w:cs="Arial"/>
          <w:lang w:val="en-US"/>
        </w:rPr>
        <w:tab/>
      </w:r>
    </w:p>
    <w:p w14:paraId="13891761" w14:textId="58D2E97F" w:rsidR="00AC0971" w:rsidRPr="00067D5D" w:rsidRDefault="00234D20" w:rsidP="00AC0971">
      <w:pPr>
        <w:tabs>
          <w:tab w:val="left" w:pos="1440"/>
          <w:tab w:val="left" w:pos="2160"/>
          <w:tab w:val="left" w:pos="7200"/>
        </w:tabs>
        <w:rPr>
          <w:rFonts w:ascii="Arial" w:eastAsia="Arial" w:hAnsi="Arial" w:cs="Arial"/>
          <w:lang w:val="en-US"/>
        </w:rPr>
      </w:pPr>
      <w:r w:rsidRPr="00067D5D">
        <w:rPr>
          <w:rFonts w:ascii="Arial" w:eastAsia="Arial" w:hAnsi="Arial" w:cs="Arial"/>
          <w:lang w:val="en-US"/>
        </w:rPr>
        <w:tab/>
      </w:r>
      <w:r w:rsidRPr="00067D5D">
        <w:rPr>
          <w:rFonts w:ascii="Arial" w:eastAsia="Arial" w:hAnsi="Arial" w:cs="Arial"/>
          <w:lang w:val="en-US"/>
        </w:rPr>
        <w:tab/>
      </w:r>
      <w:r w:rsidR="00347F24" w:rsidRPr="00067D5D">
        <w:rPr>
          <w:rFonts w:ascii="Arial" w:eastAsia="Arial" w:hAnsi="Arial" w:cs="Arial"/>
          <w:lang w:val="en-US"/>
        </w:rPr>
        <w:t>Industry Coalition on BDE</w:t>
      </w:r>
      <w:r w:rsidR="00347F24" w:rsidRPr="00067D5D">
        <w:rPr>
          <w:rFonts w:ascii="Arial" w:eastAsia="Arial" w:hAnsi="Arial" w:cs="Arial"/>
          <w:lang w:val="en-US"/>
        </w:rPr>
        <w:tab/>
      </w:r>
      <w:r w:rsidRPr="00067D5D">
        <w:rPr>
          <w:rFonts w:ascii="Arial" w:eastAsia="Arial" w:hAnsi="Arial" w:cs="Arial"/>
          <w:lang w:val="en-US"/>
        </w:rPr>
        <w:t>Mathew</w:t>
      </w:r>
    </w:p>
    <w:p w14:paraId="03A0C98B" w14:textId="4A607D63" w:rsidR="00234D20" w:rsidRPr="00067D5D" w:rsidRDefault="00234D20" w:rsidP="00AC0971">
      <w:pPr>
        <w:tabs>
          <w:tab w:val="left" w:pos="1440"/>
          <w:tab w:val="left" w:pos="2160"/>
          <w:tab w:val="left" w:pos="7200"/>
        </w:tabs>
        <w:rPr>
          <w:rFonts w:ascii="Arial" w:eastAsia="Arial" w:hAnsi="Arial" w:cs="Arial"/>
          <w:lang w:val="en-US"/>
        </w:rPr>
      </w:pPr>
    </w:p>
    <w:p w14:paraId="12DE5FD2" w14:textId="6205D871" w:rsidR="00234D20" w:rsidRPr="00067D5D" w:rsidRDefault="00234D20" w:rsidP="00AC0971">
      <w:pPr>
        <w:tabs>
          <w:tab w:val="left" w:pos="1440"/>
          <w:tab w:val="left" w:pos="2160"/>
          <w:tab w:val="left" w:pos="7200"/>
        </w:tabs>
        <w:rPr>
          <w:rFonts w:ascii="Arial" w:eastAsia="Arial" w:hAnsi="Arial" w:cs="Arial"/>
          <w:lang w:val="en-US"/>
        </w:rPr>
      </w:pPr>
      <w:r w:rsidRPr="00067D5D">
        <w:rPr>
          <w:rFonts w:ascii="Arial" w:eastAsia="Arial" w:hAnsi="Arial" w:cs="Arial"/>
          <w:lang w:val="en-US"/>
        </w:rPr>
        <w:tab/>
      </w:r>
      <w:r w:rsidRPr="00067D5D">
        <w:rPr>
          <w:rFonts w:ascii="Arial" w:eastAsia="Arial" w:hAnsi="Arial" w:cs="Arial"/>
          <w:lang w:val="en-US"/>
        </w:rPr>
        <w:tab/>
        <w:t xml:space="preserve">ASHRAE &amp; IBPSA BDE Committee </w:t>
      </w:r>
      <w:r w:rsidRPr="00067D5D">
        <w:rPr>
          <w:rFonts w:ascii="Arial" w:eastAsia="Arial" w:hAnsi="Arial" w:cs="Arial"/>
          <w:lang w:val="en-US"/>
        </w:rPr>
        <w:tab/>
      </w:r>
      <w:r w:rsidR="00762394">
        <w:rPr>
          <w:rFonts w:ascii="Arial" w:eastAsia="Arial" w:hAnsi="Arial" w:cs="Arial"/>
          <w:lang w:val="en-US"/>
        </w:rPr>
        <w:t>TBD</w:t>
      </w:r>
    </w:p>
    <w:p w14:paraId="72B71907" w14:textId="4F3B0E2B" w:rsidR="00234D20" w:rsidRPr="00067D5D" w:rsidRDefault="00234D20" w:rsidP="00AC0971">
      <w:pPr>
        <w:tabs>
          <w:tab w:val="left" w:pos="1440"/>
          <w:tab w:val="left" w:pos="2160"/>
          <w:tab w:val="left" w:pos="7200"/>
        </w:tabs>
        <w:rPr>
          <w:rFonts w:ascii="Arial" w:eastAsia="Arial" w:hAnsi="Arial" w:cs="Arial"/>
          <w:lang w:val="en-US"/>
        </w:rPr>
      </w:pPr>
      <w:r w:rsidRPr="00067D5D">
        <w:rPr>
          <w:rFonts w:ascii="Arial" w:eastAsia="Arial" w:hAnsi="Arial" w:cs="Arial"/>
          <w:lang w:val="en-US"/>
        </w:rPr>
        <w:tab/>
      </w:r>
      <w:r w:rsidRPr="00067D5D">
        <w:rPr>
          <w:rFonts w:ascii="Arial" w:eastAsia="Arial" w:hAnsi="Arial" w:cs="Arial"/>
          <w:lang w:val="en-US"/>
        </w:rPr>
        <w:tab/>
        <w:t>Partnership</w:t>
      </w:r>
      <w:r w:rsidRPr="00067D5D">
        <w:rPr>
          <w:rFonts w:ascii="Arial" w:eastAsia="Arial" w:hAnsi="Arial" w:cs="Arial"/>
          <w:lang w:val="en-US"/>
        </w:rPr>
        <w:tab/>
      </w:r>
      <w:r w:rsidRPr="00067D5D">
        <w:rPr>
          <w:rFonts w:ascii="Arial" w:eastAsia="Arial" w:hAnsi="Arial" w:cs="Arial"/>
          <w:lang w:val="en-US"/>
        </w:rPr>
        <w:tab/>
      </w:r>
    </w:p>
    <w:p w14:paraId="090EC7F8" w14:textId="2985ED99" w:rsidR="001018A1" w:rsidRPr="00067D5D" w:rsidRDefault="001018A1">
      <w:pPr>
        <w:tabs>
          <w:tab w:val="left" w:pos="1440"/>
          <w:tab w:val="left" w:pos="2160"/>
          <w:tab w:val="left" w:pos="7200"/>
          <w:tab w:val="left" w:pos="1440"/>
        </w:tabs>
        <w:rPr>
          <w:rFonts w:ascii="Arial" w:eastAsia="Arial" w:hAnsi="Arial" w:cs="Arial"/>
          <w:lang w:val="en-US"/>
        </w:rPr>
      </w:pPr>
    </w:p>
    <w:p w14:paraId="11F8DC4E" w14:textId="0B5FBDB0" w:rsidR="00234D20" w:rsidRPr="00067D5D" w:rsidRDefault="00234D20">
      <w:pPr>
        <w:tabs>
          <w:tab w:val="left" w:pos="1440"/>
          <w:tab w:val="left" w:pos="2160"/>
          <w:tab w:val="left" w:pos="7200"/>
          <w:tab w:val="left" w:pos="1440"/>
        </w:tabs>
        <w:rPr>
          <w:rFonts w:ascii="Arial" w:eastAsia="Arial" w:hAnsi="Arial" w:cs="Arial"/>
          <w:lang w:val="en-US"/>
        </w:rPr>
      </w:pPr>
      <w:r w:rsidRPr="00067D5D">
        <w:rPr>
          <w:rFonts w:ascii="Arial" w:eastAsia="Arial" w:hAnsi="Arial" w:cs="Arial"/>
          <w:lang w:val="en-US"/>
        </w:rPr>
        <w:tab/>
      </w:r>
      <w:r w:rsidRPr="00067D5D">
        <w:rPr>
          <w:rFonts w:ascii="Arial" w:eastAsia="Arial" w:hAnsi="Arial" w:cs="Arial"/>
          <w:lang w:val="en-US"/>
        </w:rPr>
        <w:tab/>
      </w:r>
    </w:p>
    <w:p w14:paraId="47F6EEF7" w14:textId="204BBFDB" w:rsidR="001018A1" w:rsidRPr="00067D5D" w:rsidRDefault="007118C7">
      <w:pPr>
        <w:tabs>
          <w:tab w:val="left" w:pos="1440"/>
          <w:tab w:val="left" w:pos="2160"/>
          <w:tab w:val="left" w:pos="7200"/>
        </w:tabs>
        <w:rPr>
          <w:rFonts w:ascii="Arial" w:eastAsia="Arial" w:hAnsi="Arial" w:cs="Arial"/>
          <w:lang w:val="en-US"/>
        </w:rPr>
      </w:pPr>
      <w:r w:rsidRPr="00067D5D">
        <w:rPr>
          <w:rFonts w:ascii="Arial" w:eastAsia="Arial" w:hAnsi="Arial" w:cs="Arial"/>
          <w:lang w:val="en-US"/>
        </w:rPr>
        <w:t>1</w:t>
      </w:r>
      <w:r w:rsidR="00234D20" w:rsidRPr="00067D5D">
        <w:rPr>
          <w:rFonts w:ascii="Arial" w:eastAsia="Arial" w:hAnsi="Arial" w:cs="Arial"/>
          <w:lang w:val="en-US"/>
        </w:rPr>
        <w:t>2</w:t>
      </w:r>
      <w:r w:rsidRPr="00067D5D">
        <w:rPr>
          <w:rFonts w:ascii="Arial" w:eastAsia="Arial" w:hAnsi="Arial" w:cs="Arial"/>
          <w:lang w:val="en-US"/>
        </w:rPr>
        <w:t>:00</w:t>
      </w:r>
      <w:r w:rsidRPr="00067D5D">
        <w:rPr>
          <w:rFonts w:ascii="Arial" w:eastAsia="Arial" w:hAnsi="Arial" w:cs="Arial"/>
          <w:lang w:val="en-US"/>
        </w:rPr>
        <w:tab/>
        <w:t>Adjourn</w:t>
      </w:r>
    </w:p>
    <w:p w14:paraId="673A5FA2" w14:textId="4BA39279" w:rsidR="001018A1" w:rsidRPr="00067D5D" w:rsidRDefault="007118C7">
      <w:pPr>
        <w:pStyle w:val="Heading2"/>
        <w:tabs>
          <w:tab w:val="left" w:pos="1440"/>
          <w:tab w:val="left" w:pos="2160"/>
          <w:tab w:val="left" w:pos="7200"/>
        </w:tabs>
        <w:rPr>
          <w:u w:val="single"/>
        </w:rPr>
      </w:pPr>
      <w:bookmarkStart w:id="1" w:name="_heading=h.30j0zll" w:colFirst="0" w:colLast="0"/>
      <w:bookmarkEnd w:id="1"/>
      <w:r w:rsidRPr="00067D5D">
        <w:rPr>
          <w:u w:val="single"/>
        </w:rPr>
        <w:t>Action Items</w:t>
      </w:r>
    </w:p>
    <w:p w14:paraId="5D37093E" w14:textId="236A6ED6" w:rsidR="00067D5D" w:rsidRPr="00067D5D" w:rsidRDefault="00067D5D" w:rsidP="00067D5D">
      <w:pPr>
        <w:rPr>
          <w:lang w:val="en-US" w:eastAsia="en-US"/>
        </w:rPr>
      </w:pPr>
    </w:p>
    <w:tbl>
      <w:tblPr>
        <w:tblW w:w="9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0"/>
        <w:gridCol w:w="1440"/>
        <w:gridCol w:w="1545"/>
        <w:gridCol w:w="1950"/>
      </w:tblGrid>
      <w:tr w:rsidR="00067D5D" w:rsidRPr="00067D5D" w14:paraId="090EAD9B" w14:textId="77777777" w:rsidTr="00204024">
        <w:trPr>
          <w:jc w:val="center"/>
        </w:trPr>
        <w:tc>
          <w:tcPr>
            <w:tcW w:w="4530" w:type="dxa"/>
            <w:tcBorders>
              <w:top w:val="single" w:sz="4" w:space="0" w:color="999999"/>
              <w:left w:val="single" w:sz="4" w:space="0" w:color="999999"/>
              <w:bottom w:val="single" w:sz="4" w:space="0" w:color="999999"/>
              <w:right w:val="single" w:sz="4" w:space="0" w:color="999999"/>
            </w:tcBorders>
          </w:tcPr>
          <w:p w14:paraId="13A221EA" w14:textId="77777777" w:rsidR="00067D5D" w:rsidRPr="00067D5D" w:rsidRDefault="00067D5D" w:rsidP="00204024">
            <w:pPr>
              <w:rPr>
                <w:rFonts w:ascii="Arial" w:eastAsia="Arial" w:hAnsi="Arial" w:cs="Arial"/>
                <w:b/>
                <w:lang w:val="en-US"/>
              </w:rPr>
            </w:pPr>
            <w:r w:rsidRPr="00067D5D">
              <w:rPr>
                <w:rFonts w:ascii="Arial" w:eastAsia="Arial" w:hAnsi="Arial" w:cs="Arial"/>
                <w:b/>
                <w:lang w:val="en-US"/>
              </w:rPr>
              <w:t>Item</w:t>
            </w:r>
          </w:p>
        </w:tc>
        <w:tc>
          <w:tcPr>
            <w:tcW w:w="1440" w:type="dxa"/>
            <w:tcBorders>
              <w:top w:val="single" w:sz="4" w:space="0" w:color="999999"/>
              <w:left w:val="single" w:sz="4" w:space="0" w:color="999999"/>
              <w:bottom w:val="single" w:sz="4" w:space="0" w:color="999999"/>
              <w:right w:val="single" w:sz="4" w:space="0" w:color="999999"/>
            </w:tcBorders>
          </w:tcPr>
          <w:p w14:paraId="4DFBD138" w14:textId="77777777" w:rsidR="00067D5D" w:rsidRPr="00067D5D" w:rsidRDefault="00067D5D" w:rsidP="00204024">
            <w:pPr>
              <w:rPr>
                <w:rFonts w:ascii="Arial" w:eastAsia="Arial" w:hAnsi="Arial" w:cs="Arial"/>
                <w:b/>
                <w:lang w:val="en-US"/>
              </w:rPr>
            </w:pPr>
            <w:r w:rsidRPr="00067D5D">
              <w:rPr>
                <w:rFonts w:ascii="Arial" w:eastAsia="Arial" w:hAnsi="Arial" w:cs="Arial"/>
                <w:b/>
                <w:lang w:val="en-US"/>
              </w:rPr>
              <w:t>Owner</w:t>
            </w:r>
          </w:p>
        </w:tc>
        <w:tc>
          <w:tcPr>
            <w:tcW w:w="1545" w:type="dxa"/>
            <w:tcBorders>
              <w:top w:val="single" w:sz="4" w:space="0" w:color="999999"/>
              <w:left w:val="single" w:sz="4" w:space="0" w:color="999999"/>
              <w:bottom w:val="single" w:sz="4" w:space="0" w:color="999999"/>
              <w:right w:val="single" w:sz="4" w:space="0" w:color="999999"/>
            </w:tcBorders>
          </w:tcPr>
          <w:p w14:paraId="5096288F" w14:textId="77777777" w:rsidR="00067D5D" w:rsidRPr="00067D5D" w:rsidRDefault="00067D5D" w:rsidP="00204024">
            <w:pPr>
              <w:rPr>
                <w:rFonts w:ascii="Arial" w:eastAsia="Arial" w:hAnsi="Arial" w:cs="Arial"/>
                <w:b/>
                <w:lang w:val="en-US"/>
              </w:rPr>
            </w:pPr>
            <w:r w:rsidRPr="00067D5D">
              <w:rPr>
                <w:rFonts w:ascii="Arial" w:eastAsia="Arial" w:hAnsi="Arial" w:cs="Arial"/>
                <w:b/>
                <w:lang w:val="en-US"/>
              </w:rPr>
              <w:t>Due Date</w:t>
            </w:r>
          </w:p>
        </w:tc>
        <w:tc>
          <w:tcPr>
            <w:tcW w:w="1950" w:type="dxa"/>
            <w:tcBorders>
              <w:top w:val="single" w:sz="4" w:space="0" w:color="999999"/>
              <w:left w:val="single" w:sz="4" w:space="0" w:color="999999"/>
              <w:bottom w:val="single" w:sz="4" w:space="0" w:color="999999"/>
              <w:right w:val="single" w:sz="4" w:space="0" w:color="999999"/>
            </w:tcBorders>
          </w:tcPr>
          <w:p w14:paraId="2B9EE046" w14:textId="77777777" w:rsidR="00067D5D" w:rsidRPr="00067D5D" w:rsidRDefault="00067D5D" w:rsidP="00204024">
            <w:pPr>
              <w:rPr>
                <w:rFonts w:ascii="Arial" w:eastAsia="Arial" w:hAnsi="Arial" w:cs="Arial"/>
                <w:b/>
                <w:lang w:val="en-US"/>
              </w:rPr>
            </w:pPr>
            <w:r w:rsidRPr="00067D5D">
              <w:rPr>
                <w:rFonts w:ascii="Arial" w:eastAsia="Arial" w:hAnsi="Arial" w:cs="Arial"/>
                <w:b/>
                <w:lang w:val="en-US"/>
              </w:rPr>
              <w:t>Status</w:t>
            </w:r>
          </w:p>
        </w:tc>
      </w:tr>
      <w:tr w:rsidR="00067D5D" w:rsidRPr="00067D5D" w14:paraId="28F094F4" w14:textId="77777777" w:rsidTr="00204024">
        <w:trPr>
          <w:jc w:val="center"/>
        </w:trPr>
        <w:tc>
          <w:tcPr>
            <w:tcW w:w="4530" w:type="dxa"/>
            <w:tcBorders>
              <w:top w:val="single" w:sz="4" w:space="0" w:color="999999"/>
              <w:left w:val="single" w:sz="4" w:space="0" w:color="999999"/>
              <w:bottom w:val="single" w:sz="4" w:space="0" w:color="999999"/>
              <w:right w:val="single" w:sz="4" w:space="0" w:color="999999"/>
            </w:tcBorders>
          </w:tcPr>
          <w:p w14:paraId="1326D46D" w14:textId="77777777" w:rsidR="00067D5D" w:rsidRPr="00067D5D" w:rsidRDefault="00067D5D" w:rsidP="00204024">
            <w:pPr>
              <w:rPr>
                <w:rFonts w:ascii="Arial" w:eastAsia="Arial" w:hAnsi="Arial" w:cs="Arial"/>
                <w:lang w:val="en-US"/>
              </w:rPr>
            </w:pPr>
            <w:r w:rsidRPr="00067D5D">
              <w:rPr>
                <w:rFonts w:ascii="Arial" w:eastAsia="Arial" w:hAnsi="Arial" w:cs="Arial"/>
                <w:lang w:val="en-US"/>
              </w:rPr>
              <w:t xml:space="preserve">Send minutes to </w:t>
            </w:r>
            <w:proofErr w:type="spellStart"/>
            <w:r w:rsidRPr="00067D5D">
              <w:rPr>
                <w:rFonts w:ascii="Arial" w:eastAsia="Arial" w:hAnsi="Arial" w:cs="Arial"/>
                <w:lang w:val="en-US"/>
              </w:rPr>
              <w:t>Yeonjin</w:t>
            </w:r>
            <w:proofErr w:type="spellEnd"/>
            <w:r w:rsidRPr="00067D5D">
              <w:rPr>
                <w:rFonts w:ascii="Arial" w:eastAsia="Arial" w:hAnsi="Arial" w:cs="Arial"/>
                <w:lang w:val="en-US"/>
              </w:rPr>
              <w:t xml:space="preserve"> Bae (</w:t>
            </w:r>
            <w:hyperlink r:id="rId11">
              <w:r w:rsidRPr="00067D5D">
                <w:rPr>
                  <w:rFonts w:ascii="Arial" w:eastAsia="Arial" w:hAnsi="Arial" w:cs="Arial"/>
                  <w:color w:val="0563C1"/>
                  <w:u w:val="single"/>
                  <w:lang w:val="en-US"/>
                </w:rPr>
                <w:t>baey@ornl.gov</w:t>
              </w:r>
            </w:hyperlink>
            <w:r w:rsidRPr="00067D5D">
              <w:rPr>
                <w:rFonts w:ascii="Arial" w:eastAsia="Arial" w:hAnsi="Arial" w:cs="Arial"/>
                <w:color w:val="1155CC"/>
                <w:u w:val="single"/>
                <w:lang w:val="en-US"/>
              </w:rPr>
              <w:t>)</w:t>
            </w:r>
            <w:r w:rsidRPr="00067D5D">
              <w:rPr>
                <w:rFonts w:ascii="Arial" w:eastAsia="Arial" w:hAnsi="Arial" w:cs="Arial"/>
                <w:lang w:val="en-US"/>
              </w:rPr>
              <w:t xml:space="preserve"> &amp; Jim Kelsey (</w:t>
            </w:r>
            <w:hyperlink r:id="rId12">
              <w:r w:rsidRPr="00067D5D">
                <w:rPr>
                  <w:rFonts w:ascii="Arial" w:eastAsia="Arial" w:hAnsi="Arial" w:cs="Arial"/>
                  <w:color w:val="0563C1"/>
                  <w:u w:val="single"/>
                  <w:lang w:val="en-US"/>
                </w:rPr>
                <w:t>Kelsey@kw-engineering.com</w:t>
              </w:r>
            </w:hyperlink>
            <w:r w:rsidRPr="00067D5D">
              <w:rPr>
                <w:rFonts w:ascii="Arial" w:eastAsia="Arial" w:hAnsi="Arial" w:cs="Arial"/>
                <w:lang w:val="en-US"/>
              </w:rPr>
              <w:t xml:space="preserve">) </w:t>
            </w:r>
          </w:p>
        </w:tc>
        <w:tc>
          <w:tcPr>
            <w:tcW w:w="1440" w:type="dxa"/>
            <w:tcBorders>
              <w:top w:val="single" w:sz="4" w:space="0" w:color="999999"/>
              <w:left w:val="single" w:sz="4" w:space="0" w:color="999999"/>
              <w:bottom w:val="single" w:sz="4" w:space="0" w:color="999999"/>
              <w:right w:val="single" w:sz="4" w:space="0" w:color="999999"/>
            </w:tcBorders>
          </w:tcPr>
          <w:p w14:paraId="53B00727" w14:textId="77777777" w:rsidR="00067D5D" w:rsidRPr="00067D5D" w:rsidRDefault="00067D5D" w:rsidP="00204024">
            <w:pPr>
              <w:rPr>
                <w:rFonts w:ascii="Arial" w:eastAsia="Arial" w:hAnsi="Arial" w:cs="Arial"/>
                <w:lang w:val="en-US"/>
              </w:rPr>
            </w:pPr>
            <w:r w:rsidRPr="00067D5D">
              <w:rPr>
                <w:rFonts w:ascii="Arial" w:eastAsia="Arial" w:hAnsi="Arial" w:cs="Arial"/>
                <w:lang w:val="en-US"/>
              </w:rPr>
              <w:t>Long</w:t>
            </w:r>
          </w:p>
        </w:tc>
        <w:tc>
          <w:tcPr>
            <w:tcW w:w="1545" w:type="dxa"/>
            <w:tcBorders>
              <w:top w:val="single" w:sz="4" w:space="0" w:color="999999"/>
              <w:left w:val="single" w:sz="4" w:space="0" w:color="999999"/>
              <w:bottom w:val="single" w:sz="4" w:space="0" w:color="999999"/>
              <w:right w:val="single" w:sz="4" w:space="0" w:color="999999"/>
            </w:tcBorders>
          </w:tcPr>
          <w:p w14:paraId="230F4DCB" w14:textId="77777777" w:rsidR="00067D5D" w:rsidRPr="00067D5D" w:rsidRDefault="00067D5D" w:rsidP="00204024">
            <w:pPr>
              <w:rPr>
                <w:rFonts w:ascii="Arial" w:eastAsia="Arial" w:hAnsi="Arial" w:cs="Arial"/>
                <w:lang w:val="en-US"/>
              </w:rPr>
            </w:pPr>
            <w:r w:rsidRPr="00067D5D">
              <w:rPr>
                <w:rFonts w:ascii="Arial" w:eastAsia="Arial" w:hAnsi="Arial" w:cs="Arial"/>
                <w:lang w:val="en-US"/>
              </w:rPr>
              <w:t>6/18/2021</w:t>
            </w:r>
          </w:p>
        </w:tc>
        <w:tc>
          <w:tcPr>
            <w:tcW w:w="1950" w:type="dxa"/>
            <w:tcBorders>
              <w:top w:val="single" w:sz="4" w:space="0" w:color="999999"/>
              <w:left w:val="single" w:sz="4" w:space="0" w:color="999999"/>
              <w:bottom w:val="single" w:sz="4" w:space="0" w:color="999999"/>
              <w:right w:val="single" w:sz="4" w:space="0" w:color="999999"/>
            </w:tcBorders>
          </w:tcPr>
          <w:p w14:paraId="1D282A6F" w14:textId="69AD35A9" w:rsidR="00067D5D" w:rsidRPr="00067D5D" w:rsidRDefault="00067D5D" w:rsidP="00204024">
            <w:pPr>
              <w:rPr>
                <w:rFonts w:ascii="Arial" w:eastAsia="Arial" w:hAnsi="Arial" w:cs="Arial"/>
                <w:lang w:val="en-US"/>
              </w:rPr>
            </w:pPr>
            <w:r w:rsidRPr="00067D5D">
              <w:rPr>
                <w:rFonts w:ascii="Arial" w:eastAsia="Arial" w:hAnsi="Arial" w:cs="Arial"/>
                <w:lang w:val="en-US"/>
              </w:rPr>
              <w:t>Done</w:t>
            </w:r>
          </w:p>
        </w:tc>
      </w:tr>
      <w:tr w:rsidR="00067D5D" w:rsidRPr="00067D5D" w14:paraId="6EC0DB15" w14:textId="77777777" w:rsidTr="00204024">
        <w:trPr>
          <w:jc w:val="center"/>
        </w:trPr>
        <w:tc>
          <w:tcPr>
            <w:tcW w:w="4530" w:type="dxa"/>
            <w:tcBorders>
              <w:top w:val="single" w:sz="4" w:space="0" w:color="999999"/>
              <w:left w:val="single" w:sz="4" w:space="0" w:color="999999"/>
              <w:bottom w:val="single" w:sz="4" w:space="0" w:color="999999"/>
              <w:right w:val="single" w:sz="4" w:space="0" w:color="999999"/>
            </w:tcBorders>
          </w:tcPr>
          <w:p w14:paraId="308F2A0F" w14:textId="77777777" w:rsidR="00067D5D" w:rsidRPr="00067D5D" w:rsidRDefault="00067D5D" w:rsidP="00204024">
            <w:pPr>
              <w:rPr>
                <w:rFonts w:ascii="Arial" w:eastAsia="Arial" w:hAnsi="Arial" w:cs="Arial"/>
                <w:lang w:val="en-US"/>
              </w:rPr>
            </w:pPr>
            <w:r w:rsidRPr="00067D5D">
              <w:rPr>
                <w:rFonts w:ascii="Arial" w:eastAsia="Arial" w:hAnsi="Arial" w:cs="Arial"/>
                <w:lang w:val="en-US"/>
              </w:rPr>
              <w:t>Send out draft of Working Group Charter</w:t>
            </w:r>
          </w:p>
        </w:tc>
        <w:tc>
          <w:tcPr>
            <w:tcW w:w="1440" w:type="dxa"/>
            <w:tcBorders>
              <w:top w:val="single" w:sz="4" w:space="0" w:color="999999"/>
              <w:left w:val="single" w:sz="4" w:space="0" w:color="999999"/>
              <w:bottom w:val="single" w:sz="4" w:space="0" w:color="999999"/>
              <w:right w:val="single" w:sz="4" w:space="0" w:color="999999"/>
            </w:tcBorders>
          </w:tcPr>
          <w:p w14:paraId="7F4D5DFB" w14:textId="77777777" w:rsidR="00067D5D" w:rsidRPr="00067D5D" w:rsidRDefault="00067D5D" w:rsidP="00204024">
            <w:pPr>
              <w:rPr>
                <w:rFonts w:ascii="Arial" w:eastAsia="Arial" w:hAnsi="Arial" w:cs="Arial"/>
                <w:lang w:val="en-US"/>
              </w:rPr>
            </w:pPr>
            <w:r w:rsidRPr="00067D5D">
              <w:rPr>
                <w:rFonts w:ascii="Arial" w:eastAsia="Arial" w:hAnsi="Arial" w:cs="Arial"/>
                <w:lang w:val="en-US"/>
              </w:rPr>
              <w:t>Long</w:t>
            </w:r>
          </w:p>
        </w:tc>
        <w:tc>
          <w:tcPr>
            <w:tcW w:w="1545" w:type="dxa"/>
            <w:tcBorders>
              <w:top w:val="single" w:sz="4" w:space="0" w:color="999999"/>
              <w:left w:val="single" w:sz="4" w:space="0" w:color="999999"/>
              <w:bottom w:val="single" w:sz="4" w:space="0" w:color="999999"/>
              <w:right w:val="single" w:sz="4" w:space="0" w:color="999999"/>
            </w:tcBorders>
          </w:tcPr>
          <w:p w14:paraId="561B72E6" w14:textId="77777777" w:rsidR="00067D5D" w:rsidRPr="00067D5D" w:rsidRDefault="00067D5D" w:rsidP="00204024">
            <w:pPr>
              <w:rPr>
                <w:rFonts w:ascii="Arial" w:eastAsia="Arial" w:hAnsi="Arial" w:cs="Arial"/>
                <w:lang w:val="en-US"/>
              </w:rPr>
            </w:pPr>
            <w:r w:rsidRPr="00067D5D">
              <w:rPr>
                <w:rFonts w:ascii="Arial" w:eastAsia="Arial" w:hAnsi="Arial" w:cs="Arial"/>
                <w:lang w:val="en-US"/>
              </w:rPr>
              <w:t>7/1/2021</w:t>
            </w:r>
          </w:p>
        </w:tc>
        <w:tc>
          <w:tcPr>
            <w:tcW w:w="1950" w:type="dxa"/>
            <w:tcBorders>
              <w:top w:val="single" w:sz="4" w:space="0" w:color="999999"/>
              <w:left w:val="single" w:sz="4" w:space="0" w:color="999999"/>
              <w:bottom w:val="single" w:sz="4" w:space="0" w:color="999999"/>
              <w:right w:val="single" w:sz="4" w:space="0" w:color="999999"/>
            </w:tcBorders>
          </w:tcPr>
          <w:p w14:paraId="7613C030" w14:textId="64A89176" w:rsidR="00067D5D" w:rsidRPr="00067D5D" w:rsidRDefault="00067D5D" w:rsidP="00204024">
            <w:pPr>
              <w:rPr>
                <w:rFonts w:ascii="Arial" w:eastAsia="Arial" w:hAnsi="Arial" w:cs="Arial"/>
                <w:lang w:val="en-US"/>
              </w:rPr>
            </w:pPr>
            <w:r w:rsidRPr="00067D5D">
              <w:rPr>
                <w:rFonts w:ascii="Arial" w:eastAsia="Arial" w:hAnsi="Arial" w:cs="Arial"/>
                <w:lang w:val="en-US"/>
              </w:rPr>
              <w:t>Done</w:t>
            </w:r>
          </w:p>
        </w:tc>
      </w:tr>
      <w:tr w:rsidR="00067D5D" w:rsidRPr="00067D5D" w14:paraId="577FD7D3" w14:textId="77777777" w:rsidTr="00204024">
        <w:trPr>
          <w:jc w:val="center"/>
        </w:trPr>
        <w:tc>
          <w:tcPr>
            <w:tcW w:w="4530" w:type="dxa"/>
            <w:tcBorders>
              <w:top w:val="single" w:sz="4" w:space="0" w:color="999999"/>
              <w:left w:val="single" w:sz="4" w:space="0" w:color="999999"/>
              <w:bottom w:val="single" w:sz="4" w:space="0" w:color="999999"/>
              <w:right w:val="single" w:sz="4" w:space="0" w:color="999999"/>
            </w:tcBorders>
          </w:tcPr>
          <w:p w14:paraId="77A1B953" w14:textId="77777777" w:rsidR="00067D5D" w:rsidRPr="00067D5D" w:rsidRDefault="00067D5D" w:rsidP="00204024">
            <w:pPr>
              <w:rPr>
                <w:rFonts w:ascii="Arial" w:eastAsia="Arial" w:hAnsi="Arial" w:cs="Arial"/>
                <w:lang w:val="en-US"/>
              </w:rPr>
            </w:pPr>
            <w:r w:rsidRPr="00067D5D">
              <w:rPr>
                <w:rFonts w:ascii="Arial" w:eastAsia="Arial" w:hAnsi="Arial" w:cs="Arial"/>
                <w:lang w:val="en-US"/>
              </w:rPr>
              <w:t>Tracking relevant standards, guidelines, and projects related to BDE</w:t>
            </w:r>
          </w:p>
        </w:tc>
        <w:tc>
          <w:tcPr>
            <w:tcW w:w="1440" w:type="dxa"/>
            <w:tcBorders>
              <w:top w:val="single" w:sz="4" w:space="0" w:color="999999"/>
              <w:left w:val="single" w:sz="4" w:space="0" w:color="999999"/>
              <w:bottom w:val="single" w:sz="4" w:space="0" w:color="999999"/>
              <w:right w:val="single" w:sz="4" w:space="0" w:color="999999"/>
            </w:tcBorders>
          </w:tcPr>
          <w:p w14:paraId="124F995F" w14:textId="77777777" w:rsidR="00067D5D" w:rsidRPr="00067D5D" w:rsidRDefault="00067D5D" w:rsidP="00204024">
            <w:pPr>
              <w:rPr>
                <w:rFonts w:ascii="Arial" w:eastAsia="Arial" w:hAnsi="Arial" w:cs="Arial"/>
                <w:lang w:val="en-US"/>
              </w:rPr>
            </w:pPr>
            <w:r w:rsidRPr="00067D5D">
              <w:rPr>
                <w:rFonts w:ascii="Arial" w:eastAsia="Arial" w:hAnsi="Arial" w:cs="Arial"/>
                <w:lang w:val="en-US"/>
              </w:rPr>
              <w:t>Hitchcock/Long</w:t>
            </w:r>
          </w:p>
        </w:tc>
        <w:tc>
          <w:tcPr>
            <w:tcW w:w="1545" w:type="dxa"/>
            <w:tcBorders>
              <w:top w:val="single" w:sz="4" w:space="0" w:color="999999"/>
              <w:left w:val="single" w:sz="4" w:space="0" w:color="999999"/>
              <w:bottom w:val="single" w:sz="4" w:space="0" w:color="999999"/>
              <w:right w:val="single" w:sz="4" w:space="0" w:color="999999"/>
            </w:tcBorders>
          </w:tcPr>
          <w:p w14:paraId="12BB7A80" w14:textId="77777777" w:rsidR="00067D5D" w:rsidRPr="00067D5D" w:rsidRDefault="00067D5D" w:rsidP="00204024">
            <w:pPr>
              <w:rPr>
                <w:rFonts w:ascii="Arial" w:eastAsia="Arial" w:hAnsi="Arial" w:cs="Arial"/>
                <w:lang w:val="en-US"/>
              </w:rPr>
            </w:pPr>
            <w:r w:rsidRPr="00067D5D">
              <w:rPr>
                <w:rFonts w:ascii="Arial" w:eastAsia="Arial" w:hAnsi="Arial" w:cs="Arial"/>
                <w:lang w:val="en-US"/>
              </w:rPr>
              <w:t>8/1/2021</w:t>
            </w:r>
          </w:p>
        </w:tc>
        <w:tc>
          <w:tcPr>
            <w:tcW w:w="1950" w:type="dxa"/>
            <w:tcBorders>
              <w:top w:val="single" w:sz="4" w:space="0" w:color="999999"/>
              <w:left w:val="single" w:sz="4" w:space="0" w:color="999999"/>
              <w:bottom w:val="single" w:sz="4" w:space="0" w:color="999999"/>
              <w:right w:val="single" w:sz="4" w:space="0" w:color="999999"/>
            </w:tcBorders>
          </w:tcPr>
          <w:p w14:paraId="3D5741B0" w14:textId="77777777" w:rsidR="00067D5D" w:rsidRPr="00067D5D" w:rsidRDefault="00067D5D" w:rsidP="00204024">
            <w:pPr>
              <w:rPr>
                <w:rFonts w:ascii="Arial" w:eastAsia="Arial" w:hAnsi="Arial" w:cs="Arial"/>
                <w:lang w:val="en-US"/>
              </w:rPr>
            </w:pPr>
          </w:p>
        </w:tc>
      </w:tr>
      <w:tr w:rsidR="00067D5D" w:rsidRPr="00067D5D" w14:paraId="38499800" w14:textId="77777777" w:rsidTr="00204024">
        <w:trPr>
          <w:jc w:val="center"/>
        </w:trPr>
        <w:tc>
          <w:tcPr>
            <w:tcW w:w="4530" w:type="dxa"/>
            <w:tcBorders>
              <w:top w:val="single" w:sz="4" w:space="0" w:color="999999"/>
              <w:left w:val="single" w:sz="4" w:space="0" w:color="999999"/>
              <w:bottom w:val="single" w:sz="4" w:space="0" w:color="999999"/>
              <w:right w:val="single" w:sz="4" w:space="0" w:color="999999"/>
            </w:tcBorders>
          </w:tcPr>
          <w:p w14:paraId="5E87A027" w14:textId="77777777" w:rsidR="00067D5D" w:rsidRPr="00067D5D" w:rsidRDefault="00067D5D" w:rsidP="00204024">
            <w:pPr>
              <w:rPr>
                <w:rFonts w:ascii="Arial" w:eastAsia="Arial" w:hAnsi="Arial" w:cs="Arial"/>
                <w:lang w:val="en-US"/>
              </w:rPr>
            </w:pPr>
            <w:r w:rsidRPr="00067D5D">
              <w:rPr>
                <w:rFonts w:ascii="Arial" w:eastAsia="Arial" w:hAnsi="Arial" w:cs="Arial"/>
                <w:lang w:val="en-US"/>
              </w:rPr>
              <w:t>Convene working group leaders</w:t>
            </w:r>
          </w:p>
        </w:tc>
        <w:tc>
          <w:tcPr>
            <w:tcW w:w="1440" w:type="dxa"/>
            <w:tcBorders>
              <w:top w:val="single" w:sz="4" w:space="0" w:color="999999"/>
              <w:left w:val="single" w:sz="4" w:space="0" w:color="999999"/>
              <w:bottom w:val="single" w:sz="4" w:space="0" w:color="999999"/>
              <w:right w:val="single" w:sz="4" w:space="0" w:color="999999"/>
            </w:tcBorders>
          </w:tcPr>
          <w:p w14:paraId="1417E498" w14:textId="77777777" w:rsidR="00067D5D" w:rsidRPr="00067D5D" w:rsidRDefault="00067D5D" w:rsidP="00204024">
            <w:pPr>
              <w:rPr>
                <w:rFonts w:ascii="Arial" w:eastAsia="Arial" w:hAnsi="Arial" w:cs="Arial"/>
                <w:lang w:val="en-US"/>
              </w:rPr>
            </w:pPr>
            <w:r w:rsidRPr="00067D5D">
              <w:rPr>
                <w:rFonts w:ascii="Arial" w:eastAsia="Arial" w:hAnsi="Arial" w:cs="Arial"/>
                <w:lang w:val="en-US"/>
              </w:rPr>
              <w:t>Long</w:t>
            </w:r>
          </w:p>
        </w:tc>
        <w:tc>
          <w:tcPr>
            <w:tcW w:w="1545" w:type="dxa"/>
            <w:tcBorders>
              <w:top w:val="single" w:sz="4" w:space="0" w:color="999999"/>
              <w:left w:val="single" w:sz="4" w:space="0" w:color="999999"/>
              <w:bottom w:val="single" w:sz="4" w:space="0" w:color="999999"/>
              <w:right w:val="single" w:sz="4" w:space="0" w:color="999999"/>
            </w:tcBorders>
          </w:tcPr>
          <w:p w14:paraId="73A94853" w14:textId="77777777" w:rsidR="00067D5D" w:rsidRPr="00067D5D" w:rsidRDefault="00067D5D" w:rsidP="00204024">
            <w:pPr>
              <w:rPr>
                <w:rFonts w:ascii="Arial" w:eastAsia="Arial" w:hAnsi="Arial" w:cs="Arial"/>
                <w:lang w:val="en-US"/>
              </w:rPr>
            </w:pPr>
            <w:r w:rsidRPr="00067D5D">
              <w:rPr>
                <w:rFonts w:ascii="Arial" w:eastAsia="Arial" w:hAnsi="Arial" w:cs="Arial"/>
                <w:lang w:val="en-US"/>
              </w:rPr>
              <w:t>7/15/2021</w:t>
            </w:r>
          </w:p>
        </w:tc>
        <w:tc>
          <w:tcPr>
            <w:tcW w:w="1950" w:type="dxa"/>
            <w:tcBorders>
              <w:top w:val="single" w:sz="4" w:space="0" w:color="999999"/>
              <w:left w:val="single" w:sz="4" w:space="0" w:color="999999"/>
              <w:bottom w:val="single" w:sz="4" w:space="0" w:color="999999"/>
              <w:right w:val="single" w:sz="4" w:space="0" w:color="999999"/>
            </w:tcBorders>
          </w:tcPr>
          <w:p w14:paraId="40487F54" w14:textId="77777777" w:rsidR="00067D5D" w:rsidRPr="00067D5D" w:rsidRDefault="00067D5D" w:rsidP="00204024">
            <w:pPr>
              <w:rPr>
                <w:rFonts w:ascii="Arial" w:eastAsia="Arial" w:hAnsi="Arial" w:cs="Arial"/>
                <w:lang w:val="en-US"/>
              </w:rPr>
            </w:pPr>
          </w:p>
        </w:tc>
      </w:tr>
      <w:tr w:rsidR="00067D5D" w:rsidRPr="00067D5D" w14:paraId="3B94D27E" w14:textId="77777777" w:rsidTr="00204024">
        <w:trPr>
          <w:jc w:val="center"/>
        </w:trPr>
        <w:tc>
          <w:tcPr>
            <w:tcW w:w="4530" w:type="dxa"/>
            <w:tcBorders>
              <w:top w:val="single" w:sz="4" w:space="0" w:color="999999"/>
              <w:left w:val="single" w:sz="4" w:space="0" w:color="999999"/>
              <w:bottom w:val="single" w:sz="4" w:space="0" w:color="999999"/>
              <w:right w:val="single" w:sz="4" w:space="0" w:color="999999"/>
            </w:tcBorders>
          </w:tcPr>
          <w:p w14:paraId="7A5913B6" w14:textId="77777777" w:rsidR="00067D5D" w:rsidRPr="00067D5D" w:rsidRDefault="00067D5D" w:rsidP="00204024">
            <w:pPr>
              <w:rPr>
                <w:rFonts w:ascii="Arial" w:eastAsia="Arial" w:hAnsi="Arial" w:cs="Arial"/>
                <w:lang w:val="en-US"/>
              </w:rPr>
            </w:pPr>
            <w:r w:rsidRPr="00067D5D">
              <w:rPr>
                <w:rFonts w:ascii="Arial" w:eastAsia="Arial" w:hAnsi="Arial" w:cs="Arial"/>
                <w:lang w:val="en-US"/>
              </w:rPr>
              <w:t>Launch working groups</w:t>
            </w:r>
          </w:p>
        </w:tc>
        <w:tc>
          <w:tcPr>
            <w:tcW w:w="1440" w:type="dxa"/>
            <w:tcBorders>
              <w:top w:val="single" w:sz="4" w:space="0" w:color="999999"/>
              <w:left w:val="single" w:sz="4" w:space="0" w:color="999999"/>
              <w:bottom w:val="single" w:sz="4" w:space="0" w:color="999999"/>
              <w:right w:val="single" w:sz="4" w:space="0" w:color="999999"/>
            </w:tcBorders>
          </w:tcPr>
          <w:p w14:paraId="4656138B" w14:textId="77777777" w:rsidR="00067D5D" w:rsidRPr="00067D5D" w:rsidRDefault="00067D5D" w:rsidP="00204024">
            <w:pPr>
              <w:rPr>
                <w:rFonts w:ascii="Arial" w:eastAsia="Arial" w:hAnsi="Arial" w:cs="Arial"/>
                <w:lang w:val="en-US"/>
              </w:rPr>
            </w:pPr>
            <w:r w:rsidRPr="00067D5D">
              <w:rPr>
                <w:rFonts w:ascii="Arial" w:eastAsia="Arial" w:hAnsi="Arial" w:cs="Arial"/>
                <w:lang w:val="en-US"/>
              </w:rPr>
              <w:t>Long</w:t>
            </w:r>
          </w:p>
        </w:tc>
        <w:tc>
          <w:tcPr>
            <w:tcW w:w="1545" w:type="dxa"/>
            <w:tcBorders>
              <w:top w:val="single" w:sz="4" w:space="0" w:color="999999"/>
              <w:left w:val="single" w:sz="4" w:space="0" w:color="999999"/>
              <w:bottom w:val="single" w:sz="4" w:space="0" w:color="999999"/>
              <w:right w:val="single" w:sz="4" w:space="0" w:color="999999"/>
            </w:tcBorders>
          </w:tcPr>
          <w:p w14:paraId="6F38A105" w14:textId="77777777" w:rsidR="00067D5D" w:rsidRPr="00067D5D" w:rsidRDefault="00067D5D" w:rsidP="00204024">
            <w:pPr>
              <w:rPr>
                <w:rFonts w:ascii="Arial" w:eastAsia="Arial" w:hAnsi="Arial" w:cs="Arial"/>
                <w:lang w:val="en-US"/>
              </w:rPr>
            </w:pPr>
            <w:r w:rsidRPr="00067D5D">
              <w:rPr>
                <w:rFonts w:ascii="Arial" w:eastAsia="Arial" w:hAnsi="Arial" w:cs="Arial"/>
                <w:lang w:val="en-US"/>
              </w:rPr>
              <w:t>8/15/2021</w:t>
            </w:r>
          </w:p>
        </w:tc>
        <w:tc>
          <w:tcPr>
            <w:tcW w:w="1950" w:type="dxa"/>
            <w:tcBorders>
              <w:top w:val="single" w:sz="4" w:space="0" w:color="999999"/>
              <w:left w:val="single" w:sz="4" w:space="0" w:color="999999"/>
              <w:bottom w:val="single" w:sz="4" w:space="0" w:color="999999"/>
              <w:right w:val="single" w:sz="4" w:space="0" w:color="999999"/>
            </w:tcBorders>
          </w:tcPr>
          <w:p w14:paraId="6A8641BD" w14:textId="77777777" w:rsidR="00067D5D" w:rsidRPr="00067D5D" w:rsidRDefault="00067D5D" w:rsidP="00204024">
            <w:pPr>
              <w:rPr>
                <w:rFonts w:ascii="Arial" w:eastAsia="Arial" w:hAnsi="Arial" w:cs="Arial"/>
                <w:lang w:val="en-US"/>
              </w:rPr>
            </w:pPr>
          </w:p>
        </w:tc>
      </w:tr>
    </w:tbl>
    <w:p w14:paraId="78DF06CE" w14:textId="77777777" w:rsidR="001018A1" w:rsidRPr="00067D5D" w:rsidRDefault="007118C7">
      <w:pPr>
        <w:ind w:firstLine="720"/>
        <w:rPr>
          <w:lang w:val="en-US"/>
        </w:rPr>
      </w:pPr>
      <w:r w:rsidRPr="00067D5D">
        <w:rPr>
          <w:lang w:val="en-US"/>
        </w:rPr>
        <w:t>* Updated</w:t>
      </w:r>
    </w:p>
    <w:sectPr w:rsidR="001018A1" w:rsidRPr="00067D5D">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F26C" w14:textId="77777777" w:rsidR="00F5333C" w:rsidRDefault="00F5333C">
      <w:r>
        <w:separator/>
      </w:r>
    </w:p>
  </w:endnote>
  <w:endnote w:type="continuationSeparator" w:id="0">
    <w:p w14:paraId="3BB6DFFD" w14:textId="77777777" w:rsidR="00F5333C" w:rsidRDefault="00F5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D183" w14:textId="77777777" w:rsidR="001018A1" w:rsidRDefault="001018A1">
    <w:pPr>
      <w:rPr>
        <w:rFonts w:ascii="Arial" w:eastAsia="Arial" w:hAnsi="Arial" w:cs="Arial"/>
      </w:rPr>
    </w:pPr>
  </w:p>
  <w:p w14:paraId="3970650F" w14:textId="7716A0D0" w:rsidR="001018A1" w:rsidRDefault="007118C7">
    <w:pPr>
      <w:pBdr>
        <w:top w:val="nil"/>
        <w:left w:val="nil"/>
        <w:bottom w:val="nil"/>
        <w:right w:val="nil"/>
        <w:between w:val="nil"/>
      </w:pBdr>
      <w:rPr>
        <w:rFonts w:ascii="Arial" w:eastAsia="Arial" w:hAnsi="Arial" w:cs="Arial"/>
        <w:i/>
        <w:color w:val="000000"/>
        <w:sz w:val="12"/>
        <w:szCs w:val="12"/>
      </w:rPr>
    </w:pPr>
    <w:r>
      <w:rPr>
        <w:rFonts w:ascii="Arial" w:eastAsia="Arial" w:hAnsi="Arial" w:cs="Arial"/>
        <w:i/>
        <w:sz w:val="12"/>
        <w:szCs w:val="12"/>
      </w:rPr>
      <w:t xml:space="preserve">Agenda </w:t>
    </w:r>
    <w:proofErr w:type="spellStart"/>
    <w:r>
      <w:rPr>
        <w:rFonts w:ascii="Arial" w:eastAsia="Arial" w:hAnsi="Arial" w:cs="Arial"/>
        <w:i/>
        <w:sz w:val="12"/>
        <w:szCs w:val="12"/>
      </w:rPr>
      <w:t>updated</w:t>
    </w:r>
    <w:proofErr w:type="spellEnd"/>
    <w:r>
      <w:rPr>
        <w:rFonts w:ascii="Arial" w:eastAsia="Arial" w:hAnsi="Arial" w:cs="Arial"/>
        <w:i/>
        <w:sz w:val="12"/>
        <w:szCs w:val="12"/>
      </w:rPr>
      <w:t xml:space="preserve"> on </w:t>
    </w:r>
    <w:r w:rsidR="00952ADE">
      <w:rPr>
        <w:rFonts w:ascii="Arial" w:eastAsia="Arial" w:hAnsi="Arial" w:cs="Arial"/>
        <w:i/>
        <w:sz w:val="12"/>
        <w:szCs w:val="12"/>
      </w:rPr>
      <w:t>01/10/2022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F228" w14:textId="77777777" w:rsidR="00F5333C" w:rsidRDefault="00F5333C">
      <w:r>
        <w:separator/>
      </w:r>
    </w:p>
  </w:footnote>
  <w:footnote w:type="continuationSeparator" w:id="0">
    <w:p w14:paraId="748D4F1C" w14:textId="77777777" w:rsidR="00F5333C" w:rsidRDefault="00F53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8A1"/>
    <w:rsid w:val="00067D5D"/>
    <w:rsid w:val="0007758B"/>
    <w:rsid w:val="001018A1"/>
    <w:rsid w:val="00234D20"/>
    <w:rsid w:val="00347F24"/>
    <w:rsid w:val="00477693"/>
    <w:rsid w:val="006B269E"/>
    <w:rsid w:val="00710EF3"/>
    <w:rsid w:val="007118C7"/>
    <w:rsid w:val="00762394"/>
    <w:rsid w:val="00952ADE"/>
    <w:rsid w:val="00AC0971"/>
    <w:rsid w:val="00C418AB"/>
    <w:rsid w:val="00C61BD4"/>
    <w:rsid w:val="00D23A79"/>
    <w:rsid w:val="00F5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97F6E6"/>
  <w15:docId w15:val="{8D38E13C-15D7-1F4B-A668-3D5D4B88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B0F"/>
    <w:rPr>
      <w:lang w:val="it-IT" w:eastAsia="it-IT"/>
    </w:rPr>
  </w:style>
  <w:style w:type="paragraph" w:styleId="Heading1">
    <w:name w:val="heading 1"/>
    <w:basedOn w:val="Normal"/>
    <w:next w:val="Normal"/>
    <w:uiPriority w:val="9"/>
    <w:qFormat/>
    <w:pPr>
      <w:keepNext/>
      <w:pBdr>
        <w:top w:val="nil"/>
        <w:left w:val="nil"/>
        <w:bottom w:val="nil"/>
        <w:right w:val="nil"/>
        <w:between w:val="nil"/>
      </w:pBdr>
      <w:spacing w:before="240" w:after="60"/>
      <w:jc w:val="center"/>
      <w:outlineLvl w:val="0"/>
    </w:pPr>
    <w:rPr>
      <w:rFonts w:ascii="Arial" w:eastAsia="Arial" w:hAnsi="Arial" w:cs="Arial"/>
      <w:b/>
      <w:i/>
      <w:color w:val="000000"/>
      <w:sz w:val="32"/>
      <w:szCs w:val="32"/>
      <w:lang w:val="en-US" w:eastAsia="en-US"/>
    </w:rPr>
  </w:style>
  <w:style w:type="paragraph" w:styleId="Heading2">
    <w:name w:val="heading 2"/>
    <w:basedOn w:val="Normal"/>
    <w:next w:val="Normal"/>
    <w:uiPriority w:val="9"/>
    <w:unhideWhenUsed/>
    <w:qFormat/>
    <w:pPr>
      <w:keepNext/>
      <w:pBdr>
        <w:top w:val="nil"/>
        <w:left w:val="nil"/>
        <w:bottom w:val="nil"/>
        <w:right w:val="nil"/>
        <w:between w:val="nil"/>
      </w:pBdr>
      <w:spacing w:before="240" w:after="60"/>
      <w:outlineLvl w:val="1"/>
    </w:pPr>
    <w:rPr>
      <w:rFonts w:ascii="Arial" w:eastAsia="Arial" w:hAnsi="Arial" w:cs="Arial"/>
      <w:b/>
      <w:color w:val="000000"/>
      <w:lang w:val="en-US" w:eastAsia="en-US"/>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ind w:left="720" w:hanging="720"/>
      <w:outlineLvl w:val="2"/>
    </w:pPr>
    <w:rPr>
      <w:rFonts w:ascii="Arial" w:eastAsia="Arial" w:hAnsi="Arial" w:cs="Arial"/>
      <w:b/>
      <w:color w:val="000000"/>
      <w:sz w:val="26"/>
      <w:szCs w:val="26"/>
      <w:lang w:val="en-US" w:eastAsia="en-US"/>
    </w:rPr>
  </w:style>
  <w:style w:type="paragraph" w:styleId="Heading4">
    <w:name w:val="heading 4"/>
    <w:basedOn w:val="Normal"/>
    <w:next w:val="Normal"/>
    <w:uiPriority w:val="9"/>
    <w:semiHidden/>
    <w:unhideWhenUsed/>
    <w:qFormat/>
    <w:pPr>
      <w:keepNext/>
      <w:keepLines/>
      <w:spacing w:before="240" w:after="40"/>
      <w:outlineLvl w:val="3"/>
    </w:pPr>
    <w:rPr>
      <w:b/>
      <w:lang w:val="en-US" w:eastAsia="en-US"/>
    </w:rPr>
  </w:style>
  <w:style w:type="paragraph" w:styleId="Heading5">
    <w:name w:val="heading 5"/>
    <w:basedOn w:val="Normal"/>
    <w:next w:val="Normal"/>
    <w:uiPriority w:val="9"/>
    <w:semiHidden/>
    <w:unhideWhenUsed/>
    <w:qFormat/>
    <w:pPr>
      <w:keepNext/>
      <w:keepLines/>
      <w:spacing w:before="220" w:after="40"/>
      <w:outlineLvl w:val="4"/>
    </w:pPr>
    <w:rPr>
      <w:b/>
      <w:sz w:val="22"/>
      <w:szCs w:val="22"/>
      <w:lang w:val="en-US" w:eastAsia="en-US"/>
    </w:rPr>
  </w:style>
  <w:style w:type="paragraph" w:styleId="Heading6">
    <w:name w:val="heading 6"/>
    <w:basedOn w:val="Normal"/>
    <w:next w:val="Normal"/>
    <w:uiPriority w:val="9"/>
    <w:semiHidden/>
    <w:unhideWhenUsed/>
    <w:qFormat/>
    <w:pPr>
      <w:keepNext/>
      <w:keepLines/>
      <w:spacing w:before="200" w:after="40"/>
      <w:outlineLvl w:val="5"/>
    </w:pPr>
    <w:rPr>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55E06"/>
    <w:rPr>
      <w:sz w:val="18"/>
      <w:szCs w:val="18"/>
      <w:lang w:val="en-US" w:eastAsia="en-US"/>
    </w:rPr>
  </w:style>
  <w:style w:type="character" w:customStyle="1" w:styleId="BalloonTextChar">
    <w:name w:val="Balloon Text Char"/>
    <w:basedOn w:val="DefaultParagraphFont"/>
    <w:link w:val="BalloonText"/>
    <w:uiPriority w:val="99"/>
    <w:semiHidden/>
    <w:rsid w:val="00155E06"/>
    <w:rPr>
      <w:sz w:val="18"/>
      <w:szCs w:val="18"/>
    </w:rPr>
  </w:style>
  <w:style w:type="paragraph" w:styleId="Header">
    <w:name w:val="header"/>
    <w:basedOn w:val="Normal"/>
    <w:link w:val="HeaderChar"/>
    <w:uiPriority w:val="99"/>
    <w:unhideWhenUsed/>
    <w:rsid w:val="00B01EA4"/>
    <w:pPr>
      <w:tabs>
        <w:tab w:val="center" w:pos="4819"/>
        <w:tab w:val="right" w:pos="9638"/>
      </w:tabs>
    </w:pPr>
    <w:rPr>
      <w:sz w:val="20"/>
      <w:szCs w:val="20"/>
      <w:lang w:val="en-US" w:eastAsia="en-US"/>
    </w:rPr>
  </w:style>
  <w:style w:type="character" w:customStyle="1" w:styleId="HeaderChar">
    <w:name w:val="Header Char"/>
    <w:basedOn w:val="DefaultParagraphFont"/>
    <w:link w:val="Header"/>
    <w:uiPriority w:val="99"/>
    <w:rsid w:val="00B01EA4"/>
  </w:style>
  <w:style w:type="paragraph" w:styleId="Footer">
    <w:name w:val="footer"/>
    <w:basedOn w:val="Normal"/>
    <w:link w:val="FooterChar"/>
    <w:uiPriority w:val="99"/>
    <w:unhideWhenUsed/>
    <w:rsid w:val="00B01EA4"/>
    <w:pPr>
      <w:tabs>
        <w:tab w:val="center" w:pos="4819"/>
        <w:tab w:val="right" w:pos="9638"/>
      </w:tabs>
    </w:pPr>
    <w:rPr>
      <w:sz w:val="20"/>
      <w:szCs w:val="20"/>
      <w:lang w:val="en-US" w:eastAsia="en-US"/>
    </w:rPr>
  </w:style>
  <w:style w:type="character" w:customStyle="1" w:styleId="FooterChar">
    <w:name w:val="Footer Char"/>
    <w:basedOn w:val="DefaultParagraphFont"/>
    <w:link w:val="Footer"/>
    <w:uiPriority w:val="99"/>
    <w:rsid w:val="00B01EA4"/>
  </w:style>
  <w:style w:type="character" w:styleId="Hyperlink">
    <w:name w:val="Hyperlink"/>
    <w:basedOn w:val="DefaultParagraphFont"/>
    <w:uiPriority w:val="99"/>
    <w:unhideWhenUsed/>
    <w:rsid w:val="00EE7DEB"/>
    <w:rPr>
      <w:color w:val="0000FF"/>
      <w:u w:val="single"/>
    </w:rPr>
  </w:style>
  <w:style w:type="character" w:styleId="FollowedHyperlink">
    <w:name w:val="FollowedHyperlink"/>
    <w:basedOn w:val="DefaultParagraphFont"/>
    <w:uiPriority w:val="99"/>
    <w:semiHidden/>
    <w:unhideWhenUsed/>
    <w:rsid w:val="000F079D"/>
    <w:rPr>
      <w:color w:val="800080" w:themeColor="followedHyperlink"/>
      <w:u w:val="single"/>
    </w:rPr>
  </w:style>
  <w:style w:type="character" w:styleId="Strong">
    <w:name w:val="Strong"/>
    <w:basedOn w:val="DefaultParagraphFont"/>
    <w:uiPriority w:val="22"/>
    <w:qFormat/>
    <w:rsid w:val="00157078"/>
    <w:rPr>
      <w:b/>
      <w:bCs/>
    </w:rPr>
  </w:style>
  <w:style w:type="paragraph" w:styleId="ListParagraph">
    <w:name w:val="List Paragraph"/>
    <w:basedOn w:val="Normal"/>
    <w:uiPriority w:val="34"/>
    <w:qFormat/>
    <w:rsid w:val="0048287C"/>
    <w:pPr>
      <w:ind w:left="720"/>
      <w:contextualSpacing/>
    </w:pPr>
  </w:style>
  <w:style w:type="character" w:styleId="UnresolvedMention">
    <w:name w:val="Unresolved Mention"/>
    <w:basedOn w:val="DefaultParagraphFont"/>
    <w:uiPriority w:val="99"/>
    <w:semiHidden/>
    <w:unhideWhenUsed/>
    <w:rsid w:val="00456A63"/>
    <w:rPr>
      <w:color w:val="605E5C"/>
      <w:shd w:val="clear" w:color="auto" w:fill="E1DFDD"/>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iS73S73WAJobmPaL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vents.rdmobile.com/Sessions/Details/1263735" TargetMode="External"/><Relationship Id="rId12" Type="http://schemas.openxmlformats.org/officeDocument/2006/relationships/hyperlink" Target="mailto:Kelsey@kw-engineer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aey@ornl.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c0706.ashraetcs.org/" TargetMode="External"/><Relationship Id="rId4" Type="http://schemas.openxmlformats.org/officeDocument/2006/relationships/webSettings" Target="webSettings.xml"/><Relationship Id="rId9" Type="http://schemas.openxmlformats.org/officeDocument/2006/relationships/hyperlink" Target="https://www.ashrae.org/about-ashrae/ashrae-code-of-eth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HHKBxt7yHefoTWfvPuM6kJTCw==">AMUW2mVP9Bu2PQhRJthJb0ycH0uwLa4aWBTfY0MyHwZE8PszaKNiyAsq8xr9zsL5wKixhuINRFXpx05/rJjPlygybSpNd0VgzU1dGukRY/UtPAOf3RwzhyE6uo5DJrEBLHwRhvaAJFvg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Nicholas Long</cp:lastModifiedBy>
  <cp:revision>9</cp:revision>
  <dcterms:created xsi:type="dcterms:W3CDTF">2020-12-23T16:25:00Z</dcterms:created>
  <dcterms:modified xsi:type="dcterms:W3CDTF">2022-01-11T16:42:00Z</dcterms:modified>
</cp:coreProperties>
</file>