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32F6" w:rsidRPr="00866F03" w:rsidRDefault="001732F6" w:rsidP="00AE6011">
      <w:pPr>
        <w:widowControl w:val="0"/>
        <w:pBdr>
          <w:top w:val="nil"/>
          <w:left w:val="nil"/>
          <w:bottom w:val="nil"/>
          <w:right w:val="nil"/>
          <w:between w:val="nil"/>
        </w:pBdr>
        <w:spacing w:before="279" w:line="234" w:lineRule="auto"/>
        <w:ind w:left="9" w:right="31"/>
        <w:rPr>
          <w:rFonts w:ascii="Trebuchet MS" w:eastAsia="Proxima Nova" w:hAnsi="Trebuchet MS" w:cs="Proxima Nova"/>
          <w:color w:val="444746"/>
        </w:rPr>
      </w:pPr>
      <w:r w:rsidRPr="00866F03">
        <w:rPr>
          <w:rFonts w:ascii="Trebuchet MS" w:eastAsia="Proxima Nova" w:hAnsi="Trebuchet MS" w:cs="Proxima Nova"/>
          <w:color w:val="444746"/>
        </w:rPr>
        <w:t>The USDA Special Supplemental Nutrition Program for Women, Infants &amp; Children Program in Colorado (State Agency; COWIC) at the Colorado Department of Public Health and Environment (CDPHE) shall authorize local agencies as recipients of funds in accordance with federal criteria to provide direct Program services statewide. All agencies wishing to hold a contract and receive COWIC funding must submit an application.</w:t>
      </w:r>
    </w:p>
    <w:p w:rsidR="001732F6" w:rsidRPr="00866F03" w:rsidRDefault="001732F6" w:rsidP="00F01F74">
      <w:pPr>
        <w:widowControl w:val="0"/>
        <w:pBdr>
          <w:top w:val="nil"/>
          <w:left w:val="nil"/>
          <w:bottom w:val="nil"/>
          <w:right w:val="nil"/>
          <w:between w:val="nil"/>
        </w:pBdr>
        <w:spacing w:before="279" w:after="240" w:line="234" w:lineRule="auto"/>
        <w:ind w:left="9" w:right="31" w:firstLine="11"/>
        <w:rPr>
          <w:rFonts w:ascii="Trebuchet MS" w:eastAsia="Proxima Nova" w:hAnsi="Trebuchet MS" w:cs="Proxima Nova"/>
          <w:i/>
          <w:color w:val="444746"/>
          <w:sz w:val="21"/>
          <w:szCs w:val="21"/>
        </w:rPr>
      </w:pPr>
      <w:r w:rsidRPr="00866F03">
        <w:rPr>
          <w:rFonts w:ascii="Trebuchet MS" w:eastAsia="Proxima Nova" w:hAnsi="Trebuchet MS" w:cs="Proxima Nova"/>
          <w:b/>
          <w:color w:val="444746"/>
        </w:rPr>
        <w:t>Important Note:</w:t>
      </w:r>
      <w:r w:rsidRPr="00866F03">
        <w:rPr>
          <w:rFonts w:ascii="Trebuchet MS" w:eastAsia="Proxima Nova" w:hAnsi="Trebuchet MS" w:cs="Proxima Nova"/>
          <w:color w:val="444746"/>
        </w:rPr>
        <w:t xml:space="preserve"> This application is not for the Breastfeeding Peer Counseling (BFPC) Program or the Farmers’ Market Nutrition Program (FMNP), both of which are managed by COWIC but are funded separately. An agency must first be authorized as a COWIC local agency in order to participate in either of these programs</w:t>
      </w:r>
      <w:r w:rsidR="00F01F74" w:rsidRPr="00866F03">
        <w:rPr>
          <w:rFonts w:ascii="Trebuchet MS" w:eastAsia="Proxima Nova" w:hAnsi="Trebuchet MS" w:cs="Proxima Nova"/>
          <w:i/>
          <w:color w:val="444746"/>
          <w:sz w:val="21"/>
          <w:szCs w:val="21"/>
        </w:rPr>
        <w:t>.</w:t>
      </w:r>
    </w:p>
    <w:p w:rsidR="001732F6" w:rsidRPr="00866F03" w:rsidRDefault="001732F6" w:rsidP="00E07C23">
      <w:pPr>
        <w:pStyle w:val="Heading2"/>
      </w:pPr>
      <w:r w:rsidRPr="00866F03">
        <w:t>1. Agency Information</w:t>
      </w:r>
    </w:p>
    <w:p w:rsidR="001732F6" w:rsidRPr="00866F03" w:rsidRDefault="001732F6" w:rsidP="00E07C23">
      <w:pPr>
        <w:widowControl w:val="0"/>
        <w:pBdr>
          <w:top w:val="nil"/>
          <w:left w:val="nil"/>
          <w:bottom w:val="nil"/>
          <w:right w:val="nil"/>
          <w:between w:val="nil"/>
        </w:pBdr>
        <w:spacing w:line="349" w:lineRule="auto"/>
        <w:ind w:left="720" w:right="1207"/>
        <w:rPr>
          <w:rFonts w:ascii="Trebuchet MS" w:eastAsia="Proxima Nova" w:hAnsi="Trebuchet MS" w:cs="Proxima Nova"/>
        </w:rPr>
      </w:pPr>
      <w:r w:rsidRPr="00866F03">
        <w:rPr>
          <w:rFonts w:ascii="Trebuchet MS" w:eastAsia="Proxima Nova" w:hAnsi="Trebuchet MS" w:cs="Proxima Nova"/>
        </w:rPr>
        <w:t>Name of Agency:  _______________________________</w:t>
      </w:r>
      <w:r w:rsidR="005629CA" w:rsidRPr="00866F03">
        <w:rPr>
          <w:rFonts w:ascii="Trebuchet MS" w:eastAsia="Proxima Nova" w:hAnsi="Trebuchet MS" w:cs="Proxima Nova"/>
        </w:rPr>
        <w:t>___________________</w:t>
      </w:r>
    </w:p>
    <w:p w:rsidR="001732F6" w:rsidRPr="00866F03" w:rsidRDefault="001732F6" w:rsidP="00E07C23">
      <w:pPr>
        <w:widowControl w:val="0"/>
        <w:pBdr>
          <w:top w:val="nil"/>
          <w:left w:val="nil"/>
          <w:bottom w:val="nil"/>
          <w:right w:val="nil"/>
          <w:between w:val="nil"/>
        </w:pBdr>
        <w:spacing w:line="349" w:lineRule="auto"/>
        <w:ind w:left="720" w:right="1207"/>
        <w:rPr>
          <w:rFonts w:ascii="Trebuchet MS" w:eastAsia="Proxima Nova" w:hAnsi="Trebuchet MS" w:cs="Proxima Nova"/>
        </w:rPr>
      </w:pPr>
      <w:r w:rsidRPr="00866F03">
        <w:rPr>
          <w:rFonts w:ascii="Trebuchet MS" w:eastAsia="Proxima Nova" w:hAnsi="Trebuchet MS" w:cs="Proxima Nova"/>
        </w:rPr>
        <w:t>Address:  _________________________________</w:t>
      </w:r>
      <w:r w:rsidR="005629CA" w:rsidRPr="00866F03">
        <w:rPr>
          <w:rFonts w:ascii="Trebuchet MS" w:eastAsia="Proxima Nova" w:hAnsi="Trebuchet MS" w:cs="Proxima Nova"/>
        </w:rPr>
        <w:t>________________________</w:t>
      </w:r>
    </w:p>
    <w:p w:rsidR="001732F6" w:rsidRPr="00866F03" w:rsidRDefault="001732F6" w:rsidP="00E07C23">
      <w:pPr>
        <w:widowControl w:val="0"/>
        <w:pBdr>
          <w:top w:val="nil"/>
          <w:left w:val="nil"/>
          <w:bottom w:val="nil"/>
          <w:right w:val="nil"/>
          <w:between w:val="nil"/>
        </w:pBdr>
        <w:spacing w:line="349" w:lineRule="auto"/>
        <w:ind w:left="720" w:right="1207"/>
        <w:rPr>
          <w:rFonts w:ascii="Trebuchet MS" w:eastAsia="Proxima Nova" w:hAnsi="Trebuchet MS" w:cs="Proxima Nova"/>
        </w:rPr>
      </w:pPr>
      <w:r w:rsidRPr="00866F03">
        <w:rPr>
          <w:rFonts w:ascii="Trebuchet MS" w:eastAsia="Proxima Nova" w:hAnsi="Trebuchet MS" w:cs="Proxima Nova"/>
        </w:rPr>
        <w:t>Website: ____________________________</w:t>
      </w:r>
      <w:r w:rsidR="005629CA" w:rsidRPr="00866F03">
        <w:rPr>
          <w:rFonts w:ascii="Trebuchet MS" w:eastAsia="Proxima Nova" w:hAnsi="Trebuchet MS" w:cs="Proxima Nova"/>
        </w:rPr>
        <w:t>______________________________</w:t>
      </w:r>
    </w:p>
    <w:p w:rsidR="005629CA" w:rsidRPr="00866F03" w:rsidRDefault="005629CA" w:rsidP="00E07C23">
      <w:pPr>
        <w:widowControl w:val="0"/>
        <w:spacing w:line="349" w:lineRule="auto"/>
        <w:ind w:left="720" w:right="1207"/>
        <w:rPr>
          <w:rFonts w:ascii="Trebuchet MS" w:eastAsia="Proxima Nova" w:hAnsi="Trebuchet MS" w:cs="Proxima Nova"/>
        </w:rPr>
      </w:pPr>
      <w:r w:rsidRPr="00866F03">
        <w:rPr>
          <w:rFonts w:ascii="Trebuchet MS" w:eastAsia="Proxima Nova" w:hAnsi="Trebuchet MS" w:cs="Proxima Nova"/>
        </w:rPr>
        <w:t>Unique Entity ID (UEI): _____________________________</w:t>
      </w:r>
    </w:p>
    <w:p w:rsidR="001732F6" w:rsidRPr="00866F03" w:rsidRDefault="001732F6" w:rsidP="00E07C23">
      <w:pPr>
        <w:widowControl w:val="0"/>
        <w:spacing w:line="349" w:lineRule="auto"/>
        <w:ind w:left="720" w:right="1207"/>
        <w:rPr>
          <w:rFonts w:ascii="Trebuchet MS" w:eastAsia="Proxima Nova" w:hAnsi="Trebuchet MS" w:cs="Proxima Nova"/>
          <w:i/>
        </w:rPr>
      </w:pPr>
      <w:r w:rsidRPr="00866F03">
        <w:rPr>
          <w:rFonts w:ascii="Trebuchet MS" w:eastAsia="Proxima Nova" w:hAnsi="Trebuchet MS" w:cs="Proxima Nova"/>
          <w:i/>
        </w:rPr>
        <w:t>If applicable:</w:t>
      </w:r>
    </w:p>
    <w:p w:rsidR="001732F6" w:rsidRPr="00866F03" w:rsidRDefault="001732F6" w:rsidP="00E07C23">
      <w:pPr>
        <w:widowControl w:val="0"/>
        <w:spacing w:line="349" w:lineRule="auto"/>
        <w:ind w:left="1620" w:right="1207"/>
        <w:rPr>
          <w:rFonts w:ascii="Trebuchet MS" w:eastAsia="Proxima Nova" w:hAnsi="Trebuchet MS" w:cs="Proxima Nova"/>
        </w:rPr>
      </w:pPr>
      <w:r w:rsidRPr="00866F03">
        <w:rPr>
          <w:rFonts w:ascii="Trebuchet MS" w:eastAsia="Proxima Nova" w:hAnsi="Trebuchet MS" w:cs="Proxima Nova"/>
        </w:rPr>
        <w:t>CLIA Certificate Number: _____________________</w:t>
      </w:r>
    </w:p>
    <w:p w:rsidR="001732F6" w:rsidRPr="00866F03" w:rsidRDefault="001732F6" w:rsidP="00E07C23">
      <w:pPr>
        <w:widowControl w:val="0"/>
        <w:spacing w:line="349" w:lineRule="auto"/>
        <w:ind w:left="1620" w:right="1207"/>
        <w:rPr>
          <w:rFonts w:ascii="Trebuchet MS" w:eastAsia="Proxima Nova" w:hAnsi="Trebuchet MS" w:cs="Proxima Nova"/>
        </w:rPr>
      </w:pPr>
      <w:r w:rsidRPr="00866F03">
        <w:rPr>
          <w:rFonts w:ascii="Trebuchet MS" w:eastAsia="Proxima Nova" w:hAnsi="Trebuchet MS" w:cs="Proxima Nova"/>
        </w:rPr>
        <w:t>NPI Number: ______________________________</w:t>
      </w:r>
    </w:p>
    <w:p w:rsidR="001732F6" w:rsidRPr="00866F03" w:rsidRDefault="001732F6" w:rsidP="00E07C23">
      <w:pPr>
        <w:widowControl w:val="0"/>
        <w:spacing w:line="349" w:lineRule="auto"/>
        <w:ind w:left="1620" w:right="1207"/>
        <w:rPr>
          <w:rFonts w:ascii="Trebuchet MS" w:eastAsia="Proxima Nova" w:hAnsi="Trebuchet MS" w:cs="Proxima Nova"/>
        </w:rPr>
      </w:pPr>
      <w:r w:rsidRPr="00866F03">
        <w:rPr>
          <w:rFonts w:ascii="Trebuchet MS" w:eastAsia="Proxima Nova" w:hAnsi="Trebuchet MS" w:cs="Proxima Nova"/>
        </w:rPr>
        <w:t>CIIS Account Number: _______________________</w:t>
      </w:r>
    </w:p>
    <w:p w:rsidR="001732F6" w:rsidRPr="00866F03" w:rsidRDefault="001732F6" w:rsidP="00E07C23">
      <w:pPr>
        <w:widowControl w:val="0"/>
        <w:spacing w:line="349" w:lineRule="auto"/>
        <w:ind w:left="720" w:right="1207"/>
        <w:rPr>
          <w:rFonts w:ascii="Trebuchet MS" w:eastAsia="Proxima Nova" w:hAnsi="Trebuchet MS" w:cs="Proxima Nova"/>
        </w:rPr>
      </w:pPr>
      <w:r w:rsidRPr="00866F03">
        <w:rPr>
          <w:rFonts w:ascii="Trebuchet MS" w:eastAsia="Proxima Nova" w:hAnsi="Trebuchet MS" w:cs="Proxima Nova"/>
        </w:rPr>
        <w:t>Does the agency currently hold a COWIC contract?</w:t>
      </w:r>
      <w:r w:rsidRPr="00866F03">
        <w:rPr>
          <w:rFonts w:ascii="Trebuchet MS" w:eastAsia="Proxima Nova" w:hAnsi="Trebuchet MS" w:cs="Proxima Nova"/>
        </w:rPr>
        <w:tab/>
      </w:r>
      <w:r w:rsidR="005629CA" w:rsidRPr="00866F03">
        <w:rPr>
          <w:rFonts w:ascii="Trebuchet MS" w:eastAsia="Proxima Nova" w:hAnsi="Trebuchet MS" w:cs="Proxima Nova"/>
        </w:rPr>
        <w:t xml:space="preserve">   </w:t>
      </w:r>
      <w:r w:rsidRPr="00866F03">
        <w:rPr>
          <w:rFonts w:ascii="Trebuchet MS" w:eastAsia="Proxima Nova" w:hAnsi="Trebuchet MS" w:cs="Proxima Nova"/>
        </w:rPr>
        <w:t xml:space="preserve"> </w:t>
      </w:r>
      <w:sdt>
        <w:sdtPr>
          <w:rPr>
            <w:rFonts w:ascii="Trebuchet MS" w:eastAsia="MS Gothic" w:hAnsi="Trebuchet MS" w:cs="Proxima Nova"/>
          </w:rPr>
          <w:id w:val="20909871"/>
          <w14:checkbox>
            <w14:checked w14:val="0"/>
            <w14:checkedState w14:val="2612" w14:font="MS Gothic"/>
            <w14:uncheckedState w14:val="2610" w14:font="MS Gothic"/>
          </w14:checkbox>
        </w:sdtPr>
        <w:sdtEndPr/>
        <w:sdtContent>
          <w:r w:rsidRPr="00866F03">
            <w:rPr>
              <w:rFonts w:ascii="Segoe UI Symbol" w:eastAsia="MS Gothic" w:hAnsi="Segoe UI Symbol" w:cs="Segoe UI Symbol"/>
            </w:rPr>
            <w:t>☐</w:t>
          </w:r>
        </w:sdtContent>
      </w:sdt>
      <w:r w:rsidRPr="00866F03">
        <w:rPr>
          <w:rFonts w:ascii="Trebuchet MS" w:eastAsia="Proxima Nova" w:hAnsi="Trebuchet MS" w:cs="Proxima Nova"/>
        </w:rPr>
        <w:t xml:space="preserve"> Yes </w:t>
      </w:r>
      <w:r w:rsidRPr="00866F03">
        <w:rPr>
          <w:rFonts w:ascii="Trebuchet MS" w:eastAsia="Proxima Nova" w:hAnsi="Trebuchet MS" w:cs="Proxima Nova"/>
        </w:rPr>
        <w:tab/>
      </w:r>
      <w:sdt>
        <w:sdtPr>
          <w:rPr>
            <w:rFonts w:ascii="Trebuchet MS" w:eastAsia="MS Gothic" w:hAnsi="Trebuchet MS" w:cs="Proxima Nova"/>
          </w:rPr>
          <w:id w:val="1134447640"/>
          <w14:checkbox>
            <w14:checked w14:val="0"/>
            <w14:checkedState w14:val="2612" w14:font="MS Gothic"/>
            <w14:uncheckedState w14:val="2610" w14:font="MS Gothic"/>
          </w14:checkbox>
        </w:sdtPr>
        <w:sdtEndPr/>
        <w:sdtContent>
          <w:r w:rsidR="00B3160F">
            <w:rPr>
              <w:rFonts w:ascii="MS Gothic" w:eastAsia="MS Gothic" w:hAnsi="MS Gothic" w:cs="Proxima Nova" w:hint="eastAsia"/>
            </w:rPr>
            <w:t>☐</w:t>
          </w:r>
        </w:sdtContent>
      </w:sdt>
      <w:r w:rsidRPr="00866F03">
        <w:rPr>
          <w:rFonts w:ascii="Trebuchet MS" w:eastAsia="Proxima Nova" w:hAnsi="Trebuchet MS" w:cs="Proxima Nova"/>
        </w:rPr>
        <w:t xml:space="preserve"> No</w:t>
      </w:r>
    </w:p>
    <w:p w:rsidR="001732F6" w:rsidRPr="00866F03" w:rsidRDefault="001732F6" w:rsidP="00E07C23">
      <w:pPr>
        <w:widowControl w:val="0"/>
        <w:spacing w:line="349" w:lineRule="auto"/>
        <w:ind w:left="720" w:right="1207"/>
        <w:rPr>
          <w:rFonts w:ascii="Trebuchet MS" w:eastAsia="Proxima Nova" w:hAnsi="Trebuchet MS" w:cs="Proxima Nova"/>
          <w:color w:val="444746"/>
        </w:rPr>
      </w:pPr>
      <w:r w:rsidRPr="00866F03">
        <w:rPr>
          <w:rFonts w:ascii="Trebuchet MS" w:eastAsia="Proxima Nova" w:hAnsi="Trebuchet MS" w:cs="Proxima Nova"/>
        </w:rPr>
        <w:t>List all counties within the Agency’s proposed COWIC Service Area (under a single contract):</w:t>
      </w:r>
      <w:r w:rsidR="005629CA" w:rsidRPr="00866F03">
        <w:rPr>
          <w:rFonts w:ascii="Trebuchet MS" w:eastAsia="Proxima Nova" w:hAnsi="Trebuchet MS" w:cs="Proxima Nova"/>
        </w:rPr>
        <w:t xml:space="preserve"> </w:t>
      </w:r>
      <w:r w:rsidR="006C5813" w:rsidRPr="00866F03">
        <w:rPr>
          <w:rFonts w:ascii="Trebuchet MS" w:eastAsia="Proxima Nova" w:hAnsi="Trebuchet MS" w:cs="Proxima Nova"/>
          <w:color w:val="444746"/>
        </w:rPr>
        <w:br/>
      </w:r>
      <w:r w:rsidR="00AE6011">
        <w:rPr>
          <w:rFonts w:ascii="Trebuchet MS" w:eastAsia="Proxima Nova" w:hAnsi="Trebuchet MS" w:cs="Proxima Nova"/>
          <w:color w:val="444746"/>
        </w:rPr>
        <w:br/>
      </w:r>
      <w:r w:rsidR="00AE6011">
        <w:rPr>
          <w:rFonts w:ascii="Trebuchet MS" w:eastAsia="Proxima Nova" w:hAnsi="Trebuchet MS" w:cs="Proxima Nova"/>
          <w:color w:val="444746"/>
        </w:rPr>
        <w:br/>
      </w:r>
    </w:p>
    <w:p w:rsidR="00912458" w:rsidRPr="00866F03" w:rsidRDefault="001732F6" w:rsidP="00E07C23">
      <w:pPr>
        <w:widowControl w:val="0"/>
        <w:spacing w:line="349" w:lineRule="auto"/>
        <w:ind w:left="720" w:right="1207"/>
        <w:rPr>
          <w:rFonts w:ascii="Trebuchet MS" w:eastAsia="Proxima Nova" w:hAnsi="Trebuchet MS" w:cs="Proxima Nova"/>
        </w:rPr>
      </w:pPr>
      <w:r w:rsidRPr="00866F03">
        <w:rPr>
          <w:rFonts w:ascii="Trebuchet MS" w:eastAsia="Proxima Nova" w:hAnsi="Trebuchet MS" w:cs="Proxima Nova"/>
        </w:rPr>
        <w:t>Type of Agency (pick one):</w:t>
      </w:r>
      <w:r w:rsidR="00912458" w:rsidRPr="00866F03">
        <w:rPr>
          <w:rFonts w:ascii="Trebuchet MS" w:hAnsi="Trebuchet MS"/>
        </w:rPr>
        <w:t xml:space="preserve"> </w:t>
      </w:r>
      <w:sdt>
        <w:sdtPr>
          <w:rPr>
            <w:rFonts w:ascii="Trebuchet MS" w:hAnsi="Trebuchet MS"/>
          </w:rPr>
          <w:id w:val="-11686556"/>
          <w:placeholder>
            <w:docPart w:val="8EFA66BC6B83417581AE30326BAA06E6"/>
          </w:placeholder>
          <w:showingPlcHdr/>
          <w:dropDownList>
            <w:listItem w:value="Choose an item."/>
            <w:listItem w:displayText="Public or a private nonprofit health agency that will provide ongoing, routine pediatric and obstetric care, and administrative services. " w:value="Public or a private nonprofit health agency that will provide ongoing, routine pediatric and obstetric care, and administrative services. "/>
            <w:listItem w:displayText="Public or a private nonprofit health or human service agency that will enter into a written agreement with another agency for either ongoing, routine pediatric and obstetric care or administrative services. " w:value="Public or a private nonprofit health or human service agency that will enter into a written agreement with another agency for either ongoing, routine pediatric and obstetric care or administrative services. "/>
            <w:listItem w:displayText="Public or private nonprofit health agency that will enter into a written agreement with private physicians, licensed by the State, in order to provide ongoing, routine pediatric and obstetric care to a specific category or participants (women, infants, o" w:value="Public or private nonprofit health agency that will enter into a written agreement with private physicians, licensed by the State, in order to provide ongoing, routine pediatric and obstetric care to a specific category or participants (women, infants, o"/>
            <w:listItem w:displayText="Public or private nonprofit human service agency that will enter into a written agreement with private physicians, licensed by the State, to provide ongoing, routine pediatric and obstetric care. " w:value="Public or private nonprofit human service agency that will enter into a written agreement with private physicians, licensed by the State, to provide ongoing, routine pediatric and obstetric care. "/>
            <w:listItem w:displayText="Public or private nonprofit health or human service agency that will provide ongoing, routine pediatric and obstetric care through referral to a health provider. " w:value="Public or private nonprofit health or human service agency that will provide ongoing, routine pediatric and obstetric care through referral to a health provider. "/>
          </w:dropDownList>
        </w:sdtPr>
        <w:sdtEndPr/>
        <w:sdtContent>
          <w:r w:rsidR="00B3160F" w:rsidRPr="00535749">
            <w:rPr>
              <w:rStyle w:val="PlaceholderText"/>
            </w:rPr>
            <w:t>Choose an item.</w:t>
          </w:r>
        </w:sdtContent>
      </w:sdt>
    </w:p>
    <w:p w:rsidR="001732F6" w:rsidRPr="00866F03" w:rsidRDefault="007677F1" w:rsidP="00E07C23">
      <w:pPr>
        <w:widowControl w:val="0"/>
        <w:spacing w:line="349" w:lineRule="auto"/>
        <w:ind w:left="720" w:right="1207"/>
        <w:rPr>
          <w:rFonts w:ascii="Trebuchet MS" w:eastAsia="Proxima Nova" w:hAnsi="Trebuchet MS" w:cs="Proxima Nova"/>
        </w:rPr>
        <w:sectPr w:rsidR="001732F6" w:rsidRPr="00866F03" w:rsidSect="001732F6">
          <w:headerReference w:type="default" r:id="rId8"/>
          <w:footerReference w:type="default" r:id="rId9"/>
          <w:pgSz w:w="12240" w:h="15840"/>
          <w:pgMar w:top="518" w:right="948" w:bottom="1005" w:left="1007" w:header="550" w:footer="720" w:gutter="0"/>
          <w:pgNumType w:start="1"/>
          <w:cols w:space="720"/>
        </w:sectPr>
      </w:pPr>
      <w:r w:rsidRPr="00866F03">
        <w:rPr>
          <w:rFonts w:ascii="Trebuchet MS" w:eastAsia="Proxima Nova" w:hAnsi="Trebuchet MS" w:cs="Proxima Nova"/>
        </w:rPr>
        <w:t>Which</w:t>
      </w:r>
      <w:r w:rsidR="001732F6" w:rsidRPr="00866F03">
        <w:rPr>
          <w:rFonts w:ascii="Trebuchet MS" w:eastAsia="Proxima Nova" w:hAnsi="Trebuchet MS" w:cs="Proxima Nova"/>
        </w:rPr>
        <w:t xml:space="preserve"> of the following programs and services are offered by the </w:t>
      </w:r>
      <w:r w:rsidRPr="00866F03">
        <w:rPr>
          <w:rFonts w:ascii="Trebuchet MS" w:eastAsia="Proxima Nova" w:hAnsi="Trebuchet MS" w:cs="Proxima Nova"/>
        </w:rPr>
        <w:t xml:space="preserve">local </w:t>
      </w:r>
      <w:r w:rsidR="001732F6" w:rsidRPr="00866F03">
        <w:rPr>
          <w:rFonts w:ascii="Trebuchet MS" w:eastAsia="Proxima Nova" w:hAnsi="Trebuchet MS" w:cs="Proxima Nova"/>
        </w:rPr>
        <w:t xml:space="preserve">agency or co-located within </w:t>
      </w:r>
      <w:r w:rsidRPr="00866F03">
        <w:rPr>
          <w:rFonts w:ascii="Trebuchet MS" w:eastAsia="Proxima Nova" w:hAnsi="Trebuchet MS" w:cs="Proxima Nova"/>
        </w:rPr>
        <w:t>WIC clinics? (Select all that apply.)</w:t>
      </w:r>
    </w:p>
    <w:p w:rsidR="001732F6" w:rsidRPr="00866F03" w:rsidRDefault="00753851" w:rsidP="002B03C8">
      <w:pPr>
        <w:widowControl w:val="0"/>
        <w:spacing w:line="240" w:lineRule="auto"/>
        <w:ind w:left="1080"/>
        <w:rPr>
          <w:rFonts w:ascii="Trebuchet MS" w:eastAsia="Proxima Nova" w:hAnsi="Trebuchet MS" w:cs="Proxima Nova"/>
        </w:rPr>
      </w:pPr>
      <w:sdt>
        <w:sdtPr>
          <w:rPr>
            <w:rFonts w:ascii="Trebuchet MS" w:eastAsia="Proxima Nova" w:hAnsi="Trebuchet MS" w:cs="Proxima Nova"/>
          </w:rPr>
          <w:id w:val="-1850948180"/>
          <w14:checkbox>
            <w14:checked w14:val="0"/>
            <w14:checkedState w14:val="2612" w14:font="MS Gothic"/>
            <w14:uncheckedState w14:val="2610" w14:font="MS Gothic"/>
          </w14:checkbox>
        </w:sdtPr>
        <w:sdtEndPr/>
        <w:sdtContent>
          <w:r w:rsidR="008D6220" w:rsidRPr="00866F03">
            <w:rPr>
              <w:rFonts w:ascii="Segoe UI Symbol" w:eastAsia="MS Gothic" w:hAnsi="Segoe UI Symbol" w:cs="Segoe UI Symbol"/>
            </w:rPr>
            <w:t>☐</w:t>
          </w:r>
        </w:sdtContent>
      </w:sdt>
      <w:r w:rsidR="008D6220" w:rsidRPr="00866F03">
        <w:rPr>
          <w:rFonts w:ascii="Trebuchet MS" w:eastAsia="Proxima Nova" w:hAnsi="Trebuchet MS" w:cs="Proxima Nova"/>
        </w:rPr>
        <w:t xml:space="preserve"> </w:t>
      </w:r>
      <w:r w:rsidR="001732F6" w:rsidRPr="00866F03">
        <w:rPr>
          <w:rFonts w:ascii="Trebuchet MS" w:eastAsia="Proxima Nova" w:hAnsi="Trebuchet MS" w:cs="Proxima Nova"/>
        </w:rPr>
        <w:t>Physician Services</w:t>
      </w:r>
      <w:r w:rsidR="006304D4" w:rsidRPr="00866F03">
        <w:rPr>
          <w:rFonts w:ascii="Trebuchet MS" w:eastAsia="Proxima Nova" w:hAnsi="Trebuchet MS" w:cs="Proxima Nova"/>
        </w:rPr>
        <w:t>.</w:t>
      </w:r>
      <w:r w:rsidR="001732F6" w:rsidRPr="00866F03">
        <w:rPr>
          <w:rFonts w:ascii="Trebuchet MS" w:eastAsia="Proxima Nova" w:hAnsi="Trebuchet MS" w:cs="Proxima Nova"/>
        </w:rPr>
        <w:t xml:space="preserve"> </w:t>
      </w:r>
    </w:p>
    <w:p w:rsidR="001732F6" w:rsidRPr="00866F03" w:rsidRDefault="00753851" w:rsidP="002B03C8">
      <w:pPr>
        <w:widowControl w:val="0"/>
        <w:spacing w:line="240" w:lineRule="auto"/>
        <w:ind w:left="1080"/>
        <w:rPr>
          <w:rFonts w:ascii="Trebuchet MS" w:eastAsia="Proxima Nova" w:hAnsi="Trebuchet MS" w:cs="Proxima Nova"/>
        </w:rPr>
      </w:pPr>
      <w:sdt>
        <w:sdtPr>
          <w:rPr>
            <w:rFonts w:ascii="Trebuchet MS" w:eastAsia="MS Gothic" w:hAnsi="Trebuchet MS" w:cs="Proxima Nova"/>
          </w:rPr>
          <w:id w:val="846295967"/>
          <w14:checkbox>
            <w14:checked w14:val="0"/>
            <w14:checkedState w14:val="2612" w14:font="MS Gothic"/>
            <w14:uncheckedState w14:val="2610" w14:font="MS Gothic"/>
          </w14:checkbox>
        </w:sdtPr>
        <w:sdtEndPr/>
        <w:sdtContent>
          <w:r w:rsidR="008D6220" w:rsidRPr="00866F03">
            <w:rPr>
              <w:rFonts w:ascii="Segoe UI Symbol" w:eastAsia="MS Gothic" w:hAnsi="Segoe UI Symbol" w:cs="Segoe UI Symbol"/>
            </w:rPr>
            <w:t>☐</w:t>
          </w:r>
        </w:sdtContent>
      </w:sdt>
      <w:r w:rsidR="008D6220" w:rsidRPr="00866F03">
        <w:rPr>
          <w:rFonts w:ascii="Trebuchet MS" w:eastAsia="Proxima Nova" w:hAnsi="Trebuchet MS" w:cs="Proxima Nova"/>
        </w:rPr>
        <w:t xml:space="preserve"> </w:t>
      </w:r>
      <w:r w:rsidR="001732F6" w:rsidRPr="00866F03">
        <w:rPr>
          <w:rFonts w:ascii="Trebuchet MS" w:eastAsia="Proxima Nova" w:hAnsi="Trebuchet MS" w:cs="Proxima Nova"/>
        </w:rPr>
        <w:t>Nursing Services</w:t>
      </w:r>
      <w:r w:rsidR="006304D4" w:rsidRPr="00866F03">
        <w:rPr>
          <w:rFonts w:ascii="Trebuchet MS" w:eastAsia="Proxima Nova" w:hAnsi="Trebuchet MS" w:cs="Proxima Nova"/>
        </w:rPr>
        <w:t>.</w:t>
      </w:r>
      <w:r w:rsidR="001732F6" w:rsidRPr="00866F03">
        <w:rPr>
          <w:rFonts w:ascii="Trebuchet MS" w:eastAsia="Proxima Nova" w:hAnsi="Trebuchet MS" w:cs="Proxima Nova"/>
        </w:rPr>
        <w:t xml:space="preserve"> </w:t>
      </w:r>
    </w:p>
    <w:p w:rsidR="001732F6" w:rsidRPr="00866F03" w:rsidRDefault="00753851" w:rsidP="002B03C8">
      <w:pPr>
        <w:widowControl w:val="0"/>
        <w:spacing w:line="240" w:lineRule="auto"/>
        <w:ind w:left="1080"/>
        <w:rPr>
          <w:rFonts w:ascii="Trebuchet MS" w:eastAsia="Proxima Nova" w:hAnsi="Trebuchet MS" w:cs="Proxima Nova"/>
        </w:rPr>
      </w:pPr>
      <w:sdt>
        <w:sdtPr>
          <w:rPr>
            <w:rFonts w:ascii="Trebuchet MS" w:eastAsia="Proxima Nova" w:hAnsi="Trebuchet MS" w:cs="Proxima Nova"/>
          </w:rPr>
          <w:id w:val="1197735670"/>
          <w14:checkbox>
            <w14:checked w14:val="0"/>
            <w14:checkedState w14:val="2612" w14:font="MS Gothic"/>
            <w14:uncheckedState w14:val="2610" w14:font="MS Gothic"/>
          </w14:checkbox>
        </w:sdtPr>
        <w:sdtEndPr/>
        <w:sdtContent>
          <w:r w:rsidR="002B03C8" w:rsidRPr="00866F03">
            <w:rPr>
              <w:rFonts w:ascii="Segoe UI Symbol" w:eastAsia="MS Gothic" w:hAnsi="Segoe UI Symbol" w:cs="Segoe UI Symbol"/>
            </w:rPr>
            <w:t>☐</w:t>
          </w:r>
        </w:sdtContent>
      </w:sdt>
      <w:r w:rsidR="008D6220" w:rsidRPr="00866F03">
        <w:rPr>
          <w:rFonts w:ascii="Trebuchet MS" w:eastAsia="Proxima Nova" w:hAnsi="Trebuchet MS" w:cs="Proxima Nova"/>
        </w:rPr>
        <w:t xml:space="preserve"> </w:t>
      </w:r>
      <w:r w:rsidR="001732F6" w:rsidRPr="00866F03">
        <w:rPr>
          <w:rFonts w:ascii="Trebuchet MS" w:eastAsia="Proxima Nova" w:hAnsi="Trebuchet MS" w:cs="Proxima Nova"/>
        </w:rPr>
        <w:t>Home Health Services</w:t>
      </w:r>
      <w:r w:rsidR="006304D4" w:rsidRPr="00866F03">
        <w:rPr>
          <w:rFonts w:ascii="Trebuchet MS" w:eastAsia="Proxima Nova" w:hAnsi="Trebuchet MS" w:cs="Proxima Nova"/>
        </w:rPr>
        <w:t>.</w:t>
      </w:r>
      <w:r w:rsidR="001732F6" w:rsidRPr="00866F03">
        <w:rPr>
          <w:rFonts w:ascii="Trebuchet MS" w:eastAsia="Proxima Nova" w:hAnsi="Trebuchet MS" w:cs="Proxima Nova"/>
        </w:rPr>
        <w:t xml:space="preserve"> </w:t>
      </w:r>
    </w:p>
    <w:p w:rsidR="001732F6" w:rsidRPr="00866F03" w:rsidRDefault="00753851" w:rsidP="002B03C8">
      <w:pPr>
        <w:widowControl w:val="0"/>
        <w:spacing w:line="240" w:lineRule="auto"/>
        <w:ind w:left="1080"/>
        <w:rPr>
          <w:rFonts w:ascii="Trebuchet MS" w:eastAsia="Proxima Nova" w:hAnsi="Trebuchet MS" w:cs="Proxima Nova"/>
        </w:rPr>
      </w:pPr>
      <w:sdt>
        <w:sdtPr>
          <w:rPr>
            <w:rFonts w:ascii="Trebuchet MS" w:eastAsia="Proxima Nova" w:hAnsi="Trebuchet MS" w:cs="Proxima Nova"/>
          </w:rPr>
          <w:id w:val="-2094694579"/>
          <w14:checkbox>
            <w14:checked w14:val="0"/>
            <w14:checkedState w14:val="2612" w14:font="MS Gothic"/>
            <w14:uncheckedState w14:val="2610" w14:font="MS Gothic"/>
          </w14:checkbox>
        </w:sdtPr>
        <w:sdtEndPr/>
        <w:sdtContent>
          <w:r w:rsidR="008D6220" w:rsidRPr="00866F03">
            <w:rPr>
              <w:rFonts w:ascii="Segoe UI Symbol" w:eastAsia="MS Gothic" w:hAnsi="Segoe UI Symbol" w:cs="Segoe UI Symbol"/>
            </w:rPr>
            <w:t>☐</w:t>
          </w:r>
        </w:sdtContent>
      </w:sdt>
      <w:r w:rsidR="008D6220" w:rsidRPr="00866F03">
        <w:rPr>
          <w:rFonts w:ascii="Trebuchet MS" w:eastAsia="Proxima Nova" w:hAnsi="Trebuchet MS" w:cs="Proxima Nova"/>
        </w:rPr>
        <w:t xml:space="preserve"> </w:t>
      </w:r>
      <w:r w:rsidR="001732F6" w:rsidRPr="00866F03">
        <w:rPr>
          <w:rFonts w:ascii="Trebuchet MS" w:eastAsia="Proxima Nova" w:hAnsi="Trebuchet MS" w:cs="Proxima Nova"/>
        </w:rPr>
        <w:t>Nutrition Education</w:t>
      </w:r>
      <w:r w:rsidR="006304D4" w:rsidRPr="00866F03">
        <w:rPr>
          <w:rFonts w:ascii="Trebuchet MS" w:eastAsia="Proxima Nova" w:hAnsi="Trebuchet MS" w:cs="Proxima Nova"/>
        </w:rPr>
        <w:t>.</w:t>
      </w:r>
    </w:p>
    <w:p w:rsidR="001732F6" w:rsidRPr="00866F03" w:rsidRDefault="00753851" w:rsidP="002B03C8">
      <w:pPr>
        <w:widowControl w:val="0"/>
        <w:spacing w:line="240" w:lineRule="auto"/>
        <w:ind w:left="1080" w:right="-348"/>
        <w:rPr>
          <w:rFonts w:ascii="Trebuchet MS" w:eastAsia="Proxima Nova" w:hAnsi="Trebuchet MS" w:cs="Proxima Nova"/>
        </w:rPr>
      </w:pPr>
      <w:sdt>
        <w:sdtPr>
          <w:rPr>
            <w:rFonts w:ascii="Trebuchet MS" w:eastAsia="Proxima Nova" w:hAnsi="Trebuchet MS" w:cs="Proxima Nova"/>
          </w:rPr>
          <w:id w:val="376127599"/>
          <w14:checkbox>
            <w14:checked w14:val="0"/>
            <w14:checkedState w14:val="2612" w14:font="MS Gothic"/>
            <w14:uncheckedState w14:val="2610" w14:font="MS Gothic"/>
          </w14:checkbox>
        </w:sdtPr>
        <w:sdtEndPr/>
        <w:sdtContent>
          <w:r w:rsidR="008D6220" w:rsidRPr="00866F03">
            <w:rPr>
              <w:rFonts w:ascii="Segoe UI Symbol" w:eastAsia="MS Gothic" w:hAnsi="Segoe UI Symbol" w:cs="Segoe UI Symbol"/>
            </w:rPr>
            <w:t>☐</w:t>
          </w:r>
        </w:sdtContent>
      </w:sdt>
      <w:r w:rsidR="008D6220" w:rsidRPr="00866F03">
        <w:rPr>
          <w:rFonts w:ascii="Trebuchet MS" w:eastAsia="Proxima Nova" w:hAnsi="Trebuchet MS" w:cs="Proxima Nova"/>
        </w:rPr>
        <w:t xml:space="preserve"> </w:t>
      </w:r>
      <w:r w:rsidR="001732F6" w:rsidRPr="00866F03">
        <w:rPr>
          <w:rFonts w:ascii="Trebuchet MS" w:eastAsia="Proxima Nova" w:hAnsi="Trebuchet MS" w:cs="Proxima Nova"/>
        </w:rPr>
        <w:t>Lactation Education/Support/Pumps</w:t>
      </w:r>
      <w:r w:rsidR="006304D4" w:rsidRPr="00866F03">
        <w:rPr>
          <w:rFonts w:ascii="Trebuchet MS" w:eastAsia="Proxima Nova" w:hAnsi="Trebuchet MS" w:cs="Proxima Nova"/>
        </w:rPr>
        <w:t>.</w:t>
      </w:r>
      <w:r w:rsidR="001732F6" w:rsidRPr="00866F03">
        <w:rPr>
          <w:rFonts w:ascii="Trebuchet MS" w:eastAsia="Proxima Nova" w:hAnsi="Trebuchet MS" w:cs="Proxima Nova"/>
        </w:rPr>
        <w:t xml:space="preserve"> </w:t>
      </w:r>
    </w:p>
    <w:p w:rsidR="001732F6" w:rsidRPr="00866F03" w:rsidRDefault="00753851" w:rsidP="002B03C8">
      <w:pPr>
        <w:widowControl w:val="0"/>
        <w:spacing w:line="240" w:lineRule="auto"/>
        <w:ind w:left="1080"/>
        <w:rPr>
          <w:rFonts w:ascii="Trebuchet MS" w:eastAsia="Proxima Nova" w:hAnsi="Trebuchet MS" w:cs="Proxima Nova"/>
        </w:rPr>
      </w:pPr>
      <w:sdt>
        <w:sdtPr>
          <w:rPr>
            <w:rFonts w:ascii="Trebuchet MS" w:eastAsia="Proxima Nova" w:hAnsi="Trebuchet MS" w:cs="Proxima Nova"/>
          </w:rPr>
          <w:id w:val="627055040"/>
          <w14:checkbox>
            <w14:checked w14:val="0"/>
            <w14:checkedState w14:val="2612" w14:font="MS Gothic"/>
            <w14:uncheckedState w14:val="2610" w14:font="MS Gothic"/>
          </w14:checkbox>
        </w:sdtPr>
        <w:sdtEndPr/>
        <w:sdtContent>
          <w:r w:rsidR="008D6220" w:rsidRPr="00866F03">
            <w:rPr>
              <w:rFonts w:ascii="Segoe UI Symbol" w:eastAsia="MS Gothic" w:hAnsi="Segoe UI Symbol" w:cs="Segoe UI Symbol"/>
            </w:rPr>
            <w:t>☐</w:t>
          </w:r>
        </w:sdtContent>
      </w:sdt>
      <w:r w:rsidR="008D6220" w:rsidRPr="00866F03">
        <w:rPr>
          <w:rFonts w:ascii="Trebuchet MS" w:eastAsia="Proxima Nova" w:hAnsi="Trebuchet MS" w:cs="Proxima Nova"/>
        </w:rPr>
        <w:t xml:space="preserve"> </w:t>
      </w:r>
      <w:r w:rsidR="001732F6" w:rsidRPr="00866F03">
        <w:rPr>
          <w:rFonts w:ascii="Trebuchet MS" w:eastAsia="Proxima Nova" w:hAnsi="Trebuchet MS" w:cs="Proxima Nova"/>
        </w:rPr>
        <w:t>Dental Services</w:t>
      </w:r>
      <w:r w:rsidR="006304D4" w:rsidRPr="00866F03">
        <w:rPr>
          <w:rFonts w:ascii="Trebuchet MS" w:eastAsia="Proxima Nova" w:hAnsi="Trebuchet MS" w:cs="Proxima Nova"/>
        </w:rPr>
        <w:t>.</w:t>
      </w:r>
      <w:r w:rsidR="001732F6" w:rsidRPr="00866F03">
        <w:rPr>
          <w:rFonts w:ascii="Trebuchet MS" w:eastAsia="Proxima Nova" w:hAnsi="Trebuchet MS" w:cs="Proxima Nova"/>
        </w:rPr>
        <w:t xml:space="preserve"> </w:t>
      </w:r>
    </w:p>
    <w:p w:rsidR="001732F6" w:rsidRPr="00866F03" w:rsidRDefault="00753851" w:rsidP="002B03C8">
      <w:pPr>
        <w:widowControl w:val="0"/>
        <w:spacing w:line="240" w:lineRule="auto"/>
        <w:ind w:left="1080"/>
        <w:rPr>
          <w:rFonts w:ascii="Trebuchet MS" w:eastAsia="Proxima Nova" w:hAnsi="Trebuchet MS" w:cs="Proxima Nova"/>
        </w:rPr>
      </w:pPr>
      <w:sdt>
        <w:sdtPr>
          <w:rPr>
            <w:rFonts w:ascii="Trebuchet MS" w:eastAsia="Proxima Nova" w:hAnsi="Trebuchet MS" w:cs="Proxima Nova"/>
          </w:rPr>
          <w:id w:val="985205702"/>
          <w14:checkbox>
            <w14:checked w14:val="0"/>
            <w14:checkedState w14:val="2612" w14:font="MS Gothic"/>
            <w14:uncheckedState w14:val="2610" w14:font="MS Gothic"/>
          </w14:checkbox>
        </w:sdtPr>
        <w:sdtEndPr/>
        <w:sdtContent>
          <w:r w:rsidR="002B03C8" w:rsidRPr="00866F03">
            <w:rPr>
              <w:rFonts w:ascii="Segoe UI Symbol" w:eastAsia="MS Gothic" w:hAnsi="Segoe UI Symbol" w:cs="Segoe UI Symbol"/>
            </w:rPr>
            <w:t>☐</w:t>
          </w:r>
        </w:sdtContent>
      </w:sdt>
      <w:r w:rsidR="008D6220" w:rsidRPr="00866F03">
        <w:rPr>
          <w:rFonts w:ascii="Trebuchet MS" w:eastAsia="Proxima Nova" w:hAnsi="Trebuchet MS" w:cs="Proxima Nova"/>
        </w:rPr>
        <w:t xml:space="preserve"> </w:t>
      </w:r>
      <w:r w:rsidR="001732F6" w:rsidRPr="00866F03">
        <w:rPr>
          <w:rFonts w:ascii="Trebuchet MS" w:eastAsia="Proxima Nova" w:hAnsi="Trebuchet MS" w:cs="Proxima Nova"/>
        </w:rPr>
        <w:t>Occupational Therapy</w:t>
      </w:r>
      <w:r w:rsidR="006304D4" w:rsidRPr="00866F03">
        <w:rPr>
          <w:rFonts w:ascii="Trebuchet MS" w:eastAsia="Proxima Nova" w:hAnsi="Trebuchet MS" w:cs="Proxima Nova"/>
        </w:rPr>
        <w:t>.</w:t>
      </w:r>
      <w:r w:rsidR="001732F6" w:rsidRPr="00866F03">
        <w:rPr>
          <w:rFonts w:ascii="Trebuchet MS" w:eastAsia="Proxima Nova" w:hAnsi="Trebuchet MS" w:cs="Proxima Nova"/>
        </w:rPr>
        <w:t xml:space="preserve"> </w:t>
      </w:r>
    </w:p>
    <w:p w:rsidR="001732F6" w:rsidRPr="00866F03" w:rsidRDefault="00753851" w:rsidP="002B03C8">
      <w:pPr>
        <w:widowControl w:val="0"/>
        <w:spacing w:line="240" w:lineRule="auto"/>
        <w:ind w:left="1080"/>
        <w:rPr>
          <w:rFonts w:ascii="Trebuchet MS" w:eastAsia="Proxima Nova" w:hAnsi="Trebuchet MS" w:cs="Proxima Nova"/>
        </w:rPr>
      </w:pPr>
      <w:sdt>
        <w:sdtPr>
          <w:rPr>
            <w:rFonts w:ascii="Trebuchet MS" w:eastAsia="Proxima Nova" w:hAnsi="Trebuchet MS" w:cs="Proxima Nova"/>
          </w:rPr>
          <w:id w:val="-158472243"/>
          <w14:checkbox>
            <w14:checked w14:val="0"/>
            <w14:checkedState w14:val="2612" w14:font="MS Gothic"/>
            <w14:uncheckedState w14:val="2610" w14:font="MS Gothic"/>
          </w14:checkbox>
        </w:sdtPr>
        <w:sdtEndPr/>
        <w:sdtContent>
          <w:r w:rsidR="008D6220" w:rsidRPr="00866F03">
            <w:rPr>
              <w:rFonts w:ascii="Segoe UI Symbol" w:eastAsia="MS Gothic" w:hAnsi="Segoe UI Symbol" w:cs="Segoe UI Symbol"/>
            </w:rPr>
            <w:t>☐</w:t>
          </w:r>
        </w:sdtContent>
      </w:sdt>
      <w:r w:rsidR="008D6220" w:rsidRPr="00866F03">
        <w:rPr>
          <w:rFonts w:ascii="Trebuchet MS" w:eastAsia="Proxima Nova" w:hAnsi="Trebuchet MS" w:cs="Proxima Nova"/>
        </w:rPr>
        <w:t xml:space="preserve"> </w:t>
      </w:r>
      <w:r w:rsidR="001732F6" w:rsidRPr="00866F03">
        <w:rPr>
          <w:rFonts w:ascii="Trebuchet MS" w:eastAsia="Proxima Nova" w:hAnsi="Trebuchet MS" w:cs="Proxima Nova"/>
        </w:rPr>
        <w:t>Physical Therapy</w:t>
      </w:r>
      <w:r w:rsidR="006304D4" w:rsidRPr="00866F03">
        <w:rPr>
          <w:rFonts w:ascii="Trebuchet MS" w:eastAsia="Proxima Nova" w:hAnsi="Trebuchet MS" w:cs="Proxima Nova"/>
        </w:rPr>
        <w:t>.</w:t>
      </w:r>
      <w:r w:rsidR="001732F6" w:rsidRPr="00866F03">
        <w:rPr>
          <w:rFonts w:ascii="Trebuchet MS" w:eastAsia="Proxima Nova" w:hAnsi="Trebuchet MS" w:cs="Proxima Nova"/>
        </w:rPr>
        <w:t xml:space="preserve"> </w:t>
      </w:r>
    </w:p>
    <w:p w:rsidR="001732F6" w:rsidRPr="00866F03" w:rsidRDefault="00753851" w:rsidP="002B03C8">
      <w:pPr>
        <w:widowControl w:val="0"/>
        <w:spacing w:line="240" w:lineRule="auto"/>
        <w:ind w:left="1080"/>
        <w:rPr>
          <w:rFonts w:ascii="Trebuchet MS" w:eastAsia="Proxima Nova" w:hAnsi="Trebuchet MS" w:cs="Proxima Nova"/>
        </w:rPr>
      </w:pPr>
      <w:sdt>
        <w:sdtPr>
          <w:rPr>
            <w:rFonts w:ascii="Trebuchet MS" w:eastAsia="Proxima Nova" w:hAnsi="Trebuchet MS" w:cs="Proxima Nova"/>
          </w:rPr>
          <w:id w:val="-1142346522"/>
          <w14:checkbox>
            <w14:checked w14:val="0"/>
            <w14:checkedState w14:val="2612" w14:font="MS Gothic"/>
            <w14:uncheckedState w14:val="2610" w14:font="MS Gothic"/>
          </w14:checkbox>
        </w:sdtPr>
        <w:sdtEndPr/>
        <w:sdtContent>
          <w:r w:rsidR="008D6220" w:rsidRPr="00866F03">
            <w:rPr>
              <w:rFonts w:ascii="Segoe UI Symbol" w:eastAsia="MS Gothic" w:hAnsi="Segoe UI Symbol" w:cs="Segoe UI Symbol"/>
            </w:rPr>
            <w:t>☐</w:t>
          </w:r>
        </w:sdtContent>
      </w:sdt>
      <w:r w:rsidR="008D6220" w:rsidRPr="00866F03">
        <w:rPr>
          <w:rFonts w:ascii="Trebuchet MS" w:eastAsia="Proxima Nova" w:hAnsi="Trebuchet MS" w:cs="Proxima Nova"/>
        </w:rPr>
        <w:t xml:space="preserve"> </w:t>
      </w:r>
      <w:r w:rsidR="001732F6" w:rsidRPr="00866F03">
        <w:rPr>
          <w:rFonts w:ascii="Trebuchet MS" w:eastAsia="Proxima Nova" w:hAnsi="Trebuchet MS" w:cs="Proxima Nova"/>
        </w:rPr>
        <w:t>Pharmacy</w:t>
      </w:r>
      <w:r w:rsidR="006304D4" w:rsidRPr="00866F03">
        <w:rPr>
          <w:rFonts w:ascii="Trebuchet MS" w:eastAsia="Proxima Nova" w:hAnsi="Trebuchet MS" w:cs="Proxima Nova"/>
        </w:rPr>
        <w:t>.</w:t>
      </w:r>
      <w:r w:rsidR="001732F6" w:rsidRPr="00866F03">
        <w:rPr>
          <w:rFonts w:ascii="Trebuchet MS" w:eastAsia="Proxima Nova" w:hAnsi="Trebuchet MS" w:cs="Proxima Nova"/>
        </w:rPr>
        <w:t xml:space="preserve"> </w:t>
      </w:r>
    </w:p>
    <w:p w:rsidR="001732F6" w:rsidRPr="00866F03" w:rsidRDefault="00753851" w:rsidP="002B03C8">
      <w:pPr>
        <w:widowControl w:val="0"/>
        <w:spacing w:line="240" w:lineRule="auto"/>
        <w:ind w:left="1080"/>
        <w:rPr>
          <w:rFonts w:ascii="Trebuchet MS" w:eastAsia="Proxima Nova" w:hAnsi="Trebuchet MS" w:cs="Proxima Nova"/>
        </w:rPr>
      </w:pPr>
      <w:sdt>
        <w:sdtPr>
          <w:rPr>
            <w:rFonts w:ascii="Trebuchet MS" w:eastAsia="Proxima Nova" w:hAnsi="Trebuchet MS" w:cs="Proxima Nova"/>
          </w:rPr>
          <w:id w:val="-433801"/>
          <w14:checkbox>
            <w14:checked w14:val="0"/>
            <w14:checkedState w14:val="2612" w14:font="MS Gothic"/>
            <w14:uncheckedState w14:val="2610" w14:font="MS Gothic"/>
          </w14:checkbox>
        </w:sdtPr>
        <w:sdtEndPr/>
        <w:sdtContent>
          <w:r w:rsidR="00912458" w:rsidRPr="00866F03">
            <w:rPr>
              <w:rFonts w:ascii="Segoe UI Symbol" w:eastAsia="MS Gothic" w:hAnsi="Segoe UI Symbol" w:cs="Segoe UI Symbol"/>
            </w:rPr>
            <w:t>☐</w:t>
          </w:r>
        </w:sdtContent>
      </w:sdt>
      <w:r w:rsidR="008D6220" w:rsidRPr="00866F03">
        <w:rPr>
          <w:rFonts w:ascii="Trebuchet MS" w:eastAsia="Proxima Nova" w:hAnsi="Trebuchet MS" w:cs="Proxima Nova"/>
        </w:rPr>
        <w:t xml:space="preserve"> </w:t>
      </w:r>
      <w:r w:rsidR="001732F6" w:rsidRPr="00866F03">
        <w:rPr>
          <w:rFonts w:ascii="Trebuchet MS" w:eastAsia="Proxima Nova" w:hAnsi="Trebuchet MS" w:cs="Proxima Nova"/>
        </w:rPr>
        <w:t>Human/Social Services</w:t>
      </w:r>
      <w:r w:rsidR="006304D4" w:rsidRPr="00866F03">
        <w:rPr>
          <w:rFonts w:ascii="Trebuchet MS" w:eastAsia="Proxima Nova" w:hAnsi="Trebuchet MS" w:cs="Proxima Nova"/>
        </w:rPr>
        <w:t>.</w:t>
      </w:r>
      <w:r w:rsidR="001732F6" w:rsidRPr="00866F03">
        <w:rPr>
          <w:rFonts w:ascii="Trebuchet MS" w:eastAsia="Proxima Nova" w:hAnsi="Trebuchet MS" w:cs="Proxima Nova"/>
        </w:rPr>
        <w:t xml:space="preserve"> </w:t>
      </w:r>
    </w:p>
    <w:p w:rsidR="001732F6" w:rsidRPr="00866F03" w:rsidRDefault="00753851" w:rsidP="002B03C8">
      <w:pPr>
        <w:widowControl w:val="0"/>
        <w:spacing w:line="240" w:lineRule="auto"/>
        <w:ind w:left="1080"/>
        <w:rPr>
          <w:rFonts w:ascii="Trebuchet MS" w:eastAsia="Proxima Nova" w:hAnsi="Trebuchet MS" w:cs="Proxima Nova"/>
        </w:rPr>
      </w:pPr>
      <w:sdt>
        <w:sdtPr>
          <w:rPr>
            <w:rFonts w:ascii="Trebuchet MS" w:eastAsia="Proxima Nova" w:hAnsi="Trebuchet MS" w:cs="Proxima Nova"/>
          </w:rPr>
          <w:id w:val="755626167"/>
          <w14:checkbox>
            <w14:checked w14:val="0"/>
            <w14:checkedState w14:val="2612" w14:font="MS Gothic"/>
            <w14:uncheckedState w14:val="2610" w14:font="MS Gothic"/>
          </w14:checkbox>
        </w:sdtPr>
        <w:sdtEndPr/>
        <w:sdtContent>
          <w:r w:rsidR="008D6220" w:rsidRPr="00866F03">
            <w:rPr>
              <w:rFonts w:ascii="Segoe UI Symbol" w:eastAsia="MS Gothic" w:hAnsi="Segoe UI Symbol" w:cs="Segoe UI Symbol"/>
            </w:rPr>
            <w:t>☐</w:t>
          </w:r>
        </w:sdtContent>
      </w:sdt>
      <w:r w:rsidR="008D6220" w:rsidRPr="00866F03">
        <w:rPr>
          <w:rFonts w:ascii="Trebuchet MS" w:eastAsia="Proxima Nova" w:hAnsi="Trebuchet MS" w:cs="Proxima Nova"/>
        </w:rPr>
        <w:t xml:space="preserve"> </w:t>
      </w:r>
      <w:r w:rsidR="001732F6" w:rsidRPr="00866F03">
        <w:rPr>
          <w:rFonts w:ascii="Trebuchet MS" w:eastAsia="Proxima Nova" w:hAnsi="Trebuchet MS" w:cs="Proxima Nova"/>
        </w:rPr>
        <w:t>Family Planning</w:t>
      </w:r>
      <w:r w:rsidR="006304D4" w:rsidRPr="00866F03">
        <w:rPr>
          <w:rFonts w:ascii="Trebuchet MS" w:eastAsia="Proxima Nova" w:hAnsi="Trebuchet MS" w:cs="Proxima Nova"/>
        </w:rPr>
        <w:t>.</w:t>
      </w:r>
      <w:r w:rsidR="001732F6" w:rsidRPr="00866F03">
        <w:rPr>
          <w:rFonts w:ascii="Trebuchet MS" w:eastAsia="Proxima Nova" w:hAnsi="Trebuchet MS" w:cs="Proxima Nova"/>
        </w:rPr>
        <w:t xml:space="preserve"> </w:t>
      </w:r>
    </w:p>
    <w:p w:rsidR="001732F6" w:rsidRPr="00866F03" w:rsidRDefault="00753851" w:rsidP="002B03C8">
      <w:pPr>
        <w:widowControl w:val="0"/>
        <w:spacing w:line="240" w:lineRule="auto"/>
        <w:ind w:left="1080"/>
        <w:rPr>
          <w:rFonts w:ascii="Trebuchet MS" w:eastAsia="Proxima Nova" w:hAnsi="Trebuchet MS" w:cs="Proxima Nova"/>
        </w:rPr>
      </w:pPr>
      <w:sdt>
        <w:sdtPr>
          <w:rPr>
            <w:rFonts w:ascii="Trebuchet MS" w:eastAsia="Proxima Nova" w:hAnsi="Trebuchet MS" w:cs="Proxima Nova"/>
          </w:rPr>
          <w:id w:val="2103067669"/>
          <w14:checkbox>
            <w14:checked w14:val="0"/>
            <w14:checkedState w14:val="2612" w14:font="MS Gothic"/>
            <w14:uncheckedState w14:val="2610" w14:font="MS Gothic"/>
          </w14:checkbox>
        </w:sdtPr>
        <w:sdtEndPr/>
        <w:sdtContent>
          <w:r w:rsidR="008D6220" w:rsidRPr="00866F03">
            <w:rPr>
              <w:rFonts w:ascii="Segoe UI Symbol" w:eastAsia="MS Gothic" w:hAnsi="Segoe UI Symbol" w:cs="Segoe UI Symbol"/>
            </w:rPr>
            <w:t>☐</w:t>
          </w:r>
        </w:sdtContent>
      </w:sdt>
      <w:r w:rsidR="008D6220" w:rsidRPr="00866F03">
        <w:rPr>
          <w:rFonts w:ascii="Trebuchet MS" w:eastAsia="Proxima Nova" w:hAnsi="Trebuchet MS" w:cs="Proxima Nova"/>
        </w:rPr>
        <w:t xml:space="preserve"> </w:t>
      </w:r>
      <w:r w:rsidR="001732F6" w:rsidRPr="00866F03">
        <w:rPr>
          <w:rFonts w:ascii="Trebuchet MS" w:eastAsia="Proxima Nova" w:hAnsi="Trebuchet MS" w:cs="Proxima Nova"/>
        </w:rPr>
        <w:t>Prenatal</w:t>
      </w:r>
      <w:r w:rsidR="006304D4" w:rsidRPr="00866F03">
        <w:rPr>
          <w:rFonts w:ascii="Trebuchet MS" w:eastAsia="Proxima Nova" w:hAnsi="Trebuchet MS" w:cs="Proxima Nova"/>
        </w:rPr>
        <w:t>.</w:t>
      </w:r>
    </w:p>
    <w:p w:rsidR="001732F6" w:rsidRPr="00866F03" w:rsidRDefault="00753851" w:rsidP="002B03C8">
      <w:pPr>
        <w:widowControl w:val="0"/>
        <w:spacing w:line="240" w:lineRule="auto"/>
        <w:ind w:left="1080"/>
        <w:rPr>
          <w:rFonts w:ascii="Trebuchet MS" w:eastAsia="Proxima Nova" w:hAnsi="Trebuchet MS" w:cs="Proxima Nova"/>
        </w:rPr>
      </w:pPr>
      <w:sdt>
        <w:sdtPr>
          <w:rPr>
            <w:rFonts w:ascii="Trebuchet MS" w:eastAsia="Proxima Nova" w:hAnsi="Trebuchet MS" w:cs="Proxima Nova"/>
          </w:rPr>
          <w:id w:val="-1518067735"/>
          <w14:checkbox>
            <w14:checked w14:val="0"/>
            <w14:checkedState w14:val="2612" w14:font="MS Gothic"/>
            <w14:uncheckedState w14:val="2610" w14:font="MS Gothic"/>
          </w14:checkbox>
        </w:sdtPr>
        <w:sdtEndPr/>
        <w:sdtContent>
          <w:r w:rsidR="008D6220" w:rsidRPr="00866F03">
            <w:rPr>
              <w:rFonts w:ascii="Segoe UI Symbol" w:eastAsia="MS Gothic" w:hAnsi="Segoe UI Symbol" w:cs="Segoe UI Symbol"/>
            </w:rPr>
            <w:t>☐</w:t>
          </w:r>
        </w:sdtContent>
      </w:sdt>
      <w:r w:rsidR="008D6220" w:rsidRPr="00866F03">
        <w:rPr>
          <w:rFonts w:ascii="Trebuchet MS" w:eastAsia="Proxima Nova" w:hAnsi="Trebuchet MS" w:cs="Proxima Nova"/>
        </w:rPr>
        <w:t xml:space="preserve"> </w:t>
      </w:r>
      <w:r w:rsidR="001732F6" w:rsidRPr="00866F03">
        <w:rPr>
          <w:rFonts w:ascii="Trebuchet MS" w:eastAsia="Proxima Nova" w:hAnsi="Trebuchet MS" w:cs="Proxima Nova"/>
        </w:rPr>
        <w:t>Well Child</w:t>
      </w:r>
      <w:r w:rsidR="006304D4" w:rsidRPr="00866F03">
        <w:rPr>
          <w:rFonts w:ascii="Trebuchet MS" w:eastAsia="Proxima Nova" w:hAnsi="Trebuchet MS" w:cs="Proxima Nova"/>
        </w:rPr>
        <w:t>.</w:t>
      </w:r>
      <w:r w:rsidR="001732F6" w:rsidRPr="00866F03">
        <w:rPr>
          <w:rFonts w:ascii="Trebuchet MS" w:eastAsia="Proxima Nova" w:hAnsi="Trebuchet MS" w:cs="Proxima Nova"/>
        </w:rPr>
        <w:t xml:space="preserve"> </w:t>
      </w:r>
    </w:p>
    <w:p w:rsidR="001732F6" w:rsidRPr="00866F03" w:rsidRDefault="00753851" w:rsidP="002B03C8">
      <w:pPr>
        <w:widowControl w:val="0"/>
        <w:spacing w:line="240" w:lineRule="auto"/>
        <w:ind w:left="1080"/>
        <w:rPr>
          <w:rFonts w:ascii="Trebuchet MS" w:eastAsia="Proxima Nova" w:hAnsi="Trebuchet MS" w:cs="Proxima Nova"/>
        </w:rPr>
      </w:pPr>
      <w:sdt>
        <w:sdtPr>
          <w:rPr>
            <w:rFonts w:ascii="Trebuchet MS" w:eastAsia="Proxima Nova" w:hAnsi="Trebuchet MS" w:cs="Proxima Nova"/>
          </w:rPr>
          <w:id w:val="1882124335"/>
          <w14:checkbox>
            <w14:checked w14:val="0"/>
            <w14:checkedState w14:val="2612" w14:font="MS Gothic"/>
            <w14:uncheckedState w14:val="2610" w14:font="MS Gothic"/>
          </w14:checkbox>
        </w:sdtPr>
        <w:sdtEndPr/>
        <w:sdtContent>
          <w:r w:rsidR="008D6220" w:rsidRPr="00866F03">
            <w:rPr>
              <w:rFonts w:ascii="Segoe UI Symbol" w:eastAsia="MS Gothic" w:hAnsi="Segoe UI Symbol" w:cs="Segoe UI Symbol"/>
            </w:rPr>
            <w:t>☐</w:t>
          </w:r>
        </w:sdtContent>
      </w:sdt>
      <w:r w:rsidR="008D6220" w:rsidRPr="00866F03">
        <w:rPr>
          <w:rFonts w:ascii="Trebuchet MS" w:eastAsia="Proxima Nova" w:hAnsi="Trebuchet MS" w:cs="Proxima Nova"/>
        </w:rPr>
        <w:t xml:space="preserve"> </w:t>
      </w:r>
      <w:r w:rsidR="001732F6" w:rsidRPr="00866F03">
        <w:rPr>
          <w:rFonts w:ascii="Trebuchet MS" w:eastAsia="Proxima Nova" w:hAnsi="Trebuchet MS" w:cs="Proxima Nova"/>
        </w:rPr>
        <w:t>EPSDT</w:t>
      </w:r>
      <w:r w:rsidR="006304D4" w:rsidRPr="00866F03">
        <w:rPr>
          <w:rFonts w:ascii="Trebuchet MS" w:eastAsia="Proxima Nova" w:hAnsi="Trebuchet MS" w:cs="Proxima Nova"/>
        </w:rPr>
        <w:t>.</w:t>
      </w:r>
      <w:r w:rsidR="001732F6" w:rsidRPr="00866F03">
        <w:rPr>
          <w:rFonts w:ascii="Trebuchet MS" w:eastAsia="Proxima Nova" w:hAnsi="Trebuchet MS" w:cs="Proxima Nova"/>
        </w:rPr>
        <w:t xml:space="preserve"> </w:t>
      </w:r>
    </w:p>
    <w:p w:rsidR="001732F6" w:rsidRPr="00866F03" w:rsidRDefault="00753851" w:rsidP="002B03C8">
      <w:pPr>
        <w:widowControl w:val="0"/>
        <w:spacing w:line="240" w:lineRule="auto"/>
        <w:ind w:left="1080"/>
        <w:rPr>
          <w:rFonts w:ascii="Trebuchet MS" w:eastAsia="Proxima Nova" w:hAnsi="Trebuchet MS" w:cs="Proxima Nova"/>
        </w:rPr>
      </w:pPr>
      <w:sdt>
        <w:sdtPr>
          <w:rPr>
            <w:rFonts w:ascii="Trebuchet MS" w:eastAsia="Proxima Nova" w:hAnsi="Trebuchet MS" w:cs="Proxima Nova"/>
          </w:rPr>
          <w:id w:val="494841617"/>
          <w14:checkbox>
            <w14:checked w14:val="0"/>
            <w14:checkedState w14:val="2612" w14:font="MS Gothic"/>
            <w14:uncheckedState w14:val="2610" w14:font="MS Gothic"/>
          </w14:checkbox>
        </w:sdtPr>
        <w:sdtEndPr/>
        <w:sdtContent>
          <w:r w:rsidR="008D6220" w:rsidRPr="00866F03">
            <w:rPr>
              <w:rFonts w:ascii="Segoe UI Symbol" w:eastAsia="MS Gothic" w:hAnsi="Segoe UI Symbol" w:cs="Segoe UI Symbol"/>
            </w:rPr>
            <w:t>☐</w:t>
          </w:r>
        </w:sdtContent>
      </w:sdt>
      <w:r w:rsidR="008D6220" w:rsidRPr="00866F03">
        <w:rPr>
          <w:rFonts w:ascii="Trebuchet MS" w:eastAsia="Proxima Nova" w:hAnsi="Trebuchet MS" w:cs="Proxima Nova"/>
        </w:rPr>
        <w:t xml:space="preserve"> </w:t>
      </w:r>
      <w:r w:rsidR="00B3160F" w:rsidRPr="00866F03">
        <w:rPr>
          <w:rFonts w:ascii="Trebuchet MS" w:eastAsia="Proxima Nova" w:hAnsi="Trebuchet MS" w:cs="Proxima Nova"/>
        </w:rPr>
        <w:t>Immunization.</w:t>
      </w:r>
    </w:p>
    <w:p w:rsidR="001732F6" w:rsidRPr="00866F03" w:rsidRDefault="00753851" w:rsidP="002B03C8">
      <w:pPr>
        <w:widowControl w:val="0"/>
        <w:spacing w:line="240" w:lineRule="auto"/>
        <w:ind w:left="1080"/>
        <w:rPr>
          <w:rFonts w:ascii="Trebuchet MS" w:eastAsia="Proxima Nova" w:hAnsi="Trebuchet MS" w:cs="Proxima Nova"/>
        </w:rPr>
      </w:pPr>
      <w:sdt>
        <w:sdtPr>
          <w:rPr>
            <w:rFonts w:ascii="Trebuchet MS" w:eastAsia="Proxima Nova" w:hAnsi="Trebuchet MS" w:cs="Proxima Nova"/>
          </w:rPr>
          <w:id w:val="197596624"/>
          <w14:checkbox>
            <w14:checked w14:val="0"/>
            <w14:checkedState w14:val="2612" w14:font="MS Gothic"/>
            <w14:uncheckedState w14:val="2610" w14:font="MS Gothic"/>
          </w14:checkbox>
        </w:sdtPr>
        <w:sdtEndPr/>
        <w:sdtContent>
          <w:r w:rsidR="008D6220" w:rsidRPr="00866F03">
            <w:rPr>
              <w:rFonts w:ascii="Segoe UI Symbol" w:eastAsia="MS Gothic" w:hAnsi="Segoe UI Symbol" w:cs="Segoe UI Symbol"/>
            </w:rPr>
            <w:t>☐</w:t>
          </w:r>
        </w:sdtContent>
      </w:sdt>
      <w:r w:rsidR="008D6220" w:rsidRPr="00866F03">
        <w:rPr>
          <w:rFonts w:ascii="Trebuchet MS" w:eastAsia="Proxima Nova" w:hAnsi="Trebuchet MS" w:cs="Proxima Nova"/>
        </w:rPr>
        <w:t xml:space="preserve"> </w:t>
      </w:r>
      <w:r w:rsidR="00B3160F" w:rsidRPr="00866F03">
        <w:rPr>
          <w:rFonts w:ascii="Trebuchet MS" w:eastAsia="Proxima Nova" w:hAnsi="Trebuchet MS" w:cs="Proxima Nova"/>
        </w:rPr>
        <w:t>Other (please specify):</w:t>
      </w:r>
    </w:p>
    <w:p w:rsidR="001732F6" w:rsidRPr="00866F03" w:rsidRDefault="00B3160F" w:rsidP="002B03C8">
      <w:pPr>
        <w:widowControl w:val="0"/>
        <w:spacing w:line="240" w:lineRule="auto"/>
        <w:ind w:left="1080"/>
        <w:rPr>
          <w:rFonts w:ascii="Trebuchet MS" w:eastAsia="Proxima Nova" w:hAnsi="Trebuchet MS" w:cs="Proxima Nova"/>
        </w:rPr>
        <w:sectPr w:rsidR="001732F6" w:rsidRPr="00866F03">
          <w:type w:val="continuous"/>
          <w:pgSz w:w="12240" w:h="15840"/>
          <w:pgMar w:top="518" w:right="948" w:bottom="1005" w:left="1007" w:header="0" w:footer="720" w:gutter="0"/>
          <w:cols w:num="2" w:space="720" w:equalWidth="0">
            <w:col w:w="4782" w:space="720"/>
            <w:col w:w="4782" w:space="0"/>
          </w:cols>
        </w:sectPr>
      </w:pPr>
      <w:r>
        <w:rPr>
          <w:rFonts w:ascii="Segoe UI Symbol" w:eastAsia="MS Gothic" w:hAnsi="Segoe UI Symbol" w:cs="Segoe UI Symbol"/>
        </w:rPr>
        <w:br/>
      </w:r>
    </w:p>
    <w:p w:rsidR="006C5813" w:rsidRPr="00866F03" w:rsidRDefault="006C5813">
      <w:pPr>
        <w:spacing w:after="160" w:line="259" w:lineRule="auto"/>
        <w:rPr>
          <w:rFonts w:ascii="Trebuchet MS" w:eastAsia="Proxima Nova" w:hAnsi="Trebuchet MS" w:cs="Proxima Nova"/>
        </w:rPr>
      </w:pPr>
    </w:p>
    <w:p w:rsidR="001732F6" w:rsidRPr="00866F03" w:rsidRDefault="001732F6" w:rsidP="00E07C23">
      <w:pPr>
        <w:pStyle w:val="ListParagraph"/>
        <w:widowControl w:val="0"/>
        <w:ind w:right="1207"/>
        <w:rPr>
          <w:rFonts w:ascii="Trebuchet MS" w:eastAsia="Proxima Nova" w:hAnsi="Trebuchet MS" w:cs="Proxima Nova"/>
        </w:rPr>
      </w:pPr>
      <w:r w:rsidRPr="00866F03">
        <w:rPr>
          <w:rFonts w:ascii="Trebuchet MS" w:eastAsia="Proxima Nova" w:hAnsi="Trebuchet MS" w:cs="Proxima Nova"/>
        </w:rPr>
        <w:lastRenderedPageBreak/>
        <w:t>Leadership (Public Health Director or other):</w:t>
      </w:r>
    </w:p>
    <w:p w:rsidR="001732F6" w:rsidRPr="00866F03" w:rsidRDefault="001732F6" w:rsidP="00E07C23">
      <w:pPr>
        <w:widowControl w:val="0"/>
        <w:ind w:left="1260" w:right="1271"/>
        <w:jc w:val="both"/>
        <w:rPr>
          <w:rFonts w:ascii="Trebuchet MS" w:eastAsia="Proxima Nova" w:hAnsi="Trebuchet MS" w:cs="Proxima Nova"/>
        </w:rPr>
      </w:pPr>
      <w:r w:rsidRPr="00866F03">
        <w:rPr>
          <w:rFonts w:ascii="Trebuchet MS" w:eastAsia="Proxima Nova" w:hAnsi="Trebuchet MS" w:cs="Proxima Nova"/>
        </w:rPr>
        <w:t xml:space="preserve">Name: </w:t>
      </w:r>
      <w:r w:rsidR="006304D4" w:rsidRPr="00866F03">
        <w:rPr>
          <w:rFonts w:ascii="Trebuchet MS" w:eastAsia="Proxima Nova" w:hAnsi="Trebuchet MS" w:cs="Proxima Nova"/>
        </w:rPr>
        <w:t>_____________________________________________________</w:t>
      </w:r>
    </w:p>
    <w:p w:rsidR="001732F6" w:rsidRPr="00866F03" w:rsidRDefault="001732F6" w:rsidP="00E07C23">
      <w:pPr>
        <w:widowControl w:val="0"/>
        <w:ind w:left="1260" w:right="1271"/>
        <w:jc w:val="both"/>
        <w:rPr>
          <w:rFonts w:ascii="Trebuchet MS" w:eastAsia="Proxima Nova" w:hAnsi="Trebuchet MS" w:cs="Proxima Nova"/>
        </w:rPr>
      </w:pPr>
      <w:r w:rsidRPr="00866F03">
        <w:rPr>
          <w:rFonts w:ascii="Trebuchet MS" w:eastAsia="Proxima Nova" w:hAnsi="Trebuchet MS" w:cs="Proxima Nova"/>
        </w:rPr>
        <w:t xml:space="preserve">Title: </w:t>
      </w:r>
      <w:r w:rsidR="006304D4" w:rsidRPr="00866F03">
        <w:rPr>
          <w:rFonts w:ascii="Trebuchet MS" w:eastAsia="Proxima Nova" w:hAnsi="Trebuchet MS" w:cs="Proxima Nova"/>
        </w:rPr>
        <w:t>______________________________________________________</w:t>
      </w:r>
    </w:p>
    <w:p w:rsidR="001732F6" w:rsidRPr="00866F03" w:rsidRDefault="001732F6" w:rsidP="00E07C23">
      <w:pPr>
        <w:widowControl w:val="0"/>
        <w:ind w:left="1260" w:right="1271"/>
        <w:jc w:val="both"/>
        <w:rPr>
          <w:rFonts w:ascii="Trebuchet MS" w:eastAsia="Proxima Nova" w:hAnsi="Trebuchet MS" w:cs="Proxima Nova"/>
        </w:rPr>
      </w:pPr>
      <w:r w:rsidRPr="00866F03">
        <w:rPr>
          <w:rFonts w:ascii="Trebuchet MS" w:eastAsia="Proxima Nova" w:hAnsi="Trebuchet MS" w:cs="Proxima Nova"/>
        </w:rPr>
        <w:t xml:space="preserve">Address: </w:t>
      </w:r>
      <w:r w:rsidR="006304D4" w:rsidRPr="00866F03">
        <w:rPr>
          <w:rFonts w:ascii="Trebuchet MS" w:eastAsia="Proxima Nova" w:hAnsi="Trebuchet MS" w:cs="Proxima Nova"/>
        </w:rPr>
        <w:t>___________________________________________________</w:t>
      </w:r>
    </w:p>
    <w:p w:rsidR="001732F6" w:rsidRPr="00866F03" w:rsidRDefault="001732F6" w:rsidP="00E07C23">
      <w:pPr>
        <w:widowControl w:val="0"/>
        <w:ind w:left="1260" w:right="1271"/>
        <w:jc w:val="both"/>
        <w:rPr>
          <w:rFonts w:ascii="Trebuchet MS" w:eastAsia="Proxima Nova" w:hAnsi="Trebuchet MS" w:cs="Proxima Nova"/>
        </w:rPr>
      </w:pPr>
      <w:r w:rsidRPr="00866F03">
        <w:rPr>
          <w:rFonts w:ascii="Trebuchet MS" w:eastAsia="Proxima Nova" w:hAnsi="Trebuchet MS" w:cs="Proxima Nova"/>
        </w:rPr>
        <w:t xml:space="preserve">Phone: </w:t>
      </w:r>
      <w:r w:rsidR="006304D4" w:rsidRPr="00866F03">
        <w:rPr>
          <w:rFonts w:ascii="Trebuchet MS" w:eastAsia="Proxima Nova" w:hAnsi="Trebuchet MS" w:cs="Proxima Nova"/>
        </w:rPr>
        <w:t>_____________________________________________________</w:t>
      </w:r>
    </w:p>
    <w:p w:rsidR="001732F6" w:rsidRPr="00866F03" w:rsidRDefault="001732F6" w:rsidP="00E07C23">
      <w:pPr>
        <w:widowControl w:val="0"/>
        <w:ind w:left="1260" w:right="1241"/>
        <w:rPr>
          <w:rFonts w:ascii="Trebuchet MS" w:eastAsia="Proxima Nova" w:hAnsi="Trebuchet MS" w:cs="Proxima Nova"/>
        </w:rPr>
      </w:pPr>
      <w:r w:rsidRPr="00866F03">
        <w:rPr>
          <w:rFonts w:ascii="Trebuchet MS" w:eastAsia="Proxima Nova" w:hAnsi="Trebuchet MS" w:cs="Proxima Nova"/>
        </w:rPr>
        <w:t xml:space="preserve">Email: </w:t>
      </w:r>
      <w:r w:rsidR="006304D4" w:rsidRPr="00866F03">
        <w:rPr>
          <w:rFonts w:ascii="Trebuchet MS" w:eastAsia="Proxima Nova" w:hAnsi="Trebuchet MS" w:cs="Proxima Nova"/>
        </w:rPr>
        <w:t>_____________________________________________________</w:t>
      </w:r>
    </w:p>
    <w:p w:rsidR="001732F6" w:rsidRPr="00866F03" w:rsidRDefault="001732F6" w:rsidP="00E07C23">
      <w:pPr>
        <w:widowControl w:val="0"/>
        <w:ind w:left="1260" w:right="293"/>
        <w:rPr>
          <w:rFonts w:ascii="Trebuchet MS" w:eastAsia="Proxima Nova" w:hAnsi="Trebuchet MS" w:cs="Proxima Nova"/>
        </w:rPr>
      </w:pPr>
      <w:r w:rsidRPr="00866F03">
        <w:rPr>
          <w:rFonts w:ascii="Trebuchet MS" w:eastAsia="Proxima Nova" w:hAnsi="Trebuchet MS" w:cs="Proxima Nova"/>
        </w:rPr>
        <w:t>Credentials (RD, RN, MD, etc):</w:t>
      </w:r>
      <w:r w:rsidR="006304D4" w:rsidRPr="00866F03">
        <w:rPr>
          <w:rFonts w:ascii="Trebuchet MS" w:eastAsia="Proxima Nova" w:hAnsi="Trebuchet MS" w:cs="Proxima Nova"/>
        </w:rPr>
        <w:t xml:space="preserve"> _________________________________</w:t>
      </w:r>
    </w:p>
    <w:p w:rsidR="001732F6" w:rsidRPr="00866F03" w:rsidRDefault="001732F6" w:rsidP="00E07C23">
      <w:pPr>
        <w:pStyle w:val="ListParagraph"/>
        <w:widowControl w:val="0"/>
        <w:ind w:right="1207"/>
        <w:rPr>
          <w:rFonts w:ascii="Trebuchet MS" w:eastAsia="Proxima Nova" w:hAnsi="Trebuchet MS" w:cs="Proxima Nova"/>
        </w:rPr>
      </w:pPr>
      <w:r w:rsidRPr="00866F03">
        <w:rPr>
          <w:rFonts w:ascii="Trebuchet MS" w:eastAsia="Proxima Nova" w:hAnsi="Trebuchet MS" w:cs="Proxima Nova"/>
        </w:rPr>
        <w:t>Contract/Fiscal Manager:</w:t>
      </w:r>
    </w:p>
    <w:p w:rsidR="006304D4" w:rsidRPr="00866F03" w:rsidRDefault="006304D4" w:rsidP="00E07C23">
      <w:pPr>
        <w:widowControl w:val="0"/>
        <w:ind w:left="1260" w:right="1271"/>
        <w:jc w:val="both"/>
        <w:rPr>
          <w:rFonts w:ascii="Trebuchet MS" w:eastAsia="Proxima Nova" w:hAnsi="Trebuchet MS" w:cs="Proxima Nova"/>
        </w:rPr>
      </w:pPr>
      <w:r w:rsidRPr="00866F03">
        <w:rPr>
          <w:rFonts w:ascii="Trebuchet MS" w:eastAsia="Proxima Nova" w:hAnsi="Trebuchet MS" w:cs="Proxima Nova"/>
        </w:rPr>
        <w:t>Name: _____________________________________________________</w:t>
      </w:r>
    </w:p>
    <w:p w:rsidR="006304D4" w:rsidRPr="00866F03" w:rsidRDefault="006304D4" w:rsidP="00E07C23">
      <w:pPr>
        <w:widowControl w:val="0"/>
        <w:ind w:left="1260" w:right="1271"/>
        <w:jc w:val="both"/>
        <w:rPr>
          <w:rFonts w:ascii="Trebuchet MS" w:eastAsia="Proxima Nova" w:hAnsi="Trebuchet MS" w:cs="Proxima Nova"/>
        </w:rPr>
      </w:pPr>
      <w:r w:rsidRPr="00866F03">
        <w:rPr>
          <w:rFonts w:ascii="Trebuchet MS" w:eastAsia="Proxima Nova" w:hAnsi="Trebuchet MS" w:cs="Proxima Nova"/>
        </w:rPr>
        <w:t>Title: ______________________________________________________</w:t>
      </w:r>
    </w:p>
    <w:p w:rsidR="006304D4" w:rsidRPr="00866F03" w:rsidRDefault="006304D4" w:rsidP="00E07C23">
      <w:pPr>
        <w:widowControl w:val="0"/>
        <w:ind w:left="1260" w:right="1271"/>
        <w:jc w:val="both"/>
        <w:rPr>
          <w:rFonts w:ascii="Trebuchet MS" w:eastAsia="Proxima Nova" w:hAnsi="Trebuchet MS" w:cs="Proxima Nova"/>
        </w:rPr>
      </w:pPr>
      <w:r w:rsidRPr="00866F03">
        <w:rPr>
          <w:rFonts w:ascii="Trebuchet MS" w:eastAsia="Proxima Nova" w:hAnsi="Trebuchet MS" w:cs="Proxima Nova"/>
        </w:rPr>
        <w:t>Address: ___________________________________________________</w:t>
      </w:r>
    </w:p>
    <w:p w:rsidR="006304D4" w:rsidRPr="00866F03" w:rsidRDefault="006304D4" w:rsidP="00E07C23">
      <w:pPr>
        <w:widowControl w:val="0"/>
        <w:ind w:left="1260" w:right="1271"/>
        <w:jc w:val="both"/>
        <w:rPr>
          <w:rFonts w:ascii="Trebuchet MS" w:eastAsia="Proxima Nova" w:hAnsi="Trebuchet MS" w:cs="Proxima Nova"/>
        </w:rPr>
      </w:pPr>
      <w:r w:rsidRPr="00866F03">
        <w:rPr>
          <w:rFonts w:ascii="Trebuchet MS" w:eastAsia="Proxima Nova" w:hAnsi="Trebuchet MS" w:cs="Proxima Nova"/>
        </w:rPr>
        <w:t>Phone: _____________________________________________________</w:t>
      </w:r>
    </w:p>
    <w:p w:rsidR="006304D4" w:rsidRPr="00866F03" w:rsidRDefault="006304D4" w:rsidP="00E07C23">
      <w:pPr>
        <w:widowControl w:val="0"/>
        <w:ind w:left="1260" w:right="1241"/>
        <w:rPr>
          <w:rFonts w:ascii="Trebuchet MS" w:eastAsia="Proxima Nova" w:hAnsi="Trebuchet MS" w:cs="Proxima Nova"/>
        </w:rPr>
      </w:pPr>
      <w:r w:rsidRPr="00866F03">
        <w:rPr>
          <w:rFonts w:ascii="Trebuchet MS" w:eastAsia="Proxima Nova" w:hAnsi="Trebuchet MS" w:cs="Proxima Nova"/>
        </w:rPr>
        <w:t>Email: _____________________________________________________</w:t>
      </w:r>
    </w:p>
    <w:p w:rsidR="001732F6" w:rsidRPr="00866F03" w:rsidRDefault="006304D4" w:rsidP="00E07C23">
      <w:pPr>
        <w:widowControl w:val="0"/>
        <w:ind w:left="1260" w:right="293"/>
        <w:rPr>
          <w:rFonts w:ascii="Trebuchet MS" w:eastAsia="Proxima Nova" w:hAnsi="Trebuchet MS" w:cs="Proxima Nova"/>
        </w:rPr>
      </w:pPr>
      <w:r w:rsidRPr="00866F03">
        <w:rPr>
          <w:rFonts w:ascii="Trebuchet MS" w:eastAsia="Proxima Nova" w:hAnsi="Trebuchet MS" w:cs="Proxima Nova"/>
        </w:rPr>
        <w:t>Credentials (RD, RN, MD, etc): _________________________________</w:t>
      </w:r>
    </w:p>
    <w:p w:rsidR="001732F6" w:rsidRPr="00866F03" w:rsidRDefault="001732F6" w:rsidP="00E07C23">
      <w:pPr>
        <w:pStyle w:val="ListParagraph"/>
        <w:widowControl w:val="0"/>
        <w:pBdr>
          <w:top w:val="nil"/>
          <w:left w:val="nil"/>
          <w:bottom w:val="nil"/>
          <w:right w:val="nil"/>
          <w:between w:val="nil"/>
        </w:pBdr>
        <w:ind w:right="1207"/>
        <w:rPr>
          <w:rFonts w:ascii="Trebuchet MS" w:eastAsia="Proxima Nova" w:hAnsi="Trebuchet MS" w:cs="Proxima Nova"/>
        </w:rPr>
      </w:pPr>
      <w:r w:rsidRPr="00866F03">
        <w:rPr>
          <w:rFonts w:ascii="Trebuchet MS" w:eastAsia="Proxima Nova" w:hAnsi="Trebuchet MS" w:cs="Proxima Nova"/>
        </w:rPr>
        <w:t>WIC Program Lead:</w:t>
      </w:r>
    </w:p>
    <w:p w:rsidR="006304D4" w:rsidRPr="00866F03" w:rsidRDefault="006304D4" w:rsidP="00E07C23">
      <w:pPr>
        <w:widowControl w:val="0"/>
        <w:ind w:left="1260" w:right="1271"/>
        <w:jc w:val="both"/>
        <w:rPr>
          <w:rFonts w:ascii="Trebuchet MS" w:eastAsia="Proxima Nova" w:hAnsi="Trebuchet MS" w:cs="Proxima Nova"/>
        </w:rPr>
      </w:pPr>
      <w:r w:rsidRPr="00866F03">
        <w:rPr>
          <w:rFonts w:ascii="Trebuchet MS" w:eastAsia="Proxima Nova" w:hAnsi="Trebuchet MS" w:cs="Proxima Nova"/>
        </w:rPr>
        <w:t>Name: _____________________________________________________</w:t>
      </w:r>
    </w:p>
    <w:p w:rsidR="006304D4" w:rsidRPr="00866F03" w:rsidRDefault="006304D4" w:rsidP="00E07C23">
      <w:pPr>
        <w:widowControl w:val="0"/>
        <w:ind w:left="1260" w:right="1271"/>
        <w:jc w:val="both"/>
        <w:rPr>
          <w:rFonts w:ascii="Trebuchet MS" w:eastAsia="Proxima Nova" w:hAnsi="Trebuchet MS" w:cs="Proxima Nova"/>
        </w:rPr>
      </w:pPr>
      <w:r w:rsidRPr="00866F03">
        <w:rPr>
          <w:rFonts w:ascii="Trebuchet MS" w:eastAsia="Proxima Nova" w:hAnsi="Trebuchet MS" w:cs="Proxima Nova"/>
        </w:rPr>
        <w:t>Title: ______________________________________________________</w:t>
      </w:r>
    </w:p>
    <w:p w:rsidR="006304D4" w:rsidRPr="00866F03" w:rsidRDefault="006304D4" w:rsidP="00E07C23">
      <w:pPr>
        <w:widowControl w:val="0"/>
        <w:ind w:left="1260" w:right="1271"/>
        <w:jc w:val="both"/>
        <w:rPr>
          <w:rFonts w:ascii="Trebuchet MS" w:eastAsia="Proxima Nova" w:hAnsi="Trebuchet MS" w:cs="Proxima Nova"/>
        </w:rPr>
      </w:pPr>
      <w:r w:rsidRPr="00866F03">
        <w:rPr>
          <w:rFonts w:ascii="Trebuchet MS" w:eastAsia="Proxima Nova" w:hAnsi="Trebuchet MS" w:cs="Proxima Nova"/>
        </w:rPr>
        <w:t>Address: ___________________________________________________</w:t>
      </w:r>
    </w:p>
    <w:p w:rsidR="006304D4" w:rsidRPr="00866F03" w:rsidRDefault="006304D4" w:rsidP="00E07C23">
      <w:pPr>
        <w:widowControl w:val="0"/>
        <w:ind w:left="1260" w:right="1271"/>
        <w:jc w:val="both"/>
        <w:rPr>
          <w:rFonts w:ascii="Trebuchet MS" w:eastAsia="Proxima Nova" w:hAnsi="Trebuchet MS" w:cs="Proxima Nova"/>
        </w:rPr>
      </w:pPr>
      <w:r w:rsidRPr="00866F03">
        <w:rPr>
          <w:rFonts w:ascii="Trebuchet MS" w:eastAsia="Proxima Nova" w:hAnsi="Trebuchet MS" w:cs="Proxima Nova"/>
        </w:rPr>
        <w:t>Phone: _____________________________________________________</w:t>
      </w:r>
    </w:p>
    <w:p w:rsidR="006304D4" w:rsidRPr="00866F03" w:rsidRDefault="006304D4" w:rsidP="00E07C23">
      <w:pPr>
        <w:widowControl w:val="0"/>
        <w:ind w:left="1260" w:right="1241"/>
        <w:rPr>
          <w:rFonts w:ascii="Trebuchet MS" w:eastAsia="Proxima Nova" w:hAnsi="Trebuchet MS" w:cs="Proxima Nova"/>
        </w:rPr>
      </w:pPr>
      <w:r w:rsidRPr="00866F03">
        <w:rPr>
          <w:rFonts w:ascii="Trebuchet MS" w:eastAsia="Proxima Nova" w:hAnsi="Trebuchet MS" w:cs="Proxima Nova"/>
        </w:rPr>
        <w:t>Email: _____________________________________________________</w:t>
      </w:r>
    </w:p>
    <w:p w:rsidR="006304D4" w:rsidRPr="00866F03" w:rsidRDefault="006304D4" w:rsidP="00E07C23">
      <w:pPr>
        <w:widowControl w:val="0"/>
        <w:ind w:left="1260" w:right="293"/>
        <w:rPr>
          <w:rFonts w:ascii="Trebuchet MS" w:eastAsia="Proxima Nova" w:hAnsi="Trebuchet MS" w:cs="Proxima Nova"/>
        </w:rPr>
      </w:pPr>
      <w:r w:rsidRPr="00866F03">
        <w:rPr>
          <w:rFonts w:ascii="Trebuchet MS" w:eastAsia="Proxima Nova" w:hAnsi="Trebuchet MS" w:cs="Proxima Nova"/>
        </w:rPr>
        <w:t>Credentials (RD, RN, MD, etc): _________________________________</w:t>
      </w:r>
    </w:p>
    <w:p w:rsidR="001732F6" w:rsidRPr="00866F03" w:rsidRDefault="001732F6" w:rsidP="001732F6">
      <w:pPr>
        <w:widowControl w:val="0"/>
        <w:spacing w:line="240" w:lineRule="auto"/>
        <w:rPr>
          <w:rFonts w:ascii="Trebuchet MS" w:eastAsia="Proxima Nova" w:hAnsi="Trebuchet MS" w:cs="Proxima Nova"/>
          <w:color w:val="444746"/>
          <w:u w:val="single"/>
          <w:shd w:val="clear" w:color="auto" w:fill="FFF2CC"/>
        </w:rPr>
      </w:pPr>
    </w:p>
    <w:p w:rsidR="001732F6" w:rsidRPr="00866F03" w:rsidRDefault="007677F1" w:rsidP="00E07C23">
      <w:pPr>
        <w:pStyle w:val="Heading3"/>
      </w:pPr>
      <w:r w:rsidRPr="00866F03">
        <w:t>For New Agencies Only</w:t>
      </w:r>
      <w:r w:rsidR="001732F6" w:rsidRPr="00866F03">
        <w:t>:</w:t>
      </w:r>
    </w:p>
    <w:p w:rsidR="001732F6" w:rsidRPr="00866F03" w:rsidRDefault="001732F6" w:rsidP="00E07C23">
      <w:pPr>
        <w:widowControl w:val="0"/>
        <w:spacing w:line="240" w:lineRule="auto"/>
        <w:ind w:left="720"/>
        <w:rPr>
          <w:rFonts w:ascii="Trebuchet MS" w:eastAsia="Proxima Nova" w:hAnsi="Trebuchet MS" w:cs="Proxima Nova"/>
        </w:rPr>
      </w:pPr>
      <w:r w:rsidRPr="00866F03">
        <w:rPr>
          <w:rFonts w:ascii="Trebuchet MS" w:eastAsia="Proxima Nova" w:hAnsi="Trebuchet MS" w:cs="Proxima Nova"/>
        </w:rPr>
        <w:t>Describe in detail how the Agency provides ongoing, routine family, nutrition, pediatric and/or obstetric care, including an organizational chart with leadership/policymaking bodies included. If agreements with outside agencies are used to provide care, include the current status of those agreements (copies will be requested if application is approved). If any services are not available in your agency, where are clients referred to for ongoing care?</w:t>
      </w:r>
    </w:p>
    <w:p w:rsidR="006C5813" w:rsidRPr="00866F03" w:rsidRDefault="006C5813" w:rsidP="00E07C23">
      <w:pPr>
        <w:widowControl w:val="0"/>
        <w:spacing w:line="240" w:lineRule="auto"/>
        <w:ind w:left="327"/>
        <w:rPr>
          <w:rFonts w:ascii="Trebuchet MS" w:eastAsia="Proxima Nova" w:hAnsi="Trebuchet MS" w:cs="Proxima Nova"/>
          <w:color w:val="444746"/>
        </w:rPr>
      </w:pPr>
    </w:p>
    <w:p w:rsidR="006C5813" w:rsidRPr="00866F03" w:rsidRDefault="006C5813" w:rsidP="00E07C23">
      <w:pPr>
        <w:widowControl w:val="0"/>
        <w:spacing w:line="240" w:lineRule="auto"/>
        <w:ind w:left="720"/>
        <w:rPr>
          <w:rFonts w:ascii="Trebuchet MS" w:eastAsia="Proxima Nova" w:hAnsi="Trebuchet MS" w:cs="Proxima Nova"/>
          <w:color w:val="444746"/>
        </w:rPr>
      </w:pPr>
    </w:p>
    <w:p w:rsidR="006C5813" w:rsidRPr="00866F03" w:rsidRDefault="006C5813" w:rsidP="00E07C23">
      <w:pPr>
        <w:widowControl w:val="0"/>
        <w:spacing w:line="240" w:lineRule="auto"/>
        <w:ind w:left="333" w:right="117"/>
        <w:rPr>
          <w:rFonts w:ascii="Trebuchet MS" w:eastAsia="Proxima Nova" w:hAnsi="Trebuchet MS" w:cs="Proxima Nova"/>
          <w:color w:val="444746"/>
        </w:rPr>
      </w:pPr>
    </w:p>
    <w:p w:rsidR="001732F6" w:rsidRPr="00866F03" w:rsidRDefault="001732F6" w:rsidP="00E07C23">
      <w:pPr>
        <w:widowControl w:val="0"/>
        <w:spacing w:line="240" w:lineRule="auto"/>
        <w:ind w:left="720" w:right="117"/>
        <w:rPr>
          <w:rFonts w:ascii="Trebuchet MS" w:eastAsia="Proxima Nova" w:hAnsi="Trebuchet MS" w:cs="Proxima Nova"/>
        </w:rPr>
      </w:pPr>
      <w:r w:rsidRPr="00866F03">
        <w:rPr>
          <w:rFonts w:ascii="Trebuchet MS" w:eastAsia="Proxima Nova" w:hAnsi="Trebuchet MS" w:cs="Proxima Nova"/>
        </w:rPr>
        <w:t>Number of clients served per month:</w:t>
      </w:r>
    </w:p>
    <w:p w:rsidR="001732F6" w:rsidRPr="00866F03" w:rsidRDefault="001732F6" w:rsidP="00E07C23">
      <w:pPr>
        <w:widowControl w:val="0"/>
        <w:spacing w:line="240" w:lineRule="auto"/>
        <w:ind w:left="683" w:right="117"/>
        <w:rPr>
          <w:rFonts w:ascii="Trebuchet MS" w:eastAsia="Proxima Nova" w:hAnsi="Trebuchet MS" w:cs="Proxima Nova"/>
        </w:rPr>
        <w:sectPr w:rsidR="001732F6" w:rsidRPr="00866F03">
          <w:type w:val="continuous"/>
          <w:pgSz w:w="12240" w:h="15840"/>
          <w:pgMar w:top="518" w:right="948" w:bottom="1005" w:left="1007" w:header="0" w:footer="720" w:gutter="0"/>
          <w:cols w:space="720"/>
        </w:sectPr>
      </w:pPr>
    </w:p>
    <w:p w:rsidR="001732F6" w:rsidRPr="00866F03" w:rsidRDefault="001732F6" w:rsidP="00E07C23">
      <w:pPr>
        <w:widowControl w:val="0"/>
        <w:spacing w:line="240" w:lineRule="auto"/>
        <w:ind w:left="1620" w:right="117"/>
        <w:rPr>
          <w:rFonts w:ascii="Trebuchet MS" w:eastAsia="Proxima Nova" w:hAnsi="Trebuchet MS" w:cs="Proxima Nova"/>
        </w:rPr>
      </w:pPr>
      <w:r w:rsidRPr="00866F03">
        <w:rPr>
          <w:rFonts w:ascii="Trebuchet MS" w:eastAsia="Proxima Nova" w:hAnsi="Trebuchet MS" w:cs="Proxima Nova"/>
        </w:rPr>
        <w:t>Pregnant</w:t>
      </w:r>
      <w:r w:rsidR="00F11B99" w:rsidRPr="00866F03">
        <w:rPr>
          <w:rFonts w:ascii="Trebuchet MS" w:eastAsia="Proxima Nova" w:hAnsi="Trebuchet MS" w:cs="Proxima Nova"/>
        </w:rPr>
        <w:t xml:space="preserve">: </w:t>
      </w:r>
      <w:r w:rsidR="00F11B99" w:rsidRPr="00866F03">
        <w:rPr>
          <w:rFonts w:ascii="Trebuchet MS" w:eastAsia="Proxima Nova" w:hAnsi="Trebuchet MS" w:cs="Proxima Nova"/>
        </w:rPr>
        <w:tab/>
      </w:r>
      <w:r w:rsidR="00F11B99" w:rsidRPr="00866F03">
        <w:rPr>
          <w:rFonts w:ascii="Trebuchet MS" w:eastAsia="Proxima Nova" w:hAnsi="Trebuchet MS" w:cs="Proxima Nova"/>
        </w:rPr>
        <w:tab/>
      </w:r>
      <w:r w:rsidR="00F11B99" w:rsidRPr="00866F03">
        <w:rPr>
          <w:rFonts w:ascii="Trebuchet MS" w:eastAsia="Proxima Nova" w:hAnsi="Trebuchet MS" w:cs="Proxima Nova"/>
        </w:rPr>
        <w:tab/>
      </w:r>
      <w:r w:rsidR="00F11B99" w:rsidRPr="00866F03">
        <w:rPr>
          <w:rFonts w:ascii="Trebuchet MS" w:eastAsia="Proxima Nova" w:hAnsi="Trebuchet MS" w:cs="Proxima Nova"/>
        </w:rPr>
        <w:tab/>
      </w:r>
      <w:r w:rsidR="00F11B99" w:rsidRPr="00866F03">
        <w:rPr>
          <w:rFonts w:ascii="Trebuchet MS" w:eastAsia="Proxima Nova" w:hAnsi="Trebuchet MS" w:cs="Proxima Nova"/>
        </w:rPr>
        <w:tab/>
        <w:t>_________________________</w:t>
      </w:r>
    </w:p>
    <w:p w:rsidR="001732F6" w:rsidRPr="00866F03" w:rsidRDefault="001732F6" w:rsidP="00E07C23">
      <w:pPr>
        <w:widowControl w:val="0"/>
        <w:spacing w:line="240" w:lineRule="auto"/>
        <w:ind w:left="1620"/>
        <w:rPr>
          <w:rFonts w:ascii="Trebuchet MS" w:eastAsia="Proxima Nova" w:hAnsi="Trebuchet MS" w:cs="Proxima Nova"/>
        </w:rPr>
      </w:pPr>
      <w:r w:rsidRPr="00866F03">
        <w:rPr>
          <w:rFonts w:ascii="Trebuchet MS" w:eastAsia="Proxima Nova" w:hAnsi="Trebuchet MS" w:cs="Proxima Nova"/>
        </w:rPr>
        <w:t>Breastfeeding</w:t>
      </w:r>
      <w:r w:rsidR="00F11B99" w:rsidRPr="00866F03">
        <w:rPr>
          <w:rFonts w:ascii="Trebuchet MS" w:eastAsia="Proxima Nova" w:hAnsi="Trebuchet MS" w:cs="Proxima Nova"/>
        </w:rPr>
        <w:t>:</w:t>
      </w:r>
      <w:r w:rsidR="00F11B99" w:rsidRPr="00866F03">
        <w:rPr>
          <w:rFonts w:ascii="Trebuchet MS" w:eastAsia="Proxima Nova" w:hAnsi="Trebuchet MS" w:cs="Proxima Nova"/>
        </w:rPr>
        <w:tab/>
      </w:r>
      <w:r w:rsidR="00F11B99" w:rsidRPr="00866F03">
        <w:rPr>
          <w:rFonts w:ascii="Trebuchet MS" w:eastAsia="Proxima Nova" w:hAnsi="Trebuchet MS" w:cs="Proxima Nova"/>
        </w:rPr>
        <w:tab/>
      </w:r>
      <w:r w:rsidR="00F11B99" w:rsidRPr="00866F03">
        <w:rPr>
          <w:rFonts w:ascii="Trebuchet MS" w:eastAsia="Proxima Nova" w:hAnsi="Trebuchet MS" w:cs="Proxima Nova"/>
        </w:rPr>
        <w:tab/>
      </w:r>
      <w:r w:rsidR="00F11B99" w:rsidRPr="00866F03">
        <w:rPr>
          <w:rFonts w:ascii="Trebuchet MS" w:eastAsia="Proxima Nova" w:hAnsi="Trebuchet MS" w:cs="Proxima Nova"/>
        </w:rPr>
        <w:tab/>
        <w:t>_________________________</w:t>
      </w:r>
    </w:p>
    <w:p w:rsidR="001732F6" w:rsidRPr="00866F03" w:rsidRDefault="001732F6" w:rsidP="00E07C23">
      <w:pPr>
        <w:widowControl w:val="0"/>
        <w:spacing w:line="240" w:lineRule="auto"/>
        <w:ind w:left="1620"/>
        <w:rPr>
          <w:rFonts w:ascii="Trebuchet MS" w:eastAsia="Proxima Nova" w:hAnsi="Trebuchet MS" w:cs="Proxima Nova"/>
        </w:rPr>
      </w:pPr>
      <w:r w:rsidRPr="00866F03">
        <w:rPr>
          <w:rFonts w:ascii="Trebuchet MS" w:eastAsia="Proxima Nova" w:hAnsi="Trebuchet MS" w:cs="Proxima Nova"/>
        </w:rPr>
        <w:t>Non-Breastfeeding</w:t>
      </w:r>
      <w:r w:rsidR="00F11B99" w:rsidRPr="00866F03">
        <w:rPr>
          <w:rFonts w:ascii="Trebuchet MS" w:eastAsia="Proxima Nova" w:hAnsi="Trebuchet MS" w:cs="Proxima Nova"/>
        </w:rPr>
        <w:t>:</w:t>
      </w:r>
      <w:r w:rsidR="00F11B99" w:rsidRPr="00866F03">
        <w:rPr>
          <w:rFonts w:ascii="Trebuchet MS" w:eastAsia="Proxima Nova" w:hAnsi="Trebuchet MS" w:cs="Proxima Nova"/>
        </w:rPr>
        <w:tab/>
      </w:r>
      <w:r w:rsidR="00F11B99" w:rsidRPr="00866F03">
        <w:rPr>
          <w:rFonts w:ascii="Trebuchet MS" w:eastAsia="Proxima Nova" w:hAnsi="Trebuchet MS" w:cs="Proxima Nova"/>
        </w:rPr>
        <w:tab/>
      </w:r>
      <w:r w:rsidR="00F11B99" w:rsidRPr="00866F03">
        <w:rPr>
          <w:rFonts w:ascii="Trebuchet MS" w:eastAsia="Proxima Nova" w:hAnsi="Trebuchet MS" w:cs="Proxima Nova"/>
        </w:rPr>
        <w:tab/>
      </w:r>
      <w:r w:rsidR="00F11B99" w:rsidRPr="00866F03">
        <w:rPr>
          <w:rFonts w:ascii="Trebuchet MS" w:eastAsia="Proxima Nova" w:hAnsi="Trebuchet MS" w:cs="Proxima Nova"/>
        </w:rPr>
        <w:tab/>
        <w:t>_________________________</w:t>
      </w:r>
    </w:p>
    <w:p w:rsidR="001732F6" w:rsidRPr="00866F03" w:rsidRDefault="001732F6" w:rsidP="00E07C23">
      <w:pPr>
        <w:widowControl w:val="0"/>
        <w:spacing w:line="240" w:lineRule="auto"/>
        <w:ind w:left="1620"/>
        <w:rPr>
          <w:rFonts w:ascii="Trebuchet MS" w:eastAsia="Proxima Nova" w:hAnsi="Trebuchet MS" w:cs="Proxima Nova"/>
        </w:rPr>
      </w:pPr>
      <w:r w:rsidRPr="00866F03">
        <w:rPr>
          <w:rFonts w:ascii="Trebuchet MS" w:eastAsia="Proxima Nova" w:hAnsi="Trebuchet MS" w:cs="Proxima Nova"/>
        </w:rPr>
        <w:t>Infants (under 12 months of age)</w:t>
      </w:r>
      <w:r w:rsidR="00F11B99" w:rsidRPr="00866F03">
        <w:rPr>
          <w:rFonts w:ascii="Trebuchet MS" w:eastAsia="Proxima Nova" w:hAnsi="Trebuchet MS" w:cs="Proxima Nova"/>
        </w:rPr>
        <w:t>:</w:t>
      </w:r>
      <w:r w:rsidR="00F11B99" w:rsidRPr="00866F03">
        <w:rPr>
          <w:rFonts w:ascii="Trebuchet MS" w:eastAsia="Proxima Nova" w:hAnsi="Trebuchet MS" w:cs="Proxima Nova"/>
        </w:rPr>
        <w:tab/>
      </w:r>
      <w:r w:rsidR="00F11B99" w:rsidRPr="00866F03">
        <w:rPr>
          <w:rFonts w:ascii="Trebuchet MS" w:eastAsia="Proxima Nova" w:hAnsi="Trebuchet MS" w:cs="Proxima Nova"/>
        </w:rPr>
        <w:tab/>
        <w:t>_________________________</w:t>
      </w:r>
    </w:p>
    <w:p w:rsidR="00F11B99" w:rsidRPr="00866F03" w:rsidRDefault="001732F6" w:rsidP="00E07C23">
      <w:pPr>
        <w:widowControl w:val="0"/>
        <w:spacing w:line="240" w:lineRule="auto"/>
        <w:ind w:left="1620"/>
        <w:rPr>
          <w:rFonts w:ascii="Trebuchet MS" w:eastAsia="Proxima Nova" w:hAnsi="Trebuchet MS" w:cs="Proxima Nova"/>
        </w:rPr>
        <w:sectPr w:rsidR="00F11B99" w:rsidRPr="00866F03" w:rsidSect="006C5813">
          <w:type w:val="continuous"/>
          <w:pgSz w:w="12240" w:h="15840"/>
          <w:pgMar w:top="518" w:right="948" w:bottom="1005" w:left="1007" w:header="0" w:footer="720" w:gutter="0"/>
          <w:cols w:space="720"/>
        </w:sectPr>
      </w:pPr>
      <w:r w:rsidRPr="00866F03">
        <w:rPr>
          <w:rFonts w:ascii="Trebuchet MS" w:eastAsia="Proxima Nova" w:hAnsi="Trebuchet MS" w:cs="Proxima Nova"/>
        </w:rPr>
        <w:t>Children (from 1 up to 5 years of age)</w:t>
      </w:r>
      <w:r w:rsidR="00F11B99" w:rsidRPr="00866F03">
        <w:rPr>
          <w:rFonts w:ascii="Trebuchet MS" w:eastAsia="Proxima Nova" w:hAnsi="Trebuchet MS" w:cs="Proxima Nova"/>
        </w:rPr>
        <w:t>:</w:t>
      </w:r>
      <w:r w:rsidR="00F11B99" w:rsidRPr="00866F03">
        <w:rPr>
          <w:rFonts w:ascii="Trebuchet MS" w:eastAsia="Proxima Nova" w:hAnsi="Trebuchet MS" w:cs="Proxima Nova"/>
        </w:rPr>
        <w:tab/>
        <w:t>_________________________</w:t>
      </w:r>
    </w:p>
    <w:p w:rsidR="006C5813" w:rsidRPr="00866F03" w:rsidRDefault="006C5813" w:rsidP="002B03C8">
      <w:pPr>
        <w:widowControl w:val="0"/>
        <w:spacing w:line="240" w:lineRule="auto"/>
        <w:ind w:left="713"/>
        <w:rPr>
          <w:rFonts w:ascii="Trebuchet MS" w:eastAsia="Proxima Nova" w:hAnsi="Trebuchet MS" w:cs="Proxima Nova"/>
          <w:color w:val="444746"/>
          <w:shd w:val="clear" w:color="auto" w:fill="D9EAD3"/>
        </w:rPr>
        <w:sectPr w:rsidR="006C5813" w:rsidRPr="00866F03" w:rsidSect="006C5813">
          <w:type w:val="continuous"/>
          <w:pgSz w:w="12240" w:h="15840"/>
          <w:pgMar w:top="518" w:right="948" w:bottom="1005" w:left="1007" w:header="0" w:footer="720" w:gutter="0"/>
          <w:cols w:space="720"/>
        </w:sectPr>
      </w:pPr>
    </w:p>
    <w:p w:rsidR="00F11B99" w:rsidRPr="00866F03" w:rsidRDefault="00F11B99">
      <w:pPr>
        <w:spacing w:after="160" w:line="259" w:lineRule="auto"/>
        <w:rPr>
          <w:rFonts w:ascii="Trebuchet MS" w:eastAsia="Proxima Nova" w:hAnsi="Trebuchet MS" w:cs="Proxima Nova"/>
          <w:b/>
          <w:color w:val="444746"/>
          <w:sz w:val="28"/>
        </w:rPr>
      </w:pPr>
      <w:r w:rsidRPr="00866F03">
        <w:rPr>
          <w:rFonts w:ascii="Trebuchet MS" w:hAnsi="Trebuchet MS"/>
        </w:rPr>
        <w:br w:type="page"/>
      </w:r>
    </w:p>
    <w:p w:rsidR="00F11B99" w:rsidRPr="00866F03" w:rsidRDefault="00F11B99" w:rsidP="00E07C23">
      <w:pPr>
        <w:pStyle w:val="Heading2"/>
      </w:pPr>
      <w:r w:rsidRPr="00866F03">
        <w:lastRenderedPageBreak/>
        <w:t>2. Staffing Information</w:t>
      </w:r>
    </w:p>
    <w:p w:rsidR="001732F6" w:rsidRPr="00866F03" w:rsidRDefault="001732F6" w:rsidP="002B03C8">
      <w:pPr>
        <w:spacing w:after="240"/>
        <w:rPr>
          <w:rFonts w:ascii="Trebuchet MS" w:eastAsia="Proxima Nova" w:hAnsi="Trebuchet MS" w:cs="Proxima Nova"/>
        </w:rPr>
      </w:pPr>
      <w:r w:rsidRPr="00866F03">
        <w:rPr>
          <w:rFonts w:ascii="Trebuchet MS" w:eastAsia="Proxima Nova" w:hAnsi="Trebuchet MS" w:cs="Proxima Nova"/>
        </w:rPr>
        <w:t>Statewide service standards are predefined criteria that ensure access, equity, and quality in COWIC core services for all clients. Service standards and staff roles serve as frameworks for maintaining consistency, accountability, and excellence in service delivery and contract accountability; considered to be the minim</w:t>
      </w:r>
      <w:r w:rsidR="002B03C8" w:rsidRPr="00866F03">
        <w:rPr>
          <w:rFonts w:ascii="Trebuchet MS" w:eastAsia="Proxima Nova" w:hAnsi="Trebuchet MS" w:cs="Proxima Nova"/>
        </w:rPr>
        <w:t xml:space="preserve">um required as a COWIC Agency. </w:t>
      </w:r>
    </w:p>
    <w:p w:rsidR="001732F6" w:rsidRPr="00866F03" w:rsidRDefault="001732F6" w:rsidP="001732F6">
      <w:pPr>
        <w:rPr>
          <w:rFonts w:ascii="Trebuchet MS" w:eastAsia="Proxima Nova" w:hAnsi="Trebuchet MS" w:cs="Proxima Nova"/>
        </w:rPr>
      </w:pPr>
      <w:r w:rsidRPr="00866F03">
        <w:rPr>
          <w:rFonts w:ascii="Trebuchet MS" w:eastAsia="Proxima Nova" w:hAnsi="Trebuchet MS" w:cs="Proxima Nova"/>
          <w:b/>
        </w:rPr>
        <w:t>For each standard, indicate how the Agency will meet the requirement, either by</w:t>
      </w:r>
      <w:r w:rsidR="00894E20" w:rsidRPr="00866F03">
        <w:rPr>
          <w:rFonts w:ascii="Trebuchet MS" w:eastAsia="Proxima Nova" w:hAnsi="Trebuchet MS" w:cs="Proxima Nova"/>
          <w:b/>
        </w:rPr>
        <w:t xml:space="preserve"> [a]</w:t>
      </w:r>
      <w:r w:rsidRPr="00866F03">
        <w:rPr>
          <w:rFonts w:ascii="Trebuchet MS" w:eastAsia="Proxima Nova" w:hAnsi="Trebuchet MS" w:cs="Proxima Nova"/>
          <w:b/>
        </w:rPr>
        <w:t xml:space="preserve"> listing the name, qualifications, and FTE of Agency staff OR </w:t>
      </w:r>
      <w:r w:rsidR="00894E20" w:rsidRPr="00866F03">
        <w:rPr>
          <w:rFonts w:ascii="Trebuchet MS" w:eastAsia="Proxima Nova" w:hAnsi="Trebuchet MS" w:cs="Proxima Nova"/>
          <w:b/>
        </w:rPr>
        <w:t xml:space="preserve">[b] </w:t>
      </w:r>
      <w:r w:rsidRPr="00866F03">
        <w:rPr>
          <w:rFonts w:ascii="Trebuchet MS" w:eastAsia="Proxima Nova" w:hAnsi="Trebuchet MS" w:cs="Proxima Nova"/>
          <w:b/>
        </w:rPr>
        <w:t xml:space="preserve">through partnership with another Agency (list name of agency). </w:t>
      </w:r>
      <w:r w:rsidRPr="00866F03">
        <w:rPr>
          <w:rFonts w:ascii="Trebuchet MS" w:eastAsia="Proxima Nova" w:hAnsi="Trebuchet MS" w:cs="Proxima Nova"/>
        </w:rPr>
        <w:t xml:space="preserve">Note that letters of intent/support will be required for any partnerships that are needed for an Agency to meet the basic requirements for authorization. </w:t>
      </w:r>
    </w:p>
    <w:p w:rsidR="001732F6" w:rsidRPr="00866F03" w:rsidRDefault="00572D77" w:rsidP="00572D77">
      <w:pPr>
        <w:tabs>
          <w:tab w:val="left" w:pos="9150"/>
        </w:tabs>
        <w:rPr>
          <w:rFonts w:ascii="Trebuchet MS" w:eastAsia="Proxima Nova" w:hAnsi="Trebuchet MS" w:cs="Proxima Nova"/>
        </w:rPr>
      </w:pPr>
      <w:r>
        <w:rPr>
          <w:rFonts w:ascii="Trebuchet MS" w:eastAsia="Proxima Nova" w:hAnsi="Trebuchet MS" w:cs="Proxima Nova"/>
        </w:rPr>
        <w:tab/>
      </w:r>
    </w:p>
    <w:p w:rsidR="00D8123D" w:rsidRPr="00866F03" w:rsidRDefault="005D45EB" w:rsidP="00E07C23">
      <w:pPr>
        <w:pStyle w:val="Heading3"/>
      </w:pPr>
      <w:r w:rsidRPr="00866F03">
        <w:rPr>
          <w:rStyle w:val="Heading3Char"/>
          <w:b/>
        </w:rPr>
        <w:t>Service Standard</w:t>
      </w:r>
      <w:r w:rsidR="00D8123D" w:rsidRPr="00866F03">
        <w:rPr>
          <w:rStyle w:val="Heading3Char"/>
          <w:b/>
        </w:rPr>
        <w:t xml:space="preserve"> 1</w:t>
      </w:r>
      <w:r w:rsidRPr="00866F03">
        <w:rPr>
          <w:rStyle w:val="Heading3Char"/>
          <w:b/>
        </w:rPr>
        <w:t>:</w:t>
      </w:r>
      <w:r w:rsidRPr="00866F03">
        <w:t xml:space="preserve"> </w:t>
      </w:r>
    </w:p>
    <w:p w:rsidR="005D45EB" w:rsidRPr="00866F03" w:rsidRDefault="005D45EB" w:rsidP="00D8123D">
      <w:pPr>
        <w:rPr>
          <w:rFonts w:ascii="Trebuchet MS" w:hAnsi="Trebuchet MS"/>
        </w:rPr>
      </w:pPr>
      <w:r w:rsidRPr="00866F03">
        <w:rPr>
          <w:rFonts w:ascii="Trebuchet MS" w:hAnsi="Trebuchet MS"/>
        </w:rPr>
        <w:t>Clients are able to access COWIC at least four hours per day, five days a week. Ideally via access to trained Program staff via phone; may also be met by providing the option to leave a message with next-business-day response or referring to another agency that is open.</w:t>
      </w:r>
    </w:p>
    <w:p w:rsidR="005D45EB" w:rsidRPr="00866F03" w:rsidRDefault="005D45EB" w:rsidP="00D8123D">
      <w:pPr>
        <w:pStyle w:val="ListParagraph"/>
        <w:numPr>
          <w:ilvl w:val="1"/>
          <w:numId w:val="34"/>
        </w:numPr>
        <w:ind w:left="720"/>
        <w:rPr>
          <w:rFonts w:ascii="Trebuchet MS" w:hAnsi="Trebuchet MS"/>
        </w:rPr>
      </w:pPr>
      <w:r w:rsidRPr="00866F03">
        <w:rPr>
          <w:rFonts w:ascii="Trebuchet MS" w:hAnsi="Trebuchet MS"/>
        </w:rPr>
        <w:t xml:space="preserve">Agency resources dedicated to meet the standard (list name, qualifications, FTE). </w:t>
      </w:r>
      <w:r w:rsidR="00AE6011">
        <w:rPr>
          <w:rFonts w:ascii="Trebuchet MS" w:hAnsi="Trebuchet MS"/>
        </w:rPr>
        <w:br/>
      </w:r>
      <w:r w:rsidR="00AE6011">
        <w:rPr>
          <w:rFonts w:ascii="Trebuchet MS" w:hAnsi="Trebuchet MS"/>
        </w:rPr>
        <w:br/>
      </w:r>
    </w:p>
    <w:p w:rsidR="005D45EB" w:rsidRPr="00866F03" w:rsidRDefault="005D45EB" w:rsidP="00D8123D">
      <w:pPr>
        <w:pStyle w:val="ListParagraph"/>
        <w:numPr>
          <w:ilvl w:val="1"/>
          <w:numId w:val="34"/>
        </w:numPr>
        <w:ind w:left="720"/>
        <w:rPr>
          <w:rFonts w:ascii="Trebuchet MS" w:hAnsi="Trebuchet MS"/>
        </w:rPr>
      </w:pPr>
      <w:r w:rsidRPr="00866F03">
        <w:rPr>
          <w:rFonts w:ascii="Trebuchet MS" w:hAnsi="Trebuchet MS"/>
        </w:rPr>
        <w:t>Standard met through partnership with another Agency or Agencies</w:t>
      </w:r>
      <w:r w:rsidR="0081429B" w:rsidRPr="00866F03">
        <w:rPr>
          <w:rFonts w:ascii="Trebuchet MS" w:hAnsi="Trebuchet MS"/>
        </w:rPr>
        <w:t>*</w:t>
      </w:r>
      <w:r w:rsidRPr="00866F03">
        <w:rPr>
          <w:rFonts w:ascii="Trebuchet MS" w:hAnsi="Trebuchet MS"/>
        </w:rPr>
        <w:t xml:space="preserve"> (list partnering agency(ies)). </w:t>
      </w:r>
      <w:r w:rsidR="00AE6011">
        <w:rPr>
          <w:rFonts w:ascii="Trebuchet MS" w:hAnsi="Trebuchet MS"/>
        </w:rPr>
        <w:br/>
      </w:r>
      <w:r w:rsidR="00AE6011">
        <w:rPr>
          <w:rFonts w:ascii="Trebuchet MS" w:hAnsi="Trebuchet MS"/>
        </w:rPr>
        <w:br/>
      </w:r>
    </w:p>
    <w:p w:rsidR="005D45EB" w:rsidRPr="00866F03" w:rsidRDefault="005D45EB" w:rsidP="00D8123D">
      <w:pPr>
        <w:rPr>
          <w:rFonts w:ascii="Trebuchet MS" w:hAnsi="Trebuchet MS"/>
        </w:rPr>
      </w:pPr>
    </w:p>
    <w:p w:rsidR="00D8123D" w:rsidRPr="00866F03" w:rsidRDefault="00D8123D" w:rsidP="00E07C23">
      <w:pPr>
        <w:pStyle w:val="Heading3"/>
        <w:rPr>
          <w:rStyle w:val="Heading3Char"/>
          <w:b/>
        </w:rPr>
      </w:pPr>
      <w:r w:rsidRPr="00866F03">
        <w:rPr>
          <w:rStyle w:val="Heading3Char"/>
          <w:b/>
        </w:rPr>
        <w:t>Service Standard 2:</w:t>
      </w:r>
    </w:p>
    <w:p w:rsidR="00D8123D" w:rsidRPr="00866F03" w:rsidRDefault="005D45EB" w:rsidP="00D8123D">
      <w:pPr>
        <w:rPr>
          <w:rFonts w:ascii="Trebuchet MS" w:hAnsi="Trebuchet MS"/>
        </w:rPr>
      </w:pPr>
      <w:r w:rsidRPr="00866F03">
        <w:rPr>
          <w:rFonts w:ascii="Trebuchet MS" w:hAnsi="Trebuchet MS"/>
        </w:rPr>
        <w:t xml:space="preserve">Clients are scheduled within the required processing standards as noted in the </w:t>
      </w:r>
      <w:hyperlink r:id="rId10">
        <w:r w:rsidR="00D8123D" w:rsidRPr="00866F03">
          <w:rPr>
            <w:rStyle w:val="Hyperlink"/>
            <w:rFonts w:ascii="Trebuchet MS" w:hAnsi="Trebuchet MS"/>
          </w:rPr>
          <w:t>Processing Standards policy</w:t>
        </w:r>
      </w:hyperlink>
      <w:r w:rsidR="00D8123D" w:rsidRPr="00866F03">
        <w:rPr>
          <w:rFonts w:ascii="Trebuchet MS" w:hAnsi="Trebuchet MS"/>
        </w:rPr>
        <w:t xml:space="preserve">. </w:t>
      </w:r>
    </w:p>
    <w:p w:rsidR="00D8123D" w:rsidRPr="00866F03" w:rsidRDefault="00D8123D" w:rsidP="00D8123D">
      <w:pPr>
        <w:pStyle w:val="ListParagraph"/>
        <w:numPr>
          <w:ilvl w:val="0"/>
          <w:numId w:val="35"/>
        </w:numPr>
        <w:rPr>
          <w:rFonts w:ascii="Trebuchet MS" w:hAnsi="Trebuchet MS"/>
        </w:rPr>
      </w:pPr>
      <w:r w:rsidRPr="00866F03">
        <w:rPr>
          <w:rFonts w:ascii="Trebuchet MS" w:hAnsi="Trebuchet MS"/>
        </w:rPr>
        <w:t xml:space="preserve">Agency resources dedicated to meet the standard (list name, qualifications, FTE). </w:t>
      </w:r>
      <w:r w:rsidR="00AE6011">
        <w:rPr>
          <w:rFonts w:ascii="Trebuchet MS" w:hAnsi="Trebuchet MS"/>
        </w:rPr>
        <w:br/>
      </w:r>
      <w:r w:rsidR="00AE6011">
        <w:rPr>
          <w:rFonts w:ascii="Trebuchet MS" w:hAnsi="Trebuchet MS"/>
        </w:rPr>
        <w:br/>
      </w:r>
    </w:p>
    <w:p w:rsidR="00D8123D" w:rsidRPr="00866F03" w:rsidRDefault="00D8123D" w:rsidP="00D8123D">
      <w:pPr>
        <w:pStyle w:val="ListParagraph"/>
        <w:numPr>
          <w:ilvl w:val="0"/>
          <w:numId w:val="35"/>
        </w:numPr>
        <w:rPr>
          <w:rFonts w:ascii="Trebuchet MS" w:hAnsi="Trebuchet MS"/>
        </w:rPr>
      </w:pPr>
      <w:r w:rsidRPr="00866F03">
        <w:rPr>
          <w:rFonts w:ascii="Trebuchet MS" w:hAnsi="Trebuchet MS"/>
        </w:rPr>
        <w:t xml:space="preserve">Standard met through partnership with another Agency or Agencies* (list partnering agency(ies)). </w:t>
      </w:r>
      <w:r w:rsidR="00AE6011">
        <w:rPr>
          <w:rFonts w:ascii="Trebuchet MS" w:hAnsi="Trebuchet MS"/>
        </w:rPr>
        <w:br/>
      </w:r>
      <w:r w:rsidR="00AE6011">
        <w:rPr>
          <w:rFonts w:ascii="Trebuchet MS" w:hAnsi="Trebuchet MS"/>
        </w:rPr>
        <w:br/>
      </w:r>
      <w:r w:rsidRPr="00866F03">
        <w:rPr>
          <w:rFonts w:ascii="Trebuchet MS" w:hAnsi="Trebuchet MS"/>
        </w:rPr>
        <w:br/>
      </w:r>
    </w:p>
    <w:p w:rsidR="00D8123D" w:rsidRPr="00866F03" w:rsidRDefault="005D45EB" w:rsidP="00E07C23">
      <w:pPr>
        <w:pStyle w:val="Heading3"/>
      </w:pPr>
      <w:r w:rsidRPr="00866F03">
        <w:t>Service Standard</w:t>
      </w:r>
      <w:r w:rsidR="00D8123D" w:rsidRPr="00866F03">
        <w:t xml:space="preserve"> 3</w:t>
      </w:r>
      <w:r w:rsidRPr="00866F03">
        <w:t xml:space="preserve">: </w:t>
      </w:r>
    </w:p>
    <w:p w:rsidR="005D45EB" w:rsidRPr="00866F03" w:rsidRDefault="005D45EB" w:rsidP="00D8123D">
      <w:pPr>
        <w:rPr>
          <w:rFonts w:ascii="Trebuchet MS" w:hAnsi="Trebuchet MS"/>
        </w:rPr>
      </w:pPr>
      <w:r w:rsidRPr="00866F03">
        <w:rPr>
          <w:rFonts w:ascii="Trebuchet MS" w:hAnsi="Trebuchet MS"/>
        </w:rPr>
        <w:t xml:space="preserve">Clients within the service area with high nutrition risks requiring specialized support are scheduled within the required time frames in the </w:t>
      </w:r>
      <w:hyperlink r:id="rId11">
        <w:r w:rsidR="00D8123D" w:rsidRPr="00866F03">
          <w:rPr>
            <w:rFonts w:ascii="Trebuchet MS" w:eastAsia="Proxima Nova" w:hAnsi="Trebuchet MS" w:cs="Proxima Nova"/>
            <w:color w:val="1155CC"/>
            <w:u w:val="single"/>
          </w:rPr>
          <w:t>High and Low Risk Protocols policy</w:t>
        </w:r>
      </w:hyperlink>
      <w:r w:rsidRPr="00866F03">
        <w:rPr>
          <w:rFonts w:ascii="Trebuchet MS" w:hAnsi="Trebuchet MS"/>
        </w:rPr>
        <w:t>.</w:t>
      </w:r>
    </w:p>
    <w:p w:rsidR="00894E20" w:rsidRPr="00866F03" w:rsidRDefault="00894E20" w:rsidP="00894E20">
      <w:pPr>
        <w:pStyle w:val="ListParagraph"/>
        <w:numPr>
          <w:ilvl w:val="0"/>
          <w:numId w:val="36"/>
        </w:numPr>
        <w:rPr>
          <w:rFonts w:ascii="Trebuchet MS" w:hAnsi="Trebuchet MS"/>
        </w:rPr>
      </w:pPr>
      <w:r w:rsidRPr="00866F03">
        <w:rPr>
          <w:rFonts w:ascii="Trebuchet MS" w:hAnsi="Trebuchet MS"/>
        </w:rPr>
        <w:t xml:space="preserve">Agency resources dedicated to meet the standard (list name, qualifications, FTE). </w:t>
      </w:r>
      <w:r w:rsidR="00AE6011">
        <w:rPr>
          <w:rFonts w:ascii="Trebuchet MS" w:hAnsi="Trebuchet MS"/>
        </w:rPr>
        <w:br/>
      </w:r>
      <w:r w:rsidR="00AE6011">
        <w:rPr>
          <w:rFonts w:ascii="Trebuchet MS" w:hAnsi="Trebuchet MS"/>
        </w:rPr>
        <w:br/>
      </w:r>
    </w:p>
    <w:p w:rsidR="00894E20" w:rsidRPr="00866F03" w:rsidRDefault="00894E20" w:rsidP="00894E20">
      <w:pPr>
        <w:pStyle w:val="ListParagraph"/>
        <w:numPr>
          <w:ilvl w:val="0"/>
          <w:numId w:val="36"/>
        </w:numPr>
        <w:rPr>
          <w:rFonts w:ascii="Trebuchet MS" w:hAnsi="Trebuchet MS"/>
        </w:rPr>
      </w:pPr>
      <w:r w:rsidRPr="00866F03">
        <w:rPr>
          <w:rFonts w:ascii="Trebuchet MS" w:hAnsi="Trebuchet MS"/>
        </w:rPr>
        <w:t xml:space="preserve">Standard met through partnership with another Agency or Agencies* (list partnering agency(ies)). </w:t>
      </w:r>
      <w:r w:rsidR="00AE6011">
        <w:rPr>
          <w:rFonts w:ascii="Trebuchet MS" w:hAnsi="Trebuchet MS"/>
        </w:rPr>
        <w:br/>
      </w:r>
      <w:r w:rsidR="00AE6011">
        <w:rPr>
          <w:rFonts w:ascii="Trebuchet MS" w:hAnsi="Trebuchet MS"/>
        </w:rPr>
        <w:br/>
      </w:r>
    </w:p>
    <w:p w:rsidR="00894E20" w:rsidRPr="00866F03" w:rsidRDefault="00894E20" w:rsidP="00894E20">
      <w:pPr>
        <w:rPr>
          <w:rFonts w:ascii="Trebuchet MS" w:hAnsi="Trebuchet MS"/>
        </w:rPr>
      </w:pPr>
    </w:p>
    <w:p w:rsidR="005D45EB" w:rsidRPr="00866F03" w:rsidRDefault="005D45EB" w:rsidP="0077684E">
      <w:pPr>
        <w:pStyle w:val="ListParagraph"/>
        <w:ind w:left="900"/>
        <w:rPr>
          <w:rFonts w:ascii="Trebuchet MS" w:hAnsi="Trebuchet MS"/>
        </w:rPr>
      </w:pPr>
    </w:p>
    <w:p w:rsidR="00D8123D" w:rsidRPr="00866F03" w:rsidRDefault="005D45EB" w:rsidP="00E07C23">
      <w:pPr>
        <w:pStyle w:val="Heading3"/>
      </w:pPr>
      <w:r w:rsidRPr="00866F03">
        <w:t>Service Standard</w:t>
      </w:r>
      <w:r w:rsidR="00D8123D" w:rsidRPr="00866F03">
        <w:t xml:space="preserve"> 4</w:t>
      </w:r>
      <w:r w:rsidRPr="00866F03">
        <w:t xml:space="preserve">: </w:t>
      </w:r>
    </w:p>
    <w:p w:rsidR="005D45EB" w:rsidRPr="00866F03" w:rsidRDefault="005D45EB" w:rsidP="00D8123D">
      <w:pPr>
        <w:rPr>
          <w:rFonts w:ascii="Trebuchet MS" w:hAnsi="Trebuchet MS"/>
        </w:rPr>
      </w:pPr>
      <w:r w:rsidRPr="00866F03">
        <w:rPr>
          <w:rFonts w:ascii="Trebuchet MS" w:hAnsi="Trebuchet MS"/>
        </w:rPr>
        <w:t>Referrals are contacted within ten days from the date of submission.</w:t>
      </w:r>
    </w:p>
    <w:p w:rsidR="00894E20" w:rsidRPr="00866F03" w:rsidRDefault="00894E20" w:rsidP="00894E20">
      <w:pPr>
        <w:pStyle w:val="ListParagraph"/>
        <w:numPr>
          <w:ilvl w:val="0"/>
          <w:numId w:val="37"/>
        </w:numPr>
        <w:rPr>
          <w:rFonts w:ascii="Trebuchet MS" w:hAnsi="Trebuchet MS"/>
        </w:rPr>
      </w:pPr>
      <w:r w:rsidRPr="00866F03">
        <w:rPr>
          <w:rFonts w:ascii="Trebuchet MS" w:hAnsi="Trebuchet MS"/>
        </w:rPr>
        <w:t xml:space="preserve">Agency resources dedicated to meet the standard (list name, qualifications, FTE). </w:t>
      </w:r>
      <w:r w:rsidR="00AE6011">
        <w:rPr>
          <w:rFonts w:ascii="Trebuchet MS" w:hAnsi="Trebuchet MS"/>
        </w:rPr>
        <w:br/>
      </w:r>
      <w:r w:rsidR="00AE6011">
        <w:rPr>
          <w:rFonts w:ascii="Trebuchet MS" w:hAnsi="Trebuchet MS"/>
        </w:rPr>
        <w:br/>
      </w:r>
    </w:p>
    <w:p w:rsidR="00894E20" w:rsidRPr="00866F03" w:rsidRDefault="00894E20" w:rsidP="00894E20">
      <w:pPr>
        <w:pStyle w:val="ListParagraph"/>
        <w:numPr>
          <w:ilvl w:val="0"/>
          <w:numId w:val="37"/>
        </w:numPr>
        <w:rPr>
          <w:rFonts w:ascii="Trebuchet MS" w:hAnsi="Trebuchet MS"/>
        </w:rPr>
      </w:pPr>
      <w:r w:rsidRPr="00866F03">
        <w:rPr>
          <w:rFonts w:ascii="Trebuchet MS" w:hAnsi="Trebuchet MS"/>
        </w:rPr>
        <w:t xml:space="preserve">Standard met through partnership with another Agency or Agencies* (list partnering agency(ies)). </w:t>
      </w:r>
      <w:r w:rsidR="00AE6011">
        <w:rPr>
          <w:rFonts w:ascii="Trebuchet MS" w:hAnsi="Trebuchet MS"/>
        </w:rPr>
        <w:br/>
      </w:r>
      <w:r w:rsidR="00AE6011">
        <w:rPr>
          <w:rFonts w:ascii="Trebuchet MS" w:hAnsi="Trebuchet MS"/>
        </w:rPr>
        <w:br/>
      </w:r>
    </w:p>
    <w:p w:rsidR="00894E20" w:rsidRPr="00866F03" w:rsidRDefault="00894E20" w:rsidP="00894E20">
      <w:pPr>
        <w:rPr>
          <w:rFonts w:ascii="Trebuchet MS" w:hAnsi="Trebuchet MS"/>
        </w:rPr>
      </w:pPr>
    </w:p>
    <w:p w:rsidR="00D8123D" w:rsidRPr="00866F03" w:rsidRDefault="00912458" w:rsidP="00E07C23">
      <w:pPr>
        <w:pStyle w:val="Heading3"/>
      </w:pPr>
      <w:r w:rsidRPr="00866F03">
        <w:t>Service Standard</w:t>
      </w:r>
      <w:r w:rsidR="00D8123D" w:rsidRPr="00866F03">
        <w:t xml:space="preserve"> 5</w:t>
      </w:r>
      <w:r w:rsidRPr="00866F03">
        <w:t xml:space="preserve">: </w:t>
      </w:r>
    </w:p>
    <w:p w:rsidR="0081429B" w:rsidRPr="00866F03" w:rsidRDefault="0081429B" w:rsidP="00EF4265">
      <w:pPr>
        <w:spacing w:after="240"/>
        <w:rPr>
          <w:rFonts w:ascii="Trebuchet MS" w:hAnsi="Trebuchet MS"/>
        </w:rPr>
      </w:pPr>
      <w:r w:rsidRPr="00866F03">
        <w:rPr>
          <w:rFonts w:ascii="Trebuchet MS" w:hAnsi="Trebuchet MS"/>
        </w:rPr>
        <w:t xml:space="preserve">Clients and staff of each Agency are served directly or via partnership with the following roles as defined in the </w:t>
      </w:r>
      <w:hyperlink r:id="rId12">
        <w:r w:rsidR="00EF4265" w:rsidRPr="00866F03">
          <w:rPr>
            <w:rStyle w:val="Hyperlink"/>
            <w:rFonts w:ascii="Trebuchet MS" w:hAnsi="Trebuchet MS"/>
          </w:rPr>
          <w:t>Local Staffing Policy</w:t>
        </w:r>
      </w:hyperlink>
      <w:r w:rsidR="00EF4265" w:rsidRPr="00866F03">
        <w:rPr>
          <w:rFonts w:ascii="Trebuchet MS" w:hAnsi="Trebuchet MS"/>
        </w:rPr>
        <w:t>:</w:t>
      </w:r>
    </w:p>
    <w:p w:rsidR="0081429B" w:rsidRPr="00866F03" w:rsidRDefault="0081429B" w:rsidP="00894E20">
      <w:pPr>
        <w:pStyle w:val="Heading4"/>
      </w:pPr>
      <w:r w:rsidRPr="00866F03">
        <w:t xml:space="preserve">Director </w:t>
      </w:r>
      <w:r w:rsidR="00912458" w:rsidRPr="00866F03">
        <w:t>that</w:t>
      </w:r>
      <w:r w:rsidRPr="00866F03">
        <w:t xml:space="preserve">: </w:t>
      </w:r>
    </w:p>
    <w:p w:rsidR="0081429B" w:rsidRPr="00866F03" w:rsidRDefault="0081429B" w:rsidP="0077684E">
      <w:pPr>
        <w:numPr>
          <w:ilvl w:val="0"/>
          <w:numId w:val="8"/>
        </w:numPr>
        <w:ind w:left="1620"/>
        <w:rPr>
          <w:rFonts w:ascii="Trebuchet MS" w:hAnsi="Trebuchet MS"/>
        </w:rPr>
      </w:pPr>
      <w:r w:rsidRPr="00866F03">
        <w:rPr>
          <w:rFonts w:ascii="Trebuchet MS" w:hAnsi="Trebuchet MS"/>
        </w:rPr>
        <w:t>Meets all qualifications, knowledge, skills and abilities for the position of Local Agency WIC Director or Regional WIC Director.</w:t>
      </w:r>
    </w:p>
    <w:p w:rsidR="0081429B" w:rsidRPr="00866F03" w:rsidRDefault="0081429B" w:rsidP="0077684E">
      <w:pPr>
        <w:numPr>
          <w:ilvl w:val="0"/>
          <w:numId w:val="8"/>
        </w:numPr>
        <w:ind w:left="1620"/>
        <w:rPr>
          <w:rFonts w:ascii="Trebuchet MS" w:hAnsi="Trebuchet MS"/>
        </w:rPr>
      </w:pPr>
      <w:r w:rsidRPr="00866F03">
        <w:rPr>
          <w:rFonts w:ascii="Trebuchet MS" w:hAnsi="Trebuchet MS"/>
        </w:rPr>
        <w:t>Performs all Responsibilities/Duties required by the Local Agency WIC Director or Regional WIC Director.</w:t>
      </w:r>
    </w:p>
    <w:p w:rsidR="0081429B" w:rsidRPr="00866F03" w:rsidRDefault="0081429B" w:rsidP="0077684E">
      <w:pPr>
        <w:numPr>
          <w:ilvl w:val="0"/>
          <w:numId w:val="8"/>
        </w:numPr>
        <w:ind w:left="1620"/>
        <w:rPr>
          <w:rFonts w:ascii="Trebuchet MS" w:hAnsi="Trebuchet MS"/>
        </w:rPr>
      </w:pPr>
      <w:r w:rsidRPr="00866F03">
        <w:rPr>
          <w:rFonts w:ascii="Trebuchet MS" w:hAnsi="Trebuchet MS"/>
        </w:rPr>
        <w:t>Best practice is a dedicated 0.8 to 1.0 full-time equivalent (FTE) for this role.</w:t>
      </w:r>
    </w:p>
    <w:p w:rsidR="0081429B" w:rsidRPr="00866F03" w:rsidRDefault="0081429B" w:rsidP="0077684E">
      <w:pPr>
        <w:ind w:left="-180"/>
        <w:rPr>
          <w:rFonts w:ascii="Trebuchet MS" w:hAnsi="Trebuchet MS"/>
        </w:rPr>
      </w:pPr>
    </w:p>
    <w:p w:rsidR="00894E20" w:rsidRPr="00866F03" w:rsidRDefault="00894E20" w:rsidP="00894E20">
      <w:pPr>
        <w:pStyle w:val="ListParagraph"/>
        <w:numPr>
          <w:ilvl w:val="0"/>
          <w:numId w:val="38"/>
        </w:numPr>
        <w:rPr>
          <w:rFonts w:ascii="Trebuchet MS" w:hAnsi="Trebuchet MS"/>
        </w:rPr>
      </w:pPr>
      <w:r w:rsidRPr="00866F03">
        <w:rPr>
          <w:rFonts w:ascii="Trebuchet MS" w:hAnsi="Trebuchet MS"/>
        </w:rPr>
        <w:t xml:space="preserve">Agency resources dedicated to meet the standard (list name, qualifications, FTE). </w:t>
      </w:r>
      <w:r w:rsidR="00AE6011">
        <w:rPr>
          <w:rFonts w:ascii="Trebuchet MS" w:hAnsi="Trebuchet MS"/>
        </w:rPr>
        <w:br/>
      </w:r>
      <w:r w:rsidR="00AE6011">
        <w:rPr>
          <w:rFonts w:ascii="Trebuchet MS" w:hAnsi="Trebuchet MS"/>
        </w:rPr>
        <w:br/>
      </w:r>
    </w:p>
    <w:p w:rsidR="00894E20" w:rsidRPr="00866F03" w:rsidRDefault="00894E20" w:rsidP="00894E20">
      <w:pPr>
        <w:pStyle w:val="ListParagraph"/>
        <w:numPr>
          <w:ilvl w:val="0"/>
          <w:numId w:val="38"/>
        </w:numPr>
        <w:rPr>
          <w:rFonts w:ascii="Trebuchet MS" w:hAnsi="Trebuchet MS"/>
        </w:rPr>
      </w:pPr>
      <w:r w:rsidRPr="00866F03">
        <w:rPr>
          <w:rFonts w:ascii="Trebuchet MS" w:hAnsi="Trebuchet MS"/>
        </w:rPr>
        <w:t xml:space="preserve">Standard met through partnership with another Agency or Agencies* (list partnering agency(ies)). </w:t>
      </w:r>
      <w:r w:rsidR="00AE6011">
        <w:rPr>
          <w:rFonts w:ascii="Trebuchet MS" w:hAnsi="Trebuchet MS"/>
        </w:rPr>
        <w:br/>
      </w:r>
      <w:r w:rsidR="00AE6011">
        <w:rPr>
          <w:rFonts w:ascii="Trebuchet MS" w:hAnsi="Trebuchet MS"/>
        </w:rPr>
        <w:br/>
      </w:r>
    </w:p>
    <w:p w:rsidR="00894E20" w:rsidRPr="00866F03" w:rsidRDefault="00894E20" w:rsidP="00894E20">
      <w:pPr>
        <w:rPr>
          <w:rFonts w:ascii="Trebuchet MS" w:hAnsi="Trebuchet MS"/>
        </w:rPr>
      </w:pPr>
    </w:p>
    <w:p w:rsidR="005D45EB" w:rsidRPr="00866F03" w:rsidRDefault="0081429B" w:rsidP="00894E20">
      <w:pPr>
        <w:pStyle w:val="Heading4"/>
      </w:pPr>
      <w:r w:rsidRPr="00866F03">
        <w:t xml:space="preserve">High Risk Counselor(s) </w:t>
      </w:r>
      <w:r w:rsidR="00912458" w:rsidRPr="00866F03">
        <w:t>that</w:t>
      </w:r>
      <w:r w:rsidRPr="00866F03">
        <w:t xml:space="preserve">: </w:t>
      </w:r>
    </w:p>
    <w:p w:rsidR="0081429B" w:rsidRPr="00866F03" w:rsidRDefault="0081429B" w:rsidP="0077684E">
      <w:pPr>
        <w:numPr>
          <w:ilvl w:val="0"/>
          <w:numId w:val="8"/>
        </w:numPr>
        <w:spacing w:line="240" w:lineRule="auto"/>
        <w:ind w:left="1620"/>
        <w:rPr>
          <w:rFonts w:ascii="Trebuchet MS" w:hAnsi="Trebuchet MS"/>
        </w:rPr>
      </w:pPr>
      <w:r w:rsidRPr="00866F03">
        <w:rPr>
          <w:rFonts w:ascii="Trebuchet MS" w:hAnsi="Trebuchet MS"/>
        </w:rPr>
        <w:t xml:space="preserve">Meets all qualifications, knowledge, skills and abilities for WIC High Risk Counselors. </w:t>
      </w:r>
    </w:p>
    <w:p w:rsidR="0081429B" w:rsidRPr="00866F03" w:rsidRDefault="0081429B" w:rsidP="0077684E">
      <w:pPr>
        <w:numPr>
          <w:ilvl w:val="0"/>
          <w:numId w:val="8"/>
        </w:numPr>
        <w:spacing w:line="240" w:lineRule="auto"/>
        <w:ind w:left="1620"/>
        <w:rPr>
          <w:rFonts w:ascii="Trebuchet MS" w:hAnsi="Trebuchet MS"/>
        </w:rPr>
      </w:pPr>
      <w:r w:rsidRPr="00866F03">
        <w:rPr>
          <w:rFonts w:ascii="Trebuchet MS" w:hAnsi="Trebuchet MS"/>
        </w:rPr>
        <w:t>Performs all Responsibilities/Duties required by WIC High Risk Counselors.</w:t>
      </w:r>
    </w:p>
    <w:p w:rsidR="0081429B" w:rsidRPr="00866F03" w:rsidRDefault="0081429B" w:rsidP="0077684E">
      <w:pPr>
        <w:numPr>
          <w:ilvl w:val="0"/>
          <w:numId w:val="8"/>
        </w:numPr>
        <w:spacing w:line="240" w:lineRule="auto"/>
        <w:ind w:left="1620"/>
        <w:rPr>
          <w:rFonts w:ascii="Trebuchet MS" w:hAnsi="Trebuchet MS"/>
        </w:rPr>
      </w:pPr>
      <w:r w:rsidRPr="00866F03">
        <w:rPr>
          <w:rFonts w:ascii="Trebuchet MS" w:hAnsi="Trebuchet MS"/>
        </w:rPr>
        <w:t xml:space="preserve">Best practice is a ratio of approximately 1 full-time equivalent HRC to 1500-1850 clients for this role, depending on other duties (supervision, clinic oversight, etc.). </w:t>
      </w:r>
      <w:r w:rsidRPr="00866F03">
        <w:rPr>
          <w:rFonts w:ascii="Trebuchet MS" w:hAnsi="Trebuchet MS"/>
        </w:rPr>
        <w:br/>
      </w:r>
    </w:p>
    <w:p w:rsidR="00894E20" w:rsidRPr="00866F03" w:rsidRDefault="00894E20" w:rsidP="00894E20">
      <w:pPr>
        <w:pStyle w:val="ListParagraph"/>
        <w:numPr>
          <w:ilvl w:val="1"/>
          <w:numId w:val="8"/>
        </w:numPr>
        <w:rPr>
          <w:rFonts w:ascii="Trebuchet MS" w:hAnsi="Trebuchet MS"/>
        </w:rPr>
      </w:pPr>
      <w:r w:rsidRPr="00866F03">
        <w:rPr>
          <w:rFonts w:ascii="Trebuchet MS" w:hAnsi="Trebuchet MS"/>
        </w:rPr>
        <w:t xml:space="preserve">Agency resources dedicated to meet the standard (list name, qualifications, FTE). </w:t>
      </w:r>
      <w:r w:rsidR="00AE6011">
        <w:rPr>
          <w:rFonts w:ascii="Trebuchet MS" w:hAnsi="Trebuchet MS"/>
        </w:rPr>
        <w:br/>
      </w:r>
      <w:r w:rsidR="00AE6011">
        <w:rPr>
          <w:rFonts w:ascii="Trebuchet MS" w:hAnsi="Trebuchet MS"/>
        </w:rPr>
        <w:br/>
      </w:r>
    </w:p>
    <w:p w:rsidR="00894E20" w:rsidRPr="00866F03" w:rsidRDefault="00894E20" w:rsidP="00894E20">
      <w:pPr>
        <w:pStyle w:val="ListParagraph"/>
        <w:numPr>
          <w:ilvl w:val="1"/>
          <w:numId w:val="8"/>
        </w:numPr>
        <w:rPr>
          <w:rFonts w:ascii="Trebuchet MS" w:hAnsi="Trebuchet MS"/>
        </w:rPr>
      </w:pPr>
      <w:r w:rsidRPr="00866F03">
        <w:rPr>
          <w:rFonts w:ascii="Trebuchet MS" w:hAnsi="Trebuchet MS"/>
        </w:rPr>
        <w:t xml:space="preserve">Standard met through partnership with another Agency or Agencies* (list partnering agency(ies)). </w:t>
      </w:r>
      <w:r w:rsidR="00AE6011">
        <w:rPr>
          <w:rFonts w:ascii="Trebuchet MS" w:hAnsi="Trebuchet MS"/>
        </w:rPr>
        <w:br/>
      </w:r>
      <w:r w:rsidR="00AE6011">
        <w:rPr>
          <w:rFonts w:ascii="Trebuchet MS" w:hAnsi="Trebuchet MS"/>
        </w:rPr>
        <w:br/>
      </w:r>
    </w:p>
    <w:p w:rsidR="00894E20" w:rsidRPr="00866F03" w:rsidRDefault="00894E20" w:rsidP="00894E20">
      <w:pPr>
        <w:rPr>
          <w:rFonts w:ascii="Trebuchet MS" w:hAnsi="Trebuchet MS"/>
        </w:rPr>
      </w:pPr>
    </w:p>
    <w:p w:rsidR="0081429B" w:rsidRPr="00866F03" w:rsidRDefault="0081429B" w:rsidP="00894E20">
      <w:pPr>
        <w:pStyle w:val="Heading4"/>
      </w:pPr>
      <w:r w:rsidRPr="00866F03">
        <w:lastRenderedPageBreak/>
        <w:t xml:space="preserve">Educator(s) </w:t>
      </w:r>
      <w:r w:rsidR="00912458" w:rsidRPr="00866F03">
        <w:t>that</w:t>
      </w:r>
      <w:r w:rsidRPr="00866F03">
        <w:t>:</w:t>
      </w:r>
    </w:p>
    <w:p w:rsidR="0081429B" w:rsidRPr="00866F03" w:rsidRDefault="0081429B" w:rsidP="0077684E">
      <w:pPr>
        <w:numPr>
          <w:ilvl w:val="0"/>
          <w:numId w:val="8"/>
        </w:numPr>
        <w:ind w:left="1620"/>
        <w:rPr>
          <w:rFonts w:ascii="Trebuchet MS" w:hAnsi="Trebuchet MS"/>
        </w:rPr>
      </w:pPr>
      <w:r w:rsidRPr="00866F03">
        <w:rPr>
          <w:rFonts w:ascii="Trebuchet MS" w:hAnsi="Trebuchet MS"/>
        </w:rPr>
        <w:t xml:space="preserve">Meets all qualifications, knowledge, skills and abilities for WIC Educator. </w:t>
      </w:r>
    </w:p>
    <w:p w:rsidR="0081429B" w:rsidRPr="00866F03" w:rsidRDefault="0081429B" w:rsidP="0077684E">
      <w:pPr>
        <w:numPr>
          <w:ilvl w:val="0"/>
          <w:numId w:val="8"/>
        </w:numPr>
        <w:ind w:left="1620"/>
        <w:rPr>
          <w:rFonts w:ascii="Trebuchet MS" w:hAnsi="Trebuchet MS"/>
        </w:rPr>
      </w:pPr>
      <w:r w:rsidRPr="00866F03">
        <w:rPr>
          <w:rFonts w:ascii="Trebuchet MS" w:hAnsi="Trebuchet MS"/>
        </w:rPr>
        <w:t>Performs all Responsibilities/Duties required by WIC Educator.</w:t>
      </w:r>
    </w:p>
    <w:p w:rsidR="0081429B" w:rsidRPr="00866F03" w:rsidRDefault="0081429B" w:rsidP="0077684E">
      <w:pPr>
        <w:numPr>
          <w:ilvl w:val="0"/>
          <w:numId w:val="8"/>
        </w:numPr>
        <w:ind w:left="1620"/>
        <w:rPr>
          <w:rFonts w:ascii="Trebuchet MS" w:hAnsi="Trebuchet MS"/>
        </w:rPr>
      </w:pPr>
      <w:r w:rsidRPr="00866F03">
        <w:rPr>
          <w:rFonts w:ascii="Trebuchet MS" w:hAnsi="Trebuchet MS"/>
        </w:rPr>
        <w:t>Best practice is a ratio of approximately 1 full-time equivalent Educator to 400-500 clients for this role, depending on other duties.</w:t>
      </w:r>
    </w:p>
    <w:p w:rsidR="0081429B" w:rsidRPr="00866F03" w:rsidRDefault="0081429B" w:rsidP="0077684E">
      <w:pPr>
        <w:rPr>
          <w:rFonts w:ascii="Trebuchet MS" w:hAnsi="Trebuchet MS"/>
        </w:rPr>
      </w:pPr>
    </w:p>
    <w:p w:rsidR="0081429B" w:rsidRPr="00866F03" w:rsidRDefault="0081429B" w:rsidP="00894E20">
      <w:pPr>
        <w:pStyle w:val="ListParagraph"/>
        <w:numPr>
          <w:ilvl w:val="0"/>
          <w:numId w:val="20"/>
        </w:numPr>
        <w:rPr>
          <w:rFonts w:ascii="Trebuchet MS" w:hAnsi="Trebuchet MS"/>
        </w:rPr>
      </w:pPr>
      <w:r w:rsidRPr="00866F03">
        <w:rPr>
          <w:rFonts w:ascii="Trebuchet MS" w:hAnsi="Trebuchet MS"/>
        </w:rPr>
        <w:t xml:space="preserve">Agency resources dedicated to meet the standard (list name, qualifications, FTE). </w:t>
      </w:r>
      <w:r w:rsidR="00883E43">
        <w:rPr>
          <w:rFonts w:ascii="Trebuchet MS" w:hAnsi="Trebuchet MS"/>
        </w:rPr>
        <w:br/>
      </w:r>
      <w:r w:rsidR="00883E43">
        <w:rPr>
          <w:rFonts w:ascii="Trebuchet MS" w:hAnsi="Trebuchet MS"/>
        </w:rPr>
        <w:br/>
      </w:r>
    </w:p>
    <w:p w:rsidR="0081429B" w:rsidRPr="00866F03" w:rsidRDefault="0081429B" w:rsidP="00894E20">
      <w:pPr>
        <w:pStyle w:val="ListParagraph"/>
        <w:numPr>
          <w:ilvl w:val="0"/>
          <w:numId w:val="20"/>
        </w:numPr>
        <w:rPr>
          <w:rFonts w:ascii="Trebuchet MS" w:hAnsi="Trebuchet MS"/>
        </w:rPr>
      </w:pPr>
      <w:r w:rsidRPr="00866F03">
        <w:rPr>
          <w:rFonts w:ascii="Trebuchet MS" w:hAnsi="Trebuchet MS"/>
        </w:rPr>
        <w:t xml:space="preserve">Standard met through partnership with another Agency or Agencies* (list partnering agency(ies)). </w:t>
      </w:r>
      <w:r w:rsidR="00883E43">
        <w:rPr>
          <w:rFonts w:ascii="Trebuchet MS" w:hAnsi="Trebuchet MS"/>
        </w:rPr>
        <w:br/>
      </w:r>
      <w:r w:rsidR="00883E43">
        <w:rPr>
          <w:rFonts w:ascii="Trebuchet MS" w:hAnsi="Trebuchet MS"/>
        </w:rPr>
        <w:br/>
      </w:r>
      <w:r w:rsidRPr="00866F03">
        <w:rPr>
          <w:rFonts w:ascii="Trebuchet MS" w:hAnsi="Trebuchet MS"/>
        </w:rPr>
        <w:br/>
      </w:r>
    </w:p>
    <w:p w:rsidR="0081429B" w:rsidRPr="00866F03" w:rsidRDefault="0081429B" w:rsidP="00894E20">
      <w:pPr>
        <w:pStyle w:val="Heading4"/>
      </w:pPr>
      <w:r w:rsidRPr="00866F03">
        <w:t xml:space="preserve">Breastfeeding Coordinator(s) </w:t>
      </w:r>
      <w:r w:rsidR="00912458" w:rsidRPr="00866F03">
        <w:t>that</w:t>
      </w:r>
      <w:r w:rsidRPr="00866F03">
        <w:t>:</w:t>
      </w:r>
    </w:p>
    <w:p w:rsidR="0081429B" w:rsidRPr="00866F03" w:rsidRDefault="0081429B" w:rsidP="0077684E">
      <w:pPr>
        <w:numPr>
          <w:ilvl w:val="0"/>
          <w:numId w:val="2"/>
        </w:numPr>
        <w:ind w:left="1800"/>
        <w:rPr>
          <w:rFonts w:ascii="Trebuchet MS" w:hAnsi="Trebuchet MS"/>
        </w:rPr>
      </w:pPr>
      <w:r w:rsidRPr="00866F03">
        <w:rPr>
          <w:rFonts w:ascii="Trebuchet MS" w:hAnsi="Trebuchet MS"/>
        </w:rPr>
        <w:t>Meets all qualifications, knowledge, skills and abilities for Local Agency Breastfeeding Coordinator.</w:t>
      </w:r>
    </w:p>
    <w:p w:rsidR="0081429B" w:rsidRPr="00866F03" w:rsidRDefault="0081429B" w:rsidP="0077684E">
      <w:pPr>
        <w:numPr>
          <w:ilvl w:val="0"/>
          <w:numId w:val="2"/>
        </w:numPr>
        <w:ind w:left="1800"/>
        <w:rPr>
          <w:rFonts w:ascii="Trebuchet MS" w:hAnsi="Trebuchet MS"/>
        </w:rPr>
      </w:pPr>
      <w:r w:rsidRPr="00866F03">
        <w:rPr>
          <w:rFonts w:ascii="Trebuchet MS" w:hAnsi="Trebuchet MS"/>
        </w:rPr>
        <w:t>Performs all Responsibilities/Duties required by the Local Agency Breastfeeding Coordinator.</w:t>
      </w:r>
    </w:p>
    <w:p w:rsidR="0081429B" w:rsidRPr="00866F03" w:rsidRDefault="0081429B" w:rsidP="0077684E">
      <w:pPr>
        <w:numPr>
          <w:ilvl w:val="0"/>
          <w:numId w:val="2"/>
        </w:numPr>
        <w:ind w:left="1800"/>
        <w:rPr>
          <w:rFonts w:ascii="Trebuchet MS" w:hAnsi="Trebuchet MS"/>
        </w:rPr>
      </w:pPr>
      <w:r w:rsidRPr="00866F03">
        <w:rPr>
          <w:rFonts w:ascii="Trebuchet MS" w:hAnsi="Trebuchet MS"/>
        </w:rPr>
        <w:t>Best practice is based on the number of staff supported by this role, approximately:</w:t>
      </w:r>
    </w:p>
    <w:p w:rsidR="0081429B" w:rsidRPr="00866F03" w:rsidRDefault="0081429B" w:rsidP="0077684E">
      <w:pPr>
        <w:numPr>
          <w:ilvl w:val="1"/>
          <w:numId w:val="22"/>
        </w:numPr>
        <w:ind w:left="2520"/>
        <w:rPr>
          <w:rFonts w:ascii="Trebuchet MS" w:hAnsi="Trebuchet MS"/>
        </w:rPr>
      </w:pPr>
      <w:r w:rsidRPr="00866F03">
        <w:rPr>
          <w:rFonts w:ascii="Trebuchet MS" w:hAnsi="Trebuchet MS"/>
        </w:rPr>
        <w:t xml:space="preserve">0.25 FTE: 1-10 staff </w:t>
      </w:r>
    </w:p>
    <w:p w:rsidR="0081429B" w:rsidRPr="00866F03" w:rsidRDefault="0081429B" w:rsidP="0077684E">
      <w:pPr>
        <w:numPr>
          <w:ilvl w:val="1"/>
          <w:numId w:val="22"/>
        </w:numPr>
        <w:ind w:left="2520"/>
        <w:rPr>
          <w:rFonts w:ascii="Trebuchet MS" w:hAnsi="Trebuchet MS"/>
        </w:rPr>
      </w:pPr>
      <w:r w:rsidRPr="00866F03">
        <w:rPr>
          <w:rFonts w:ascii="Trebuchet MS" w:hAnsi="Trebuchet MS"/>
        </w:rPr>
        <w:t>0.25 - 1.0 FTE: 11-25 staff</w:t>
      </w:r>
    </w:p>
    <w:p w:rsidR="0081429B" w:rsidRPr="00866F03" w:rsidRDefault="0081429B" w:rsidP="0077684E">
      <w:pPr>
        <w:numPr>
          <w:ilvl w:val="1"/>
          <w:numId w:val="22"/>
        </w:numPr>
        <w:ind w:left="2520"/>
        <w:rPr>
          <w:rFonts w:ascii="Trebuchet MS" w:hAnsi="Trebuchet MS"/>
        </w:rPr>
      </w:pPr>
      <w:r w:rsidRPr="00866F03">
        <w:rPr>
          <w:rFonts w:ascii="Trebuchet MS" w:hAnsi="Trebuchet MS"/>
        </w:rPr>
        <w:t>1.0+ FTE:  &gt;25 staff</w:t>
      </w:r>
    </w:p>
    <w:p w:rsidR="0081429B" w:rsidRPr="00866F03" w:rsidRDefault="0081429B" w:rsidP="0077684E">
      <w:pPr>
        <w:rPr>
          <w:rFonts w:ascii="Trebuchet MS" w:hAnsi="Trebuchet MS"/>
        </w:rPr>
      </w:pPr>
    </w:p>
    <w:p w:rsidR="00894E20" w:rsidRPr="00866F03" w:rsidRDefault="00894E20" w:rsidP="00894E20">
      <w:pPr>
        <w:pStyle w:val="ListParagraph"/>
        <w:numPr>
          <w:ilvl w:val="1"/>
          <w:numId w:val="20"/>
        </w:numPr>
        <w:ind w:left="1440"/>
        <w:rPr>
          <w:rFonts w:ascii="Trebuchet MS" w:hAnsi="Trebuchet MS"/>
        </w:rPr>
      </w:pPr>
      <w:r w:rsidRPr="00866F03">
        <w:rPr>
          <w:rFonts w:ascii="Trebuchet MS" w:hAnsi="Trebuchet MS"/>
        </w:rPr>
        <w:t xml:space="preserve">Agency resources dedicated to meet the standard (list name, qualifications, FTE). </w:t>
      </w:r>
      <w:r w:rsidR="00883E43">
        <w:rPr>
          <w:rFonts w:ascii="Trebuchet MS" w:hAnsi="Trebuchet MS"/>
        </w:rPr>
        <w:br/>
      </w:r>
      <w:r w:rsidR="00883E43">
        <w:rPr>
          <w:rFonts w:ascii="Trebuchet MS" w:hAnsi="Trebuchet MS"/>
        </w:rPr>
        <w:br/>
      </w:r>
    </w:p>
    <w:p w:rsidR="00894E20" w:rsidRPr="00866F03" w:rsidRDefault="00894E20" w:rsidP="00894E20">
      <w:pPr>
        <w:pStyle w:val="ListParagraph"/>
        <w:numPr>
          <w:ilvl w:val="1"/>
          <w:numId w:val="20"/>
        </w:numPr>
        <w:ind w:left="1440"/>
        <w:rPr>
          <w:rFonts w:ascii="Trebuchet MS" w:hAnsi="Trebuchet MS"/>
        </w:rPr>
      </w:pPr>
      <w:r w:rsidRPr="00866F03">
        <w:rPr>
          <w:rFonts w:ascii="Trebuchet MS" w:hAnsi="Trebuchet MS"/>
        </w:rPr>
        <w:t xml:space="preserve">Standard met through partnership with another Agency or Agencies* (list partnering agency(ies)). </w:t>
      </w:r>
      <w:r w:rsidR="00883E43">
        <w:rPr>
          <w:rFonts w:ascii="Trebuchet MS" w:hAnsi="Trebuchet MS"/>
        </w:rPr>
        <w:br/>
      </w:r>
      <w:r w:rsidR="00883E43">
        <w:rPr>
          <w:rFonts w:ascii="Trebuchet MS" w:hAnsi="Trebuchet MS"/>
        </w:rPr>
        <w:br/>
      </w:r>
    </w:p>
    <w:p w:rsidR="00894E20" w:rsidRPr="00866F03" w:rsidRDefault="00894E20" w:rsidP="00894E20">
      <w:pPr>
        <w:rPr>
          <w:rFonts w:ascii="Trebuchet MS" w:hAnsi="Trebuchet MS"/>
        </w:rPr>
      </w:pPr>
    </w:p>
    <w:p w:rsidR="0081429B" w:rsidRPr="00866F03" w:rsidRDefault="0081429B" w:rsidP="00894E20">
      <w:pPr>
        <w:pStyle w:val="Heading4"/>
      </w:pPr>
      <w:r w:rsidRPr="00866F03">
        <w:t xml:space="preserve">Retailer Coordinator(s) </w:t>
      </w:r>
      <w:r w:rsidR="00912458" w:rsidRPr="00866F03">
        <w:t>that</w:t>
      </w:r>
      <w:r w:rsidRPr="00866F03">
        <w:t xml:space="preserve">: </w:t>
      </w:r>
    </w:p>
    <w:p w:rsidR="0081429B" w:rsidRPr="00866F03" w:rsidRDefault="0081429B" w:rsidP="0077684E">
      <w:pPr>
        <w:numPr>
          <w:ilvl w:val="0"/>
          <w:numId w:val="3"/>
        </w:numPr>
        <w:ind w:left="1800"/>
        <w:rPr>
          <w:rFonts w:ascii="Trebuchet MS" w:hAnsi="Trebuchet MS"/>
        </w:rPr>
      </w:pPr>
      <w:r w:rsidRPr="00866F03">
        <w:rPr>
          <w:rFonts w:ascii="Trebuchet MS" w:hAnsi="Trebuchet MS"/>
        </w:rPr>
        <w:t>Meets all qualifications, knowledge, skills and abilities for Local Agency Retailer Coordinator.</w:t>
      </w:r>
    </w:p>
    <w:p w:rsidR="0081429B" w:rsidRPr="00866F03" w:rsidRDefault="0081429B" w:rsidP="0077684E">
      <w:pPr>
        <w:numPr>
          <w:ilvl w:val="0"/>
          <w:numId w:val="3"/>
        </w:numPr>
        <w:ind w:left="1800"/>
        <w:rPr>
          <w:rFonts w:ascii="Trebuchet MS" w:hAnsi="Trebuchet MS"/>
        </w:rPr>
      </w:pPr>
      <w:r w:rsidRPr="00866F03">
        <w:rPr>
          <w:rFonts w:ascii="Trebuchet MS" w:hAnsi="Trebuchet MS"/>
        </w:rPr>
        <w:t>Performs all Responsibilities/Duties required by the Local Agency Retailer Coordinator.</w:t>
      </w:r>
    </w:p>
    <w:p w:rsidR="001732F6" w:rsidRPr="00866F03" w:rsidRDefault="0081429B" w:rsidP="0077684E">
      <w:pPr>
        <w:numPr>
          <w:ilvl w:val="0"/>
          <w:numId w:val="3"/>
        </w:numPr>
        <w:ind w:left="1800"/>
        <w:rPr>
          <w:rFonts w:ascii="Trebuchet MS" w:hAnsi="Trebuchet MS"/>
        </w:rPr>
      </w:pPr>
      <w:r w:rsidRPr="00866F03">
        <w:rPr>
          <w:rFonts w:ascii="Trebuchet MS" w:hAnsi="Trebuchet MS"/>
        </w:rPr>
        <w:t>Best practice staffing is equal to 26 hours per year + (3 hours x # of stores = total hours) = total # of hours needed.</w:t>
      </w:r>
    </w:p>
    <w:p w:rsidR="0081429B" w:rsidRPr="00866F03" w:rsidRDefault="0081429B" w:rsidP="0077684E">
      <w:pPr>
        <w:rPr>
          <w:rFonts w:ascii="Trebuchet MS" w:hAnsi="Trebuchet MS"/>
        </w:rPr>
      </w:pPr>
    </w:p>
    <w:p w:rsidR="0081429B" w:rsidRPr="00866F03" w:rsidRDefault="0081429B" w:rsidP="00894E20">
      <w:pPr>
        <w:pStyle w:val="ListParagraph"/>
        <w:numPr>
          <w:ilvl w:val="0"/>
          <w:numId w:val="24"/>
        </w:numPr>
        <w:rPr>
          <w:rFonts w:ascii="Trebuchet MS" w:hAnsi="Trebuchet MS"/>
        </w:rPr>
      </w:pPr>
      <w:r w:rsidRPr="00866F03">
        <w:rPr>
          <w:rFonts w:ascii="Trebuchet MS" w:hAnsi="Trebuchet MS"/>
        </w:rPr>
        <w:t xml:space="preserve">Agency resources dedicated to meet the standard (list name, qualifications, FTE). </w:t>
      </w:r>
      <w:r w:rsidR="00883E43">
        <w:rPr>
          <w:rFonts w:ascii="Trebuchet MS" w:hAnsi="Trebuchet MS"/>
        </w:rPr>
        <w:br/>
      </w:r>
      <w:r w:rsidR="00883E43">
        <w:rPr>
          <w:rFonts w:ascii="Trebuchet MS" w:hAnsi="Trebuchet MS"/>
        </w:rPr>
        <w:br/>
      </w:r>
    </w:p>
    <w:p w:rsidR="0081429B" w:rsidRPr="00866F03" w:rsidRDefault="0081429B" w:rsidP="0077684E">
      <w:pPr>
        <w:pStyle w:val="ListParagraph"/>
        <w:numPr>
          <w:ilvl w:val="0"/>
          <w:numId w:val="24"/>
        </w:numPr>
        <w:rPr>
          <w:rFonts w:ascii="Trebuchet MS" w:hAnsi="Trebuchet MS"/>
        </w:rPr>
      </w:pPr>
      <w:r w:rsidRPr="00866F03">
        <w:rPr>
          <w:rFonts w:ascii="Trebuchet MS" w:hAnsi="Trebuchet MS"/>
        </w:rPr>
        <w:t xml:space="preserve">Standard met through partnership with another Agency or Agencies* (list partnering agency(ies)). </w:t>
      </w:r>
      <w:r w:rsidR="00883E43">
        <w:rPr>
          <w:rFonts w:ascii="Trebuchet MS" w:hAnsi="Trebuchet MS"/>
        </w:rPr>
        <w:br/>
      </w:r>
      <w:r w:rsidR="00883E43">
        <w:rPr>
          <w:rFonts w:ascii="Trebuchet MS" w:hAnsi="Trebuchet MS"/>
        </w:rPr>
        <w:lastRenderedPageBreak/>
        <w:br/>
      </w:r>
    </w:p>
    <w:p w:rsidR="001732F6" w:rsidRPr="00866F03" w:rsidRDefault="001732F6" w:rsidP="001732F6">
      <w:pPr>
        <w:widowControl w:val="0"/>
        <w:spacing w:before="233" w:line="240" w:lineRule="auto"/>
        <w:ind w:left="9"/>
        <w:rPr>
          <w:rFonts w:ascii="Trebuchet MS" w:eastAsia="Proxima Nova" w:hAnsi="Trebuchet MS" w:cs="Proxima Nova"/>
          <w:b/>
          <w:sz w:val="24"/>
          <w:szCs w:val="24"/>
        </w:rPr>
      </w:pPr>
      <w:r w:rsidRPr="00866F03">
        <w:rPr>
          <w:rFonts w:ascii="Trebuchet MS" w:eastAsia="Proxima Nova" w:hAnsi="Trebuchet MS" w:cs="Proxima Nova"/>
          <w:b/>
          <w:sz w:val="24"/>
          <w:szCs w:val="24"/>
        </w:rPr>
        <w:t xml:space="preserve">* Partnerships </w:t>
      </w:r>
    </w:p>
    <w:p w:rsidR="001732F6" w:rsidRPr="00866F03" w:rsidRDefault="001732F6" w:rsidP="001732F6">
      <w:pPr>
        <w:rPr>
          <w:rFonts w:ascii="Trebuchet MS" w:eastAsia="Proxima Nova" w:hAnsi="Trebuchet MS" w:cs="Proxima Nova"/>
          <w:color w:val="444746"/>
        </w:rPr>
      </w:pPr>
      <w:r w:rsidRPr="00866F03">
        <w:rPr>
          <w:rFonts w:ascii="Trebuchet MS" w:eastAsia="Proxima Nova" w:hAnsi="Trebuchet MS" w:cs="Proxima Nova"/>
          <w:color w:val="444746"/>
        </w:rPr>
        <w:t xml:space="preserve">Partnership is between an Agency or Agencies (with service areas of one or more counties) that hold separate COWIC contracts. The purpose of partnerships is to sustain the ability of Agencies of varying sizes and types to hold COWIC contracts while maximizing the impact of fiscal resources on the statewide system. </w:t>
      </w:r>
    </w:p>
    <w:p w:rsidR="001732F6" w:rsidRPr="00866F03" w:rsidRDefault="001732F6" w:rsidP="001732F6">
      <w:pPr>
        <w:rPr>
          <w:rFonts w:ascii="Trebuchet MS" w:eastAsia="Proxima Nova" w:hAnsi="Trebuchet MS" w:cs="Proxima Nova"/>
          <w:color w:val="444746"/>
        </w:rPr>
      </w:pPr>
    </w:p>
    <w:p w:rsidR="001732F6" w:rsidRPr="00866F03" w:rsidRDefault="001732F6" w:rsidP="001732F6">
      <w:pPr>
        <w:rPr>
          <w:rFonts w:ascii="Trebuchet MS" w:eastAsia="Proxima Nova" w:hAnsi="Trebuchet MS" w:cs="Proxima Nova"/>
          <w:color w:val="444746"/>
        </w:rPr>
      </w:pPr>
      <w:r w:rsidRPr="00866F03">
        <w:rPr>
          <w:rFonts w:ascii="Trebuchet MS" w:eastAsia="Proxima Nova" w:hAnsi="Trebuchet MS" w:cs="Proxima Nova"/>
          <w:color w:val="444746"/>
        </w:rPr>
        <w:t xml:space="preserve">Partnerships require a letter of support/intent from each agency’s leadership indicating their willingness to work collaboratively and develop mutually-beneficial partnerships in service to their respective COWIC contract agreements. </w:t>
      </w:r>
    </w:p>
    <w:p w:rsidR="001732F6" w:rsidRPr="00866F03" w:rsidRDefault="001732F6" w:rsidP="001732F6">
      <w:pPr>
        <w:rPr>
          <w:rFonts w:ascii="Trebuchet MS" w:eastAsia="Proxima Nova" w:hAnsi="Trebuchet MS" w:cs="Proxima Nova"/>
          <w:color w:val="444746"/>
        </w:rPr>
      </w:pPr>
    </w:p>
    <w:p w:rsidR="001732F6" w:rsidRPr="00866F03" w:rsidRDefault="001732F6" w:rsidP="007677F1">
      <w:pPr>
        <w:rPr>
          <w:rFonts w:ascii="Trebuchet MS" w:eastAsia="Proxima Nova" w:hAnsi="Trebuchet MS" w:cs="Proxima Nova"/>
          <w:color w:val="444746"/>
        </w:rPr>
      </w:pPr>
      <w:r w:rsidRPr="00866F03">
        <w:rPr>
          <w:rFonts w:ascii="Trebuchet MS" w:eastAsia="Proxima Nova" w:hAnsi="Trebuchet MS" w:cs="Proxima Nova"/>
          <w:color w:val="444746"/>
        </w:rPr>
        <w:t>Funding may be requested (Section 4) to build capacity/infrastructure in order to create or expand partnerships with other Agencies.</w:t>
      </w:r>
    </w:p>
    <w:p w:rsidR="007677F1" w:rsidRPr="00866F03" w:rsidRDefault="007677F1">
      <w:pPr>
        <w:spacing w:after="160" w:line="259" w:lineRule="auto"/>
        <w:rPr>
          <w:rFonts w:ascii="Trebuchet MS" w:eastAsia="Proxima Nova" w:hAnsi="Trebuchet MS" w:cs="Proxima Nova"/>
          <w:b/>
          <w:color w:val="444746"/>
          <w:sz w:val="28"/>
        </w:rPr>
      </w:pPr>
      <w:r w:rsidRPr="00866F03">
        <w:rPr>
          <w:rFonts w:ascii="Trebuchet MS" w:hAnsi="Trebuchet MS"/>
        </w:rPr>
        <w:br w:type="page"/>
      </w:r>
    </w:p>
    <w:p w:rsidR="007677F1" w:rsidRPr="00866F03" w:rsidRDefault="007677F1" w:rsidP="00E07C23">
      <w:pPr>
        <w:pStyle w:val="Heading2"/>
      </w:pPr>
      <w:r w:rsidRPr="00866F03">
        <w:lastRenderedPageBreak/>
        <w:t>3. Clinic Information</w:t>
      </w:r>
    </w:p>
    <w:p w:rsidR="001732F6" w:rsidRPr="00866F03" w:rsidRDefault="001732F6" w:rsidP="00B04415">
      <w:pPr>
        <w:widowControl w:val="0"/>
        <w:pBdr>
          <w:top w:val="nil"/>
          <w:left w:val="nil"/>
          <w:bottom w:val="nil"/>
          <w:right w:val="nil"/>
          <w:between w:val="nil"/>
        </w:pBdr>
        <w:spacing w:line="240" w:lineRule="auto"/>
        <w:rPr>
          <w:rFonts w:ascii="Trebuchet MS" w:eastAsia="Proxima Nova" w:hAnsi="Trebuchet MS" w:cs="Proxima Nova"/>
        </w:rPr>
      </w:pPr>
      <w:r w:rsidRPr="00866F03">
        <w:rPr>
          <w:rFonts w:ascii="Trebuchet MS" w:eastAsia="Proxima Nova" w:hAnsi="Trebuchet MS" w:cs="Proxima Nova"/>
        </w:rPr>
        <w:t xml:space="preserve">Complete the following for all proposed COWIC clinic locations. Additional documentation or other information may be requested upon application review. </w:t>
      </w:r>
    </w:p>
    <w:p w:rsidR="00CC5E8C" w:rsidRPr="00866F03" w:rsidRDefault="00753851" w:rsidP="00894E20">
      <w:pPr>
        <w:widowControl w:val="0"/>
        <w:pBdr>
          <w:top w:val="nil"/>
          <w:left w:val="nil"/>
          <w:bottom w:val="nil"/>
          <w:right w:val="nil"/>
          <w:between w:val="nil"/>
        </w:pBdr>
        <w:spacing w:before="231" w:line="240" w:lineRule="auto"/>
        <w:ind w:left="360"/>
        <w:rPr>
          <w:rFonts w:ascii="Trebuchet MS" w:eastAsia="Proxima Nova" w:hAnsi="Trebuchet MS" w:cs="Proxima Nova"/>
        </w:rPr>
      </w:pPr>
      <w:sdt>
        <w:sdtPr>
          <w:rPr>
            <w:rFonts w:ascii="Trebuchet MS" w:eastAsia="MS Gothic" w:hAnsi="Trebuchet MS" w:cs="Proxima Nova"/>
          </w:rPr>
          <w:id w:val="328420250"/>
          <w14:checkbox>
            <w14:checked w14:val="0"/>
            <w14:checkedState w14:val="2612" w14:font="MS Gothic"/>
            <w14:uncheckedState w14:val="2610" w14:font="MS Gothic"/>
          </w14:checkbox>
        </w:sdtPr>
        <w:sdtEndPr/>
        <w:sdtContent>
          <w:r w:rsidR="0077684E" w:rsidRPr="00866F03">
            <w:rPr>
              <w:rFonts w:ascii="Segoe UI Symbol" w:eastAsia="MS Gothic" w:hAnsi="Segoe UI Symbol" w:cs="Segoe UI Symbol"/>
            </w:rPr>
            <w:t>☐</w:t>
          </w:r>
        </w:sdtContent>
      </w:sdt>
      <w:r w:rsidR="0077684E" w:rsidRPr="00866F03">
        <w:rPr>
          <w:rFonts w:ascii="Trebuchet MS" w:eastAsia="Proxima Nova" w:hAnsi="Trebuchet MS" w:cs="Proxima Nova"/>
        </w:rPr>
        <w:t xml:space="preserve"> Existing WIC Clinic or </w:t>
      </w:r>
      <w:sdt>
        <w:sdtPr>
          <w:rPr>
            <w:rFonts w:ascii="Trebuchet MS" w:eastAsia="MS Gothic" w:hAnsi="Trebuchet MS" w:cs="Proxima Nova"/>
          </w:rPr>
          <w:id w:val="-1389868150"/>
          <w14:checkbox>
            <w14:checked w14:val="0"/>
            <w14:checkedState w14:val="2612" w14:font="MS Gothic"/>
            <w14:uncheckedState w14:val="2610" w14:font="MS Gothic"/>
          </w14:checkbox>
        </w:sdtPr>
        <w:sdtEndPr/>
        <w:sdtContent>
          <w:r w:rsidR="0077684E" w:rsidRPr="00866F03">
            <w:rPr>
              <w:rFonts w:ascii="Segoe UI Symbol" w:eastAsia="MS Gothic" w:hAnsi="Segoe UI Symbol" w:cs="Segoe UI Symbol"/>
            </w:rPr>
            <w:t>☐</w:t>
          </w:r>
        </w:sdtContent>
      </w:sdt>
      <w:r w:rsidR="0077684E" w:rsidRPr="00866F03">
        <w:rPr>
          <w:rFonts w:ascii="Trebuchet MS" w:eastAsia="Proxima Nova" w:hAnsi="Trebuchet MS" w:cs="Proxima Nova"/>
        </w:rPr>
        <w:t xml:space="preserve"> New/Planned WIC Clinic</w:t>
      </w:r>
      <w:r w:rsidR="0077684E" w:rsidRPr="00866F03">
        <w:rPr>
          <w:rFonts w:ascii="Trebuchet MS" w:eastAsia="Proxima Nova" w:hAnsi="Trebuchet MS" w:cs="Proxima Nova"/>
        </w:rPr>
        <w:br/>
      </w:r>
    </w:p>
    <w:p w:rsidR="00DB4C2A" w:rsidRPr="00866F03" w:rsidRDefault="00DB4C2A" w:rsidP="00894E20">
      <w:pPr>
        <w:widowControl w:val="0"/>
        <w:pBdr>
          <w:top w:val="nil"/>
          <w:left w:val="nil"/>
          <w:bottom w:val="nil"/>
          <w:right w:val="nil"/>
          <w:between w:val="nil"/>
        </w:pBdr>
        <w:spacing w:before="231" w:line="480" w:lineRule="auto"/>
        <w:ind w:left="360"/>
        <w:rPr>
          <w:rFonts w:ascii="Trebuchet MS" w:eastAsia="Proxima Nova" w:hAnsi="Trebuchet MS" w:cs="Proxima Nova"/>
        </w:rPr>
      </w:pPr>
      <w:r w:rsidRPr="00866F03">
        <w:rPr>
          <w:rFonts w:ascii="Trebuchet MS" w:eastAsia="Proxima Nova" w:hAnsi="Trebuchet MS" w:cs="Proxima Nova"/>
        </w:rPr>
        <w:t>Clinic Name: ____________________________________________________________</w:t>
      </w:r>
      <w:r w:rsidR="0077684E" w:rsidRPr="00866F03">
        <w:rPr>
          <w:rFonts w:ascii="Trebuchet MS" w:eastAsia="Proxima Nova" w:hAnsi="Trebuchet MS" w:cs="Proxima Nova"/>
        </w:rPr>
        <w:t>________</w:t>
      </w:r>
    </w:p>
    <w:p w:rsidR="00CC5E8C" w:rsidRPr="00866F03" w:rsidRDefault="00CC5E8C" w:rsidP="00894E20">
      <w:pPr>
        <w:widowControl w:val="0"/>
        <w:pBdr>
          <w:top w:val="nil"/>
          <w:left w:val="nil"/>
          <w:bottom w:val="nil"/>
          <w:right w:val="nil"/>
          <w:between w:val="nil"/>
        </w:pBdr>
        <w:spacing w:before="231" w:line="480" w:lineRule="auto"/>
        <w:ind w:left="360"/>
        <w:rPr>
          <w:rFonts w:ascii="Trebuchet MS" w:eastAsia="Proxima Nova" w:hAnsi="Trebuchet MS" w:cs="Proxima Nova"/>
        </w:rPr>
      </w:pPr>
      <w:r w:rsidRPr="00866F03">
        <w:rPr>
          <w:rFonts w:ascii="Trebuchet MS" w:eastAsia="Proxima Nova" w:hAnsi="Trebuchet MS" w:cs="Proxima Nova"/>
        </w:rPr>
        <w:t>Clinic Address:</w:t>
      </w:r>
      <w:r w:rsidR="00481C38" w:rsidRPr="00866F03">
        <w:rPr>
          <w:rFonts w:ascii="Trebuchet MS" w:eastAsia="Proxima Nova" w:hAnsi="Trebuchet MS" w:cs="Proxima Nova"/>
        </w:rPr>
        <w:t xml:space="preserve"> __________________________________________________________</w:t>
      </w:r>
      <w:r w:rsidR="0077684E" w:rsidRPr="00866F03">
        <w:rPr>
          <w:rFonts w:ascii="Trebuchet MS" w:eastAsia="Proxima Nova" w:hAnsi="Trebuchet MS" w:cs="Proxima Nova"/>
        </w:rPr>
        <w:t>________</w:t>
      </w:r>
    </w:p>
    <w:p w:rsidR="00CC5E8C" w:rsidRPr="00866F03" w:rsidRDefault="00CC5E8C" w:rsidP="00894E20">
      <w:pPr>
        <w:widowControl w:val="0"/>
        <w:pBdr>
          <w:top w:val="nil"/>
          <w:left w:val="nil"/>
          <w:bottom w:val="nil"/>
          <w:right w:val="nil"/>
          <w:between w:val="nil"/>
        </w:pBdr>
        <w:spacing w:before="231" w:line="480" w:lineRule="auto"/>
        <w:ind w:left="360"/>
        <w:rPr>
          <w:rFonts w:ascii="Trebuchet MS" w:eastAsia="Proxima Nova" w:hAnsi="Trebuchet MS" w:cs="Proxima Nova"/>
        </w:rPr>
      </w:pPr>
      <w:r w:rsidRPr="00866F03">
        <w:rPr>
          <w:rFonts w:ascii="Trebuchet MS" w:eastAsia="Proxima Nova" w:hAnsi="Trebuchet MS" w:cs="Proxima Nova"/>
        </w:rPr>
        <w:t>Clinic Mailing Address:</w:t>
      </w:r>
      <w:r w:rsidR="00481C38" w:rsidRPr="00866F03">
        <w:rPr>
          <w:rFonts w:ascii="Trebuchet MS" w:eastAsia="Proxima Nova" w:hAnsi="Trebuchet MS" w:cs="Proxima Nova"/>
        </w:rPr>
        <w:t xml:space="preserve"> _________________________________</w:t>
      </w:r>
      <w:r w:rsidR="0077684E" w:rsidRPr="00866F03">
        <w:rPr>
          <w:rFonts w:ascii="Trebuchet MS" w:eastAsia="Proxima Nova" w:hAnsi="Trebuchet MS" w:cs="Proxima Nova"/>
        </w:rPr>
        <w:t>___________________________</w:t>
      </w:r>
    </w:p>
    <w:p w:rsidR="00E078BE" w:rsidRPr="00866F03" w:rsidRDefault="00E078BE" w:rsidP="00894E20">
      <w:pPr>
        <w:widowControl w:val="0"/>
        <w:pBdr>
          <w:top w:val="nil"/>
          <w:left w:val="nil"/>
          <w:bottom w:val="nil"/>
          <w:right w:val="nil"/>
          <w:between w:val="nil"/>
        </w:pBdr>
        <w:spacing w:before="231" w:line="480" w:lineRule="auto"/>
        <w:ind w:left="360"/>
        <w:rPr>
          <w:rFonts w:ascii="Trebuchet MS" w:eastAsia="Proxima Nova" w:hAnsi="Trebuchet MS" w:cs="Proxima Nova"/>
        </w:rPr>
        <w:sectPr w:rsidR="00E078BE" w:rsidRPr="00866F03">
          <w:type w:val="continuous"/>
          <w:pgSz w:w="12240" w:h="15840"/>
          <w:pgMar w:top="518" w:right="948" w:bottom="1005" w:left="1007" w:header="0" w:footer="720" w:gutter="0"/>
          <w:cols w:space="720"/>
        </w:sectPr>
      </w:pPr>
    </w:p>
    <w:p w:rsidR="00CC5E8C" w:rsidRPr="00866F03" w:rsidRDefault="00CC5E8C" w:rsidP="00894E20">
      <w:pPr>
        <w:widowControl w:val="0"/>
        <w:pBdr>
          <w:top w:val="nil"/>
          <w:left w:val="nil"/>
          <w:bottom w:val="nil"/>
          <w:right w:val="nil"/>
          <w:between w:val="nil"/>
        </w:pBdr>
        <w:spacing w:before="231" w:line="480" w:lineRule="auto"/>
        <w:ind w:left="360"/>
        <w:rPr>
          <w:rFonts w:ascii="Trebuchet MS" w:eastAsia="Proxima Nova" w:hAnsi="Trebuchet MS" w:cs="Proxima Nova"/>
        </w:rPr>
      </w:pPr>
      <w:r w:rsidRPr="00866F03">
        <w:rPr>
          <w:rFonts w:ascii="Trebuchet MS" w:eastAsia="Proxima Nova" w:hAnsi="Trebuchet MS" w:cs="Proxima Nova"/>
        </w:rPr>
        <w:t xml:space="preserve">Phone: </w:t>
      </w:r>
      <w:r w:rsidR="00481C38" w:rsidRPr="00866F03">
        <w:rPr>
          <w:rFonts w:ascii="Trebuchet MS" w:eastAsia="Proxima Nova" w:hAnsi="Trebuchet MS" w:cs="Proxima Nova"/>
        </w:rPr>
        <w:t>______</w:t>
      </w:r>
      <w:r w:rsidR="00E078BE" w:rsidRPr="00866F03">
        <w:rPr>
          <w:rFonts w:ascii="Trebuchet MS" w:eastAsia="Proxima Nova" w:hAnsi="Trebuchet MS" w:cs="Proxima Nova"/>
        </w:rPr>
        <w:t>______________________</w:t>
      </w:r>
    </w:p>
    <w:p w:rsidR="00E078BE" w:rsidRPr="00866F03" w:rsidRDefault="00CC5E8C" w:rsidP="00894E20">
      <w:pPr>
        <w:widowControl w:val="0"/>
        <w:pBdr>
          <w:top w:val="nil"/>
          <w:left w:val="nil"/>
          <w:bottom w:val="nil"/>
          <w:right w:val="nil"/>
          <w:between w:val="nil"/>
        </w:pBdr>
        <w:spacing w:before="231" w:line="480" w:lineRule="auto"/>
        <w:ind w:left="360"/>
        <w:rPr>
          <w:rFonts w:ascii="Trebuchet MS" w:eastAsia="Proxima Nova" w:hAnsi="Trebuchet MS" w:cs="Proxima Nova"/>
        </w:rPr>
        <w:sectPr w:rsidR="00E078BE" w:rsidRPr="00866F03" w:rsidSect="00E078BE">
          <w:type w:val="continuous"/>
          <w:pgSz w:w="12240" w:h="15840"/>
          <w:pgMar w:top="518" w:right="948" w:bottom="1005" w:left="1007" w:header="0" w:footer="720" w:gutter="0"/>
          <w:cols w:num="2" w:space="720"/>
        </w:sectPr>
      </w:pPr>
      <w:r w:rsidRPr="00866F03">
        <w:rPr>
          <w:rFonts w:ascii="Trebuchet MS" w:eastAsia="Proxima Nova" w:hAnsi="Trebuchet MS" w:cs="Proxima Nova"/>
        </w:rPr>
        <w:t>Fax:</w:t>
      </w:r>
      <w:r w:rsidR="00481C38" w:rsidRPr="00866F03">
        <w:rPr>
          <w:rFonts w:ascii="Trebuchet MS" w:eastAsia="Proxima Nova" w:hAnsi="Trebuchet MS" w:cs="Proxima Nova"/>
        </w:rPr>
        <w:t xml:space="preserve"> ________</w:t>
      </w:r>
      <w:r w:rsidR="00E078BE" w:rsidRPr="00866F03">
        <w:rPr>
          <w:rFonts w:ascii="Trebuchet MS" w:eastAsia="Proxima Nova" w:hAnsi="Trebuchet MS" w:cs="Proxima Nova"/>
        </w:rPr>
        <w:t>____________________</w:t>
      </w:r>
    </w:p>
    <w:p w:rsidR="00481C38" w:rsidRPr="00866F03" w:rsidRDefault="00CC5E8C" w:rsidP="00894E20">
      <w:pPr>
        <w:widowControl w:val="0"/>
        <w:pBdr>
          <w:top w:val="nil"/>
          <w:left w:val="nil"/>
          <w:bottom w:val="nil"/>
          <w:right w:val="nil"/>
          <w:between w:val="nil"/>
        </w:pBdr>
        <w:spacing w:before="231" w:line="480" w:lineRule="auto"/>
        <w:ind w:left="360"/>
        <w:rPr>
          <w:rFonts w:ascii="Trebuchet MS" w:eastAsia="Proxima Nova" w:hAnsi="Trebuchet MS" w:cs="Proxima Nova"/>
        </w:rPr>
      </w:pPr>
      <w:r w:rsidRPr="00866F03">
        <w:rPr>
          <w:rFonts w:ascii="Trebuchet MS" w:eastAsia="Proxima Nova" w:hAnsi="Trebuchet MS" w:cs="Proxima Nova"/>
        </w:rPr>
        <w:t>Email:</w:t>
      </w:r>
      <w:r w:rsidR="00481C38" w:rsidRPr="00866F03">
        <w:rPr>
          <w:rFonts w:ascii="Trebuchet MS" w:eastAsia="Proxima Nova" w:hAnsi="Trebuchet MS" w:cs="Proxima Nova"/>
        </w:rPr>
        <w:t xml:space="preserve"> _______________________________________</w:t>
      </w:r>
      <w:r w:rsidR="0077684E" w:rsidRPr="00866F03">
        <w:rPr>
          <w:rFonts w:ascii="Trebuchet MS" w:eastAsia="Proxima Nova" w:hAnsi="Trebuchet MS" w:cs="Proxima Nova"/>
        </w:rPr>
        <w:br/>
      </w:r>
    </w:p>
    <w:p w:rsidR="00DB4C2A" w:rsidRPr="00866F03" w:rsidRDefault="00DB4C2A" w:rsidP="00894E20">
      <w:pPr>
        <w:widowControl w:val="0"/>
        <w:pBdr>
          <w:top w:val="nil"/>
          <w:left w:val="nil"/>
          <w:bottom w:val="nil"/>
          <w:right w:val="nil"/>
          <w:between w:val="nil"/>
        </w:pBdr>
        <w:spacing w:before="231" w:line="480" w:lineRule="auto"/>
        <w:ind w:left="360"/>
        <w:rPr>
          <w:rFonts w:ascii="Trebuchet MS" w:eastAsia="Proxima Nova" w:hAnsi="Trebuchet MS" w:cs="Proxima Nova"/>
        </w:rPr>
      </w:pPr>
      <w:r w:rsidRPr="00866F03">
        <w:rPr>
          <w:rFonts w:ascii="Trebuchet MS" w:eastAsia="Proxima Nova" w:hAnsi="Trebuchet MS" w:cs="Proxima Nova"/>
        </w:rPr>
        <w:t>Clinic Hours: ____________________________________________________________</w:t>
      </w:r>
      <w:r w:rsidR="0077684E" w:rsidRPr="00866F03">
        <w:rPr>
          <w:rFonts w:ascii="Trebuchet MS" w:eastAsia="Proxima Nova" w:hAnsi="Trebuchet MS" w:cs="Proxima Nova"/>
        </w:rPr>
        <w:t>______</w:t>
      </w:r>
      <w:r w:rsidR="00894E20" w:rsidRPr="00866F03">
        <w:rPr>
          <w:rFonts w:ascii="Trebuchet MS" w:eastAsia="Proxima Nova" w:hAnsi="Trebuchet MS" w:cs="Proxima Nova"/>
        </w:rPr>
        <w:t>__</w:t>
      </w:r>
    </w:p>
    <w:p w:rsidR="00481C38" w:rsidRPr="00866F03" w:rsidRDefault="0077684E" w:rsidP="00E078BE">
      <w:pPr>
        <w:pStyle w:val="ListParagraph"/>
        <w:widowControl w:val="0"/>
        <w:numPr>
          <w:ilvl w:val="1"/>
          <w:numId w:val="29"/>
        </w:numPr>
        <w:spacing w:before="231" w:line="480" w:lineRule="auto"/>
        <w:rPr>
          <w:rFonts w:ascii="Trebuchet MS" w:eastAsia="Proxima Nova" w:hAnsi="Trebuchet MS" w:cs="Proxima Nova"/>
        </w:rPr>
      </w:pPr>
      <w:r w:rsidRPr="00866F03">
        <w:rPr>
          <w:rFonts w:ascii="Trebuchet MS" w:eastAsia="Proxima Nova" w:hAnsi="Trebuchet MS" w:cs="Proxima Nova"/>
        </w:rPr>
        <w:t>Days</w:t>
      </w:r>
      <w:r w:rsidR="001732F6" w:rsidRPr="00866F03">
        <w:rPr>
          <w:rFonts w:ascii="Trebuchet MS" w:eastAsia="Proxima Nova" w:hAnsi="Trebuchet MS" w:cs="Proxima Nova"/>
        </w:rPr>
        <w:t xml:space="preserve"> and hours of operation for appointments?</w:t>
      </w:r>
      <w:r w:rsidR="00E078BE" w:rsidRPr="00866F03">
        <w:rPr>
          <w:rFonts w:ascii="Trebuchet MS" w:eastAsia="Proxima Nova" w:hAnsi="Trebuchet MS" w:cs="Proxima Nova"/>
        </w:rPr>
        <w:t xml:space="preserve"> </w:t>
      </w:r>
      <w:r w:rsidR="00481C38" w:rsidRPr="00866F03">
        <w:rPr>
          <w:rFonts w:ascii="Trebuchet MS" w:eastAsia="Proxima Nova" w:hAnsi="Trebuchet MS" w:cs="Proxima Nova"/>
        </w:rPr>
        <w:t>_______________________________________________________________________</w:t>
      </w:r>
    </w:p>
    <w:p w:rsidR="00481C38" w:rsidRPr="00866F03" w:rsidRDefault="0077684E" w:rsidP="00E078BE">
      <w:pPr>
        <w:pStyle w:val="ListParagraph"/>
        <w:widowControl w:val="0"/>
        <w:numPr>
          <w:ilvl w:val="1"/>
          <w:numId w:val="29"/>
        </w:numPr>
        <w:spacing w:before="231" w:line="480" w:lineRule="auto"/>
        <w:rPr>
          <w:rFonts w:ascii="Trebuchet MS" w:eastAsia="Proxima Nova" w:hAnsi="Trebuchet MS" w:cs="Proxima Nova"/>
        </w:rPr>
      </w:pPr>
      <w:r w:rsidRPr="00866F03">
        <w:rPr>
          <w:rFonts w:ascii="Trebuchet MS" w:eastAsia="Proxima Nova" w:hAnsi="Trebuchet MS" w:cs="Proxima Nova"/>
        </w:rPr>
        <w:t>Days</w:t>
      </w:r>
      <w:r w:rsidR="001732F6" w:rsidRPr="00866F03">
        <w:rPr>
          <w:rFonts w:ascii="Trebuchet MS" w:eastAsia="Proxima Nova" w:hAnsi="Trebuchet MS" w:cs="Proxima Nova"/>
        </w:rPr>
        <w:t xml:space="preserve"> and hours for phone o</w:t>
      </w:r>
      <w:r w:rsidR="00E078BE" w:rsidRPr="00866F03">
        <w:rPr>
          <w:rFonts w:ascii="Trebuchet MS" w:eastAsia="Proxima Nova" w:hAnsi="Trebuchet MS" w:cs="Proxima Nova"/>
        </w:rPr>
        <w:t xml:space="preserve">r in-person access for clients? </w:t>
      </w:r>
      <w:r w:rsidR="00481C38" w:rsidRPr="00866F03">
        <w:rPr>
          <w:rFonts w:ascii="Trebuchet MS" w:eastAsia="Proxima Nova" w:hAnsi="Trebuchet MS" w:cs="Proxima Nova"/>
        </w:rPr>
        <w:t>________________________________________________________________________</w:t>
      </w:r>
    </w:p>
    <w:p w:rsidR="00894E20" w:rsidRPr="00866F03" w:rsidRDefault="001732F6" w:rsidP="00894E20">
      <w:pPr>
        <w:pStyle w:val="ListParagraph"/>
        <w:widowControl w:val="0"/>
        <w:numPr>
          <w:ilvl w:val="1"/>
          <w:numId w:val="29"/>
        </w:numPr>
        <w:spacing w:before="231" w:line="480" w:lineRule="auto"/>
        <w:rPr>
          <w:rFonts w:ascii="Trebuchet MS" w:eastAsia="Proxima Nova" w:hAnsi="Trebuchet MS" w:cs="Proxima Nova"/>
        </w:rPr>
      </w:pPr>
      <w:r w:rsidRPr="00866F03">
        <w:rPr>
          <w:rFonts w:ascii="Trebuchet MS" w:eastAsia="Proxima Nova" w:hAnsi="Trebuchet MS" w:cs="Proxima Nova"/>
        </w:rPr>
        <w:t>How are inquiries handled outside of these hours?</w:t>
      </w:r>
      <w:r w:rsidR="00E078BE" w:rsidRPr="00866F03">
        <w:rPr>
          <w:rFonts w:ascii="Trebuchet MS" w:eastAsia="Proxima Nova" w:hAnsi="Trebuchet MS" w:cs="Proxima Nova"/>
        </w:rPr>
        <w:t xml:space="preserve"> </w:t>
      </w:r>
      <w:r w:rsidR="00481C38" w:rsidRPr="00866F03">
        <w:rPr>
          <w:rFonts w:ascii="Trebuchet MS" w:eastAsia="Proxima Nova" w:hAnsi="Trebuchet MS" w:cs="Proxima Nova"/>
        </w:rPr>
        <w:t>_________________________________________</w:t>
      </w:r>
      <w:r w:rsidR="0077684E" w:rsidRPr="00866F03">
        <w:rPr>
          <w:rFonts w:ascii="Trebuchet MS" w:eastAsia="Proxima Nova" w:hAnsi="Trebuchet MS" w:cs="Proxima Nova"/>
        </w:rPr>
        <w:t>_______________________________</w:t>
      </w:r>
    </w:p>
    <w:p w:rsidR="00894E20" w:rsidRPr="00866F03" w:rsidRDefault="00894E20" w:rsidP="00894E20">
      <w:pPr>
        <w:widowControl w:val="0"/>
        <w:spacing w:before="231" w:line="480" w:lineRule="auto"/>
        <w:rPr>
          <w:rFonts w:ascii="Trebuchet MS" w:eastAsia="Proxima Nova" w:hAnsi="Trebuchet MS" w:cs="Proxima Nova"/>
        </w:rPr>
      </w:pPr>
    </w:p>
    <w:p w:rsidR="00894E20" w:rsidRPr="00866F03" w:rsidRDefault="00894E20" w:rsidP="00894E20">
      <w:pPr>
        <w:widowControl w:val="0"/>
        <w:spacing w:before="231" w:line="480" w:lineRule="auto"/>
        <w:rPr>
          <w:rFonts w:ascii="Trebuchet MS" w:eastAsia="Proxima Nova" w:hAnsi="Trebuchet MS" w:cs="Proxima Nova"/>
        </w:rPr>
      </w:pPr>
    </w:p>
    <w:p w:rsidR="00894E20" w:rsidRPr="00866F03" w:rsidRDefault="00141479" w:rsidP="00894E20">
      <w:pPr>
        <w:widowControl w:val="0"/>
        <w:spacing w:before="231" w:line="480" w:lineRule="auto"/>
        <w:ind w:left="1080"/>
        <w:jc w:val="right"/>
        <w:rPr>
          <w:rFonts w:ascii="Trebuchet MS" w:eastAsia="Proxima Nova" w:hAnsi="Trebuchet MS" w:cs="Proxima Nova"/>
        </w:rPr>
      </w:pPr>
      <w:r>
        <w:rPr>
          <w:rFonts w:ascii="Trebuchet MS" w:eastAsia="Proxima Nova" w:hAnsi="Trebuchet MS" w:cs="Proxima Nova"/>
        </w:rPr>
        <w:t>*New clinics c</w:t>
      </w:r>
      <w:r w:rsidR="00894E20" w:rsidRPr="00866F03">
        <w:rPr>
          <w:rFonts w:ascii="Trebuchet MS" w:eastAsia="Proxima Nova" w:hAnsi="Trebuchet MS" w:cs="Proxima Nova"/>
        </w:rPr>
        <w:t>ontinue on next page.</w:t>
      </w:r>
    </w:p>
    <w:p w:rsidR="001732F6" w:rsidRPr="00866F03" w:rsidRDefault="00CC5E8C" w:rsidP="00E07C23">
      <w:pPr>
        <w:pStyle w:val="Heading3"/>
      </w:pPr>
      <w:r w:rsidRPr="00866F03">
        <w:br w:type="page"/>
      </w:r>
      <w:r w:rsidR="001732F6" w:rsidRPr="00866F03">
        <w:lastRenderedPageBreak/>
        <w:t xml:space="preserve">For </w:t>
      </w:r>
      <w:r w:rsidR="00A70C64" w:rsidRPr="00866F03">
        <w:t>N</w:t>
      </w:r>
      <w:r w:rsidR="001732F6" w:rsidRPr="00866F03">
        <w:t xml:space="preserve">ew </w:t>
      </w:r>
      <w:r w:rsidR="00A70C64" w:rsidRPr="00866F03">
        <w:t>Clinic L</w:t>
      </w:r>
      <w:r w:rsidR="001732F6" w:rsidRPr="00866F03">
        <w:t xml:space="preserve">ocations </w:t>
      </w:r>
      <w:r w:rsidR="00A70C64" w:rsidRPr="00866F03">
        <w:t>O</w:t>
      </w:r>
      <w:r w:rsidR="001732F6" w:rsidRPr="00866F03">
        <w:t xml:space="preserve">nly: </w:t>
      </w:r>
    </w:p>
    <w:p w:rsidR="001732F6" w:rsidRPr="00866F03" w:rsidRDefault="001732F6" w:rsidP="006F036A">
      <w:pPr>
        <w:pStyle w:val="ListParagraph"/>
        <w:widowControl w:val="0"/>
        <w:numPr>
          <w:ilvl w:val="0"/>
          <w:numId w:val="33"/>
        </w:numPr>
        <w:pBdr>
          <w:top w:val="nil"/>
          <w:left w:val="nil"/>
          <w:bottom w:val="nil"/>
          <w:right w:val="nil"/>
          <w:between w:val="nil"/>
        </w:pBdr>
        <w:spacing w:line="240" w:lineRule="auto"/>
        <w:rPr>
          <w:rFonts w:ascii="Trebuchet MS" w:eastAsia="Proxima Nova" w:hAnsi="Trebuchet MS" w:cs="Proxima Nova"/>
        </w:rPr>
      </w:pPr>
      <w:r w:rsidRPr="00866F03">
        <w:rPr>
          <w:rFonts w:ascii="Trebuchet MS" w:eastAsia="Proxima Nova" w:hAnsi="Trebuchet MS" w:cs="Proxima Nova"/>
        </w:rPr>
        <w:t xml:space="preserve">Is the clinic listed on the agency’s Clinical Laboratory Improvement </w:t>
      </w:r>
      <w:r w:rsidR="00E078BE" w:rsidRPr="00866F03">
        <w:rPr>
          <w:rFonts w:ascii="Trebuchet MS" w:eastAsia="Proxima Nova" w:hAnsi="Trebuchet MS" w:cs="Proxima Nova"/>
        </w:rPr>
        <w:br/>
      </w:r>
      <w:r w:rsidRPr="00866F03">
        <w:rPr>
          <w:rFonts w:ascii="Trebuchet MS" w:eastAsia="Proxima Nova" w:hAnsi="Trebuchet MS" w:cs="Proxima Nova"/>
        </w:rPr>
        <w:t>Amendments (CLIA) certificate?</w:t>
      </w:r>
      <w:r w:rsidR="00E078BE" w:rsidRPr="00866F03">
        <w:rPr>
          <w:rFonts w:ascii="Trebuchet MS" w:eastAsia="Proxima Nova" w:hAnsi="Trebuchet MS" w:cs="Proxima Nova"/>
        </w:rPr>
        <w:tab/>
      </w:r>
      <w:r w:rsidR="00E078BE" w:rsidRPr="00866F03">
        <w:rPr>
          <w:rFonts w:ascii="Trebuchet MS" w:eastAsia="Proxima Nova" w:hAnsi="Trebuchet MS" w:cs="Proxima Nova"/>
        </w:rPr>
        <w:tab/>
      </w:r>
      <w:r w:rsidR="00E078BE" w:rsidRPr="00866F03">
        <w:rPr>
          <w:rFonts w:ascii="Trebuchet MS" w:eastAsia="Proxima Nova" w:hAnsi="Trebuchet MS" w:cs="Proxima Nova"/>
        </w:rPr>
        <w:tab/>
      </w:r>
      <w:r w:rsidR="001B7185" w:rsidRPr="00866F03">
        <w:rPr>
          <w:rFonts w:ascii="Trebuchet MS" w:eastAsia="Proxima Nova" w:hAnsi="Trebuchet MS" w:cs="Proxima Nova"/>
        </w:rPr>
        <w:tab/>
      </w:r>
      <w:r w:rsidR="00E078BE" w:rsidRPr="00866F03">
        <w:rPr>
          <w:rFonts w:ascii="Trebuchet MS" w:eastAsia="Proxima Nova" w:hAnsi="Trebuchet MS" w:cs="Proxima Nova"/>
        </w:rPr>
        <w:tab/>
      </w:r>
      <w:r w:rsidR="00E078BE" w:rsidRPr="00866F03">
        <w:rPr>
          <w:rFonts w:ascii="Trebuchet MS" w:eastAsia="Proxima Nova" w:hAnsi="Trebuchet MS" w:cs="Proxima Nova"/>
        </w:rPr>
        <w:tab/>
      </w:r>
      <w:r w:rsidR="008C55A1" w:rsidRPr="00866F03">
        <w:rPr>
          <w:rFonts w:ascii="Trebuchet MS" w:eastAsia="Proxima Nova" w:hAnsi="Trebuchet MS" w:cs="Proxima Nova"/>
        </w:rPr>
        <w:tab/>
      </w:r>
      <w:r w:rsidR="001B7185" w:rsidRPr="00866F03">
        <w:rPr>
          <w:rFonts w:ascii="Trebuchet MS" w:eastAsia="Proxima Nova" w:hAnsi="Trebuchet MS" w:cs="Proxima Nova"/>
        </w:rPr>
        <w:tab/>
      </w:r>
      <w:sdt>
        <w:sdtPr>
          <w:rPr>
            <w:rFonts w:ascii="Trebuchet MS" w:eastAsia="MS Gothic" w:hAnsi="Trebuchet MS" w:cs="Proxima Nova"/>
          </w:rPr>
          <w:id w:val="-211583171"/>
          <w14:checkbox>
            <w14:checked w14:val="0"/>
            <w14:checkedState w14:val="2612" w14:font="MS Gothic"/>
            <w14:uncheckedState w14:val="2610" w14:font="MS Gothic"/>
          </w14:checkbox>
        </w:sdtPr>
        <w:sdtEndPr/>
        <w:sdtContent>
          <w:r w:rsidR="001B7185" w:rsidRPr="00866F03">
            <w:rPr>
              <w:rFonts w:ascii="Segoe UI Symbol" w:eastAsia="MS Gothic" w:hAnsi="Segoe UI Symbol" w:cs="Segoe UI Symbol"/>
            </w:rPr>
            <w:t>☐</w:t>
          </w:r>
        </w:sdtContent>
      </w:sdt>
      <w:r w:rsidR="001B7185" w:rsidRPr="00866F03">
        <w:rPr>
          <w:rFonts w:ascii="Trebuchet MS" w:eastAsia="Proxima Nova" w:hAnsi="Trebuchet MS" w:cs="Proxima Nova"/>
        </w:rPr>
        <w:t xml:space="preserve"> Yes </w:t>
      </w:r>
      <w:r w:rsidR="001B7185" w:rsidRPr="00866F03">
        <w:rPr>
          <w:rFonts w:ascii="Trebuchet MS" w:eastAsia="Proxima Nova" w:hAnsi="Trebuchet MS" w:cs="Proxima Nova"/>
        </w:rPr>
        <w:tab/>
      </w:r>
      <w:sdt>
        <w:sdtPr>
          <w:rPr>
            <w:rFonts w:ascii="Trebuchet MS" w:eastAsia="MS Gothic" w:hAnsi="Trebuchet MS" w:cs="Proxima Nova"/>
          </w:rPr>
          <w:id w:val="-1779638897"/>
          <w14:checkbox>
            <w14:checked w14:val="0"/>
            <w14:checkedState w14:val="2612" w14:font="MS Gothic"/>
            <w14:uncheckedState w14:val="2610" w14:font="MS Gothic"/>
          </w14:checkbox>
        </w:sdtPr>
        <w:sdtEndPr/>
        <w:sdtContent>
          <w:r w:rsidR="001B7185" w:rsidRPr="00866F03">
            <w:rPr>
              <w:rFonts w:ascii="Segoe UI Symbol" w:eastAsia="MS Gothic" w:hAnsi="Segoe UI Symbol" w:cs="Segoe UI Symbol"/>
            </w:rPr>
            <w:t>☐</w:t>
          </w:r>
        </w:sdtContent>
      </w:sdt>
      <w:r w:rsidR="001B7185" w:rsidRPr="00866F03">
        <w:rPr>
          <w:rFonts w:ascii="Trebuchet MS" w:eastAsia="Proxima Nova" w:hAnsi="Trebuchet MS" w:cs="Proxima Nova"/>
        </w:rPr>
        <w:t xml:space="preserve"> No</w:t>
      </w:r>
      <w:r w:rsidR="008C55A1" w:rsidRPr="00866F03">
        <w:rPr>
          <w:rFonts w:ascii="Trebuchet MS" w:eastAsia="Proxima Nova" w:hAnsi="Trebuchet MS" w:cs="Proxima Nova"/>
        </w:rPr>
        <w:br/>
      </w:r>
    </w:p>
    <w:p w:rsidR="001732F6" w:rsidRPr="00866F03" w:rsidRDefault="001732F6" w:rsidP="00113E1F">
      <w:pPr>
        <w:pStyle w:val="ListParagraph"/>
        <w:widowControl w:val="0"/>
        <w:numPr>
          <w:ilvl w:val="0"/>
          <w:numId w:val="33"/>
        </w:numPr>
        <w:pBdr>
          <w:top w:val="nil"/>
          <w:left w:val="nil"/>
          <w:bottom w:val="nil"/>
          <w:right w:val="nil"/>
          <w:between w:val="nil"/>
        </w:pBdr>
        <w:spacing w:before="231" w:line="240" w:lineRule="auto"/>
        <w:rPr>
          <w:rFonts w:ascii="Trebuchet MS" w:eastAsia="Proxima Nova" w:hAnsi="Trebuchet MS" w:cs="Proxima Nova"/>
        </w:rPr>
      </w:pPr>
      <w:r w:rsidRPr="00866F03">
        <w:rPr>
          <w:rFonts w:ascii="Trebuchet MS" w:eastAsia="Proxima Nova" w:hAnsi="Trebuchet MS" w:cs="Proxima Nova"/>
        </w:rPr>
        <w:t xml:space="preserve">Is the clinic ADA accessible? </w:t>
      </w:r>
      <w:r w:rsidR="00E078BE" w:rsidRPr="00866F03">
        <w:rPr>
          <w:rFonts w:ascii="Trebuchet MS" w:eastAsia="Proxima Nova" w:hAnsi="Trebuchet MS" w:cs="Proxima Nova"/>
        </w:rPr>
        <w:tab/>
      </w:r>
      <w:r w:rsidR="00E078BE" w:rsidRPr="00866F03">
        <w:rPr>
          <w:rFonts w:ascii="Trebuchet MS" w:eastAsia="Proxima Nova" w:hAnsi="Trebuchet MS" w:cs="Proxima Nova"/>
        </w:rPr>
        <w:tab/>
      </w:r>
      <w:r w:rsidR="00E078BE" w:rsidRPr="00866F03">
        <w:rPr>
          <w:rFonts w:ascii="Trebuchet MS" w:eastAsia="Proxima Nova" w:hAnsi="Trebuchet MS" w:cs="Proxima Nova"/>
        </w:rPr>
        <w:tab/>
      </w:r>
      <w:r w:rsidR="00E078BE" w:rsidRPr="00866F03">
        <w:rPr>
          <w:rFonts w:ascii="Trebuchet MS" w:eastAsia="Proxima Nova" w:hAnsi="Trebuchet MS" w:cs="Proxima Nova"/>
        </w:rPr>
        <w:tab/>
      </w:r>
      <w:r w:rsidR="00E078BE" w:rsidRPr="00866F03">
        <w:rPr>
          <w:rFonts w:ascii="Trebuchet MS" w:eastAsia="Proxima Nova" w:hAnsi="Trebuchet MS" w:cs="Proxima Nova"/>
        </w:rPr>
        <w:tab/>
      </w:r>
      <w:r w:rsidR="00E078BE" w:rsidRPr="00866F03">
        <w:rPr>
          <w:rFonts w:ascii="Trebuchet MS" w:eastAsia="Proxima Nova" w:hAnsi="Trebuchet MS" w:cs="Proxima Nova"/>
        </w:rPr>
        <w:tab/>
      </w:r>
      <w:r w:rsidR="008C55A1" w:rsidRPr="00866F03">
        <w:rPr>
          <w:rFonts w:ascii="Trebuchet MS" w:eastAsia="Proxima Nova" w:hAnsi="Trebuchet MS" w:cs="Proxima Nova"/>
        </w:rPr>
        <w:tab/>
      </w:r>
      <w:r w:rsidR="001B7185" w:rsidRPr="00866F03">
        <w:rPr>
          <w:rFonts w:ascii="Trebuchet MS" w:eastAsia="Proxima Nova" w:hAnsi="Trebuchet MS" w:cs="Proxima Nova"/>
        </w:rPr>
        <w:tab/>
      </w:r>
      <w:sdt>
        <w:sdtPr>
          <w:rPr>
            <w:rFonts w:ascii="Trebuchet MS" w:eastAsia="MS Gothic" w:hAnsi="Trebuchet MS" w:cs="Proxima Nova"/>
          </w:rPr>
          <w:id w:val="766510277"/>
          <w14:checkbox>
            <w14:checked w14:val="0"/>
            <w14:checkedState w14:val="2612" w14:font="MS Gothic"/>
            <w14:uncheckedState w14:val="2610" w14:font="MS Gothic"/>
          </w14:checkbox>
        </w:sdtPr>
        <w:sdtEndPr/>
        <w:sdtContent>
          <w:r w:rsidR="001B7185" w:rsidRPr="00866F03">
            <w:rPr>
              <w:rFonts w:ascii="Segoe UI Symbol" w:eastAsia="MS Gothic" w:hAnsi="Segoe UI Symbol" w:cs="Segoe UI Symbol"/>
            </w:rPr>
            <w:t>☐</w:t>
          </w:r>
        </w:sdtContent>
      </w:sdt>
      <w:r w:rsidR="001B7185" w:rsidRPr="00866F03">
        <w:rPr>
          <w:rFonts w:ascii="Trebuchet MS" w:eastAsia="Proxima Nova" w:hAnsi="Trebuchet MS" w:cs="Proxima Nova"/>
        </w:rPr>
        <w:t xml:space="preserve"> Yes </w:t>
      </w:r>
      <w:r w:rsidR="001B7185" w:rsidRPr="00866F03">
        <w:rPr>
          <w:rFonts w:ascii="Trebuchet MS" w:eastAsia="Proxima Nova" w:hAnsi="Trebuchet MS" w:cs="Proxima Nova"/>
        </w:rPr>
        <w:tab/>
      </w:r>
      <w:sdt>
        <w:sdtPr>
          <w:rPr>
            <w:rFonts w:ascii="Trebuchet MS" w:eastAsia="MS Gothic" w:hAnsi="Trebuchet MS" w:cs="Proxima Nova"/>
          </w:rPr>
          <w:id w:val="931096011"/>
          <w14:checkbox>
            <w14:checked w14:val="0"/>
            <w14:checkedState w14:val="2612" w14:font="MS Gothic"/>
            <w14:uncheckedState w14:val="2610" w14:font="MS Gothic"/>
          </w14:checkbox>
        </w:sdtPr>
        <w:sdtEndPr/>
        <w:sdtContent>
          <w:r w:rsidR="001B7185" w:rsidRPr="00866F03">
            <w:rPr>
              <w:rFonts w:ascii="Segoe UI Symbol" w:eastAsia="MS Gothic" w:hAnsi="Segoe UI Symbol" w:cs="Segoe UI Symbol"/>
            </w:rPr>
            <w:t>☐</w:t>
          </w:r>
        </w:sdtContent>
      </w:sdt>
      <w:r w:rsidR="001B7185" w:rsidRPr="00866F03">
        <w:rPr>
          <w:rFonts w:ascii="Trebuchet MS" w:eastAsia="Proxima Nova" w:hAnsi="Trebuchet MS" w:cs="Proxima Nova"/>
        </w:rPr>
        <w:t xml:space="preserve"> No</w:t>
      </w:r>
      <w:r w:rsidR="00E078BE" w:rsidRPr="00866F03">
        <w:rPr>
          <w:rFonts w:ascii="Trebuchet MS" w:eastAsia="Proxima Nova" w:hAnsi="Trebuchet MS" w:cs="Proxima Nova"/>
        </w:rPr>
        <w:br/>
      </w:r>
    </w:p>
    <w:p w:rsidR="001732F6" w:rsidRPr="00866F03" w:rsidRDefault="001732F6" w:rsidP="00113E1F">
      <w:pPr>
        <w:pStyle w:val="ListParagraph"/>
        <w:widowControl w:val="0"/>
        <w:numPr>
          <w:ilvl w:val="0"/>
          <w:numId w:val="33"/>
        </w:numPr>
        <w:pBdr>
          <w:top w:val="nil"/>
          <w:left w:val="nil"/>
          <w:bottom w:val="nil"/>
          <w:right w:val="nil"/>
          <w:between w:val="nil"/>
        </w:pBdr>
        <w:spacing w:before="231" w:line="240" w:lineRule="auto"/>
        <w:rPr>
          <w:rFonts w:ascii="Trebuchet MS" w:eastAsia="Proxima Nova" w:hAnsi="Trebuchet MS" w:cs="Proxima Nova"/>
        </w:rPr>
      </w:pPr>
      <w:r w:rsidRPr="00866F03">
        <w:rPr>
          <w:rFonts w:ascii="Trebuchet MS" w:eastAsia="Proxima Nova" w:hAnsi="Trebuchet MS" w:cs="Proxima Nova"/>
        </w:rPr>
        <w:t xml:space="preserve">Does the proposed COWIC clinic area offer privacy for clients to </w:t>
      </w:r>
      <w:r w:rsidR="001B7185" w:rsidRPr="00866F03">
        <w:rPr>
          <w:rFonts w:ascii="Trebuchet MS" w:eastAsia="Proxima Nova" w:hAnsi="Trebuchet MS" w:cs="Proxima Nova"/>
        </w:rPr>
        <w:br/>
      </w:r>
      <w:r w:rsidRPr="00866F03">
        <w:rPr>
          <w:rFonts w:ascii="Trebuchet MS" w:eastAsia="Proxima Nova" w:hAnsi="Trebuchet MS" w:cs="Proxima Nova"/>
        </w:rPr>
        <w:t>receive confidential counseling?</w:t>
      </w:r>
      <w:r w:rsidR="001B7185" w:rsidRPr="00866F03">
        <w:rPr>
          <w:rFonts w:ascii="Trebuchet MS" w:eastAsia="Proxima Nova" w:hAnsi="Trebuchet MS" w:cs="Proxima Nova"/>
        </w:rPr>
        <w:tab/>
      </w:r>
      <w:r w:rsidR="001B7185" w:rsidRPr="00866F03">
        <w:rPr>
          <w:rFonts w:ascii="Trebuchet MS" w:eastAsia="Proxima Nova" w:hAnsi="Trebuchet MS" w:cs="Proxima Nova"/>
        </w:rPr>
        <w:tab/>
      </w:r>
      <w:r w:rsidR="001B7185" w:rsidRPr="00866F03">
        <w:rPr>
          <w:rFonts w:ascii="Trebuchet MS" w:eastAsia="Proxima Nova" w:hAnsi="Trebuchet MS" w:cs="Proxima Nova"/>
        </w:rPr>
        <w:tab/>
      </w:r>
      <w:r w:rsidR="001B7185" w:rsidRPr="00866F03">
        <w:rPr>
          <w:rFonts w:ascii="Trebuchet MS" w:eastAsia="Proxima Nova" w:hAnsi="Trebuchet MS" w:cs="Proxima Nova"/>
        </w:rPr>
        <w:tab/>
      </w:r>
      <w:r w:rsidR="001B7185" w:rsidRPr="00866F03">
        <w:rPr>
          <w:rFonts w:ascii="Trebuchet MS" w:eastAsia="Proxima Nova" w:hAnsi="Trebuchet MS" w:cs="Proxima Nova"/>
        </w:rPr>
        <w:tab/>
      </w:r>
      <w:r w:rsidR="00E078BE" w:rsidRPr="00866F03">
        <w:rPr>
          <w:rFonts w:ascii="Trebuchet MS" w:eastAsia="Proxima Nova" w:hAnsi="Trebuchet MS" w:cs="Proxima Nova"/>
        </w:rPr>
        <w:tab/>
      </w:r>
      <w:r w:rsidR="008C55A1" w:rsidRPr="00866F03">
        <w:rPr>
          <w:rFonts w:ascii="Trebuchet MS" w:eastAsia="Proxima Nova" w:hAnsi="Trebuchet MS" w:cs="Proxima Nova"/>
        </w:rPr>
        <w:tab/>
      </w:r>
      <w:r w:rsidR="001B7185" w:rsidRPr="00866F03">
        <w:rPr>
          <w:rFonts w:ascii="Trebuchet MS" w:eastAsia="Proxima Nova" w:hAnsi="Trebuchet MS" w:cs="Proxima Nova"/>
        </w:rPr>
        <w:tab/>
      </w:r>
      <w:sdt>
        <w:sdtPr>
          <w:rPr>
            <w:rFonts w:ascii="Trebuchet MS" w:eastAsia="MS Gothic" w:hAnsi="Trebuchet MS" w:cs="Proxima Nova"/>
          </w:rPr>
          <w:id w:val="1760954830"/>
          <w14:checkbox>
            <w14:checked w14:val="0"/>
            <w14:checkedState w14:val="2612" w14:font="MS Gothic"/>
            <w14:uncheckedState w14:val="2610" w14:font="MS Gothic"/>
          </w14:checkbox>
        </w:sdtPr>
        <w:sdtEndPr/>
        <w:sdtContent>
          <w:r w:rsidR="001B7185" w:rsidRPr="00866F03">
            <w:rPr>
              <w:rFonts w:ascii="Segoe UI Symbol" w:eastAsia="MS Gothic" w:hAnsi="Segoe UI Symbol" w:cs="Segoe UI Symbol"/>
            </w:rPr>
            <w:t>☐</w:t>
          </w:r>
        </w:sdtContent>
      </w:sdt>
      <w:r w:rsidR="001B7185" w:rsidRPr="00866F03">
        <w:rPr>
          <w:rFonts w:ascii="Trebuchet MS" w:eastAsia="Proxima Nova" w:hAnsi="Trebuchet MS" w:cs="Proxima Nova"/>
        </w:rPr>
        <w:t xml:space="preserve"> Yes </w:t>
      </w:r>
      <w:r w:rsidR="001B7185" w:rsidRPr="00866F03">
        <w:rPr>
          <w:rFonts w:ascii="Trebuchet MS" w:eastAsia="Proxima Nova" w:hAnsi="Trebuchet MS" w:cs="Proxima Nova"/>
        </w:rPr>
        <w:tab/>
      </w:r>
      <w:sdt>
        <w:sdtPr>
          <w:rPr>
            <w:rFonts w:ascii="Trebuchet MS" w:eastAsia="MS Gothic" w:hAnsi="Trebuchet MS" w:cs="Proxima Nova"/>
          </w:rPr>
          <w:id w:val="1690101174"/>
          <w14:checkbox>
            <w14:checked w14:val="0"/>
            <w14:checkedState w14:val="2612" w14:font="MS Gothic"/>
            <w14:uncheckedState w14:val="2610" w14:font="MS Gothic"/>
          </w14:checkbox>
        </w:sdtPr>
        <w:sdtEndPr/>
        <w:sdtContent>
          <w:r w:rsidR="001B7185" w:rsidRPr="00866F03">
            <w:rPr>
              <w:rFonts w:ascii="Segoe UI Symbol" w:eastAsia="MS Gothic" w:hAnsi="Segoe UI Symbol" w:cs="Segoe UI Symbol"/>
            </w:rPr>
            <w:t>☐</w:t>
          </w:r>
        </w:sdtContent>
      </w:sdt>
      <w:r w:rsidR="001B7185" w:rsidRPr="00866F03">
        <w:rPr>
          <w:rFonts w:ascii="Trebuchet MS" w:eastAsia="Proxima Nova" w:hAnsi="Trebuchet MS" w:cs="Proxima Nova"/>
        </w:rPr>
        <w:t xml:space="preserve"> No</w:t>
      </w:r>
      <w:r w:rsidR="00E078BE" w:rsidRPr="00866F03">
        <w:rPr>
          <w:rFonts w:ascii="Trebuchet MS" w:eastAsia="Proxima Nova" w:hAnsi="Trebuchet MS" w:cs="Proxima Nova"/>
        </w:rPr>
        <w:br/>
      </w:r>
    </w:p>
    <w:p w:rsidR="001732F6" w:rsidRPr="00866F03" w:rsidRDefault="001732F6" w:rsidP="00113E1F">
      <w:pPr>
        <w:pStyle w:val="ListParagraph"/>
        <w:widowControl w:val="0"/>
        <w:numPr>
          <w:ilvl w:val="0"/>
          <w:numId w:val="33"/>
        </w:numPr>
        <w:pBdr>
          <w:top w:val="nil"/>
          <w:left w:val="nil"/>
          <w:bottom w:val="nil"/>
          <w:right w:val="nil"/>
          <w:between w:val="nil"/>
        </w:pBdr>
        <w:spacing w:before="231" w:line="240" w:lineRule="auto"/>
        <w:rPr>
          <w:rFonts w:ascii="Trebuchet MS" w:eastAsia="Proxima Nova" w:hAnsi="Trebuchet MS" w:cs="Proxima Nova"/>
        </w:rPr>
      </w:pPr>
      <w:r w:rsidRPr="00866F03">
        <w:rPr>
          <w:rFonts w:ascii="Trebuchet MS" w:eastAsia="Proxima Nova" w:hAnsi="Trebuchet MS" w:cs="Proxima Nova"/>
        </w:rPr>
        <w:t xml:space="preserve">Does the proposed clinic have a designated private and comfortable </w:t>
      </w:r>
      <w:r w:rsidR="001B7185" w:rsidRPr="00866F03">
        <w:rPr>
          <w:rFonts w:ascii="Trebuchet MS" w:eastAsia="Proxima Nova" w:hAnsi="Trebuchet MS" w:cs="Proxima Nova"/>
        </w:rPr>
        <w:br/>
      </w:r>
      <w:r w:rsidRPr="00866F03">
        <w:rPr>
          <w:rFonts w:ascii="Trebuchet MS" w:eastAsia="Proxima Nova" w:hAnsi="Trebuchet MS" w:cs="Proxima Nova"/>
        </w:rPr>
        <w:t>breastfeeding area?</w:t>
      </w:r>
      <w:r w:rsidR="00E078BE" w:rsidRPr="00866F03">
        <w:rPr>
          <w:rFonts w:ascii="Trebuchet MS" w:eastAsia="Proxima Nova" w:hAnsi="Trebuchet MS" w:cs="Proxima Nova"/>
        </w:rPr>
        <w:tab/>
      </w:r>
      <w:r w:rsidR="00E078BE" w:rsidRPr="00866F03">
        <w:rPr>
          <w:rFonts w:ascii="Trebuchet MS" w:eastAsia="Proxima Nova" w:hAnsi="Trebuchet MS" w:cs="Proxima Nova"/>
        </w:rPr>
        <w:tab/>
      </w:r>
      <w:r w:rsidR="00E078BE" w:rsidRPr="00866F03">
        <w:rPr>
          <w:rFonts w:ascii="Trebuchet MS" w:eastAsia="Proxima Nova" w:hAnsi="Trebuchet MS" w:cs="Proxima Nova"/>
        </w:rPr>
        <w:tab/>
      </w:r>
      <w:r w:rsidR="00E078BE" w:rsidRPr="00866F03">
        <w:rPr>
          <w:rFonts w:ascii="Trebuchet MS" w:eastAsia="Proxima Nova" w:hAnsi="Trebuchet MS" w:cs="Proxima Nova"/>
        </w:rPr>
        <w:tab/>
      </w:r>
      <w:r w:rsidR="00E078BE" w:rsidRPr="00866F03">
        <w:rPr>
          <w:rFonts w:ascii="Trebuchet MS" w:eastAsia="Proxima Nova" w:hAnsi="Trebuchet MS" w:cs="Proxima Nova"/>
        </w:rPr>
        <w:tab/>
      </w:r>
      <w:r w:rsidR="00E078BE" w:rsidRPr="00866F03">
        <w:rPr>
          <w:rFonts w:ascii="Trebuchet MS" w:eastAsia="Proxima Nova" w:hAnsi="Trebuchet MS" w:cs="Proxima Nova"/>
        </w:rPr>
        <w:tab/>
      </w:r>
      <w:r w:rsidR="008C55A1" w:rsidRPr="00866F03">
        <w:rPr>
          <w:rFonts w:ascii="Trebuchet MS" w:eastAsia="Proxima Nova" w:hAnsi="Trebuchet MS" w:cs="Proxima Nova"/>
        </w:rPr>
        <w:tab/>
      </w:r>
      <w:r w:rsidR="00E078BE" w:rsidRPr="00866F03">
        <w:rPr>
          <w:rFonts w:ascii="Trebuchet MS" w:eastAsia="Proxima Nova" w:hAnsi="Trebuchet MS" w:cs="Proxima Nova"/>
        </w:rPr>
        <w:tab/>
      </w:r>
      <w:r w:rsidR="001B7185" w:rsidRPr="00866F03">
        <w:rPr>
          <w:rFonts w:ascii="Trebuchet MS" w:eastAsia="Proxima Nova" w:hAnsi="Trebuchet MS" w:cs="Proxima Nova"/>
        </w:rPr>
        <w:tab/>
      </w:r>
      <w:sdt>
        <w:sdtPr>
          <w:rPr>
            <w:rFonts w:ascii="Trebuchet MS" w:eastAsia="MS Gothic" w:hAnsi="Trebuchet MS" w:cs="Proxima Nova"/>
          </w:rPr>
          <w:id w:val="-780033615"/>
          <w14:checkbox>
            <w14:checked w14:val="0"/>
            <w14:checkedState w14:val="2612" w14:font="MS Gothic"/>
            <w14:uncheckedState w14:val="2610" w14:font="MS Gothic"/>
          </w14:checkbox>
        </w:sdtPr>
        <w:sdtEndPr/>
        <w:sdtContent>
          <w:r w:rsidR="001B7185" w:rsidRPr="00866F03">
            <w:rPr>
              <w:rFonts w:ascii="Segoe UI Symbol" w:eastAsia="MS Gothic" w:hAnsi="Segoe UI Symbol" w:cs="Segoe UI Symbol"/>
            </w:rPr>
            <w:t>☐</w:t>
          </w:r>
        </w:sdtContent>
      </w:sdt>
      <w:r w:rsidR="001B7185" w:rsidRPr="00866F03">
        <w:rPr>
          <w:rFonts w:ascii="Trebuchet MS" w:eastAsia="Proxima Nova" w:hAnsi="Trebuchet MS" w:cs="Proxima Nova"/>
        </w:rPr>
        <w:t xml:space="preserve"> Yes </w:t>
      </w:r>
      <w:r w:rsidR="001B7185" w:rsidRPr="00866F03">
        <w:rPr>
          <w:rFonts w:ascii="Trebuchet MS" w:eastAsia="Proxima Nova" w:hAnsi="Trebuchet MS" w:cs="Proxima Nova"/>
        </w:rPr>
        <w:tab/>
      </w:r>
      <w:sdt>
        <w:sdtPr>
          <w:rPr>
            <w:rFonts w:ascii="Trebuchet MS" w:eastAsia="MS Gothic" w:hAnsi="Trebuchet MS" w:cs="Proxima Nova"/>
          </w:rPr>
          <w:id w:val="1978806650"/>
          <w14:checkbox>
            <w14:checked w14:val="0"/>
            <w14:checkedState w14:val="2612" w14:font="MS Gothic"/>
            <w14:uncheckedState w14:val="2610" w14:font="MS Gothic"/>
          </w14:checkbox>
        </w:sdtPr>
        <w:sdtEndPr/>
        <w:sdtContent>
          <w:r w:rsidR="001B7185" w:rsidRPr="00866F03">
            <w:rPr>
              <w:rFonts w:ascii="Segoe UI Symbol" w:eastAsia="MS Gothic" w:hAnsi="Segoe UI Symbol" w:cs="Segoe UI Symbol"/>
            </w:rPr>
            <w:t>☐</w:t>
          </w:r>
        </w:sdtContent>
      </w:sdt>
      <w:r w:rsidR="001B7185" w:rsidRPr="00866F03">
        <w:rPr>
          <w:rFonts w:ascii="Trebuchet MS" w:eastAsia="Proxima Nova" w:hAnsi="Trebuchet MS" w:cs="Proxima Nova"/>
        </w:rPr>
        <w:t xml:space="preserve"> No</w:t>
      </w:r>
      <w:r w:rsidR="00E078BE" w:rsidRPr="00866F03">
        <w:rPr>
          <w:rFonts w:ascii="Trebuchet MS" w:eastAsia="Proxima Nova" w:hAnsi="Trebuchet MS" w:cs="Proxima Nova"/>
        </w:rPr>
        <w:br/>
      </w:r>
    </w:p>
    <w:p w:rsidR="001732F6" w:rsidRPr="00866F03" w:rsidRDefault="001732F6" w:rsidP="00113E1F">
      <w:pPr>
        <w:pStyle w:val="ListParagraph"/>
        <w:widowControl w:val="0"/>
        <w:numPr>
          <w:ilvl w:val="0"/>
          <w:numId w:val="33"/>
        </w:numPr>
        <w:pBdr>
          <w:top w:val="nil"/>
          <w:left w:val="nil"/>
          <w:bottom w:val="nil"/>
          <w:right w:val="nil"/>
          <w:between w:val="nil"/>
        </w:pBdr>
        <w:spacing w:before="231" w:line="240" w:lineRule="auto"/>
        <w:rPr>
          <w:rFonts w:ascii="Trebuchet MS" w:eastAsia="Proxima Nova" w:hAnsi="Trebuchet MS" w:cs="Proxima Nova"/>
        </w:rPr>
      </w:pPr>
      <w:r w:rsidRPr="00866F03">
        <w:rPr>
          <w:rFonts w:ascii="Trebuchet MS" w:eastAsia="Proxima Nova" w:hAnsi="Trebuchet MS" w:cs="Proxima Nova"/>
        </w:rPr>
        <w:t xml:space="preserve">Will the office(s) offer privacy to clients having discussion with COWIC staff? </w:t>
      </w:r>
      <w:r w:rsidR="00E078BE" w:rsidRPr="00866F03">
        <w:rPr>
          <w:rFonts w:ascii="Trebuchet MS" w:eastAsia="Proxima Nova" w:hAnsi="Trebuchet MS" w:cs="Proxima Nova"/>
        </w:rPr>
        <w:tab/>
      </w:r>
      <w:sdt>
        <w:sdtPr>
          <w:rPr>
            <w:rFonts w:ascii="Trebuchet MS" w:eastAsia="MS Gothic" w:hAnsi="Trebuchet MS" w:cs="Proxima Nova"/>
          </w:rPr>
          <w:id w:val="1795709517"/>
          <w14:checkbox>
            <w14:checked w14:val="0"/>
            <w14:checkedState w14:val="2612" w14:font="MS Gothic"/>
            <w14:uncheckedState w14:val="2610" w14:font="MS Gothic"/>
          </w14:checkbox>
        </w:sdtPr>
        <w:sdtEndPr/>
        <w:sdtContent>
          <w:r w:rsidR="001B7185" w:rsidRPr="00866F03">
            <w:rPr>
              <w:rFonts w:ascii="Segoe UI Symbol" w:eastAsia="MS Gothic" w:hAnsi="Segoe UI Symbol" w:cs="Segoe UI Symbol"/>
            </w:rPr>
            <w:t>☐</w:t>
          </w:r>
        </w:sdtContent>
      </w:sdt>
      <w:r w:rsidR="001B7185" w:rsidRPr="00866F03">
        <w:rPr>
          <w:rFonts w:ascii="Trebuchet MS" w:eastAsia="Proxima Nova" w:hAnsi="Trebuchet MS" w:cs="Proxima Nova"/>
        </w:rPr>
        <w:t xml:space="preserve"> Yes </w:t>
      </w:r>
      <w:r w:rsidR="001B7185" w:rsidRPr="00866F03">
        <w:rPr>
          <w:rFonts w:ascii="Trebuchet MS" w:eastAsia="Proxima Nova" w:hAnsi="Trebuchet MS" w:cs="Proxima Nova"/>
        </w:rPr>
        <w:tab/>
      </w:r>
      <w:sdt>
        <w:sdtPr>
          <w:rPr>
            <w:rFonts w:ascii="Trebuchet MS" w:eastAsia="MS Gothic" w:hAnsi="Trebuchet MS" w:cs="Proxima Nova"/>
          </w:rPr>
          <w:id w:val="-2124603954"/>
          <w14:checkbox>
            <w14:checked w14:val="0"/>
            <w14:checkedState w14:val="2612" w14:font="MS Gothic"/>
            <w14:uncheckedState w14:val="2610" w14:font="MS Gothic"/>
          </w14:checkbox>
        </w:sdtPr>
        <w:sdtEndPr/>
        <w:sdtContent>
          <w:r w:rsidR="001B7185" w:rsidRPr="00866F03">
            <w:rPr>
              <w:rFonts w:ascii="Segoe UI Symbol" w:eastAsia="MS Gothic" w:hAnsi="Segoe UI Symbol" w:cs="Segoe UI Symbol"/>
            </w:rPr>
            <w:t>☐</w:t>
          </w:r>
        </w:sdtContent>
      </w:sdt>
      <w:r w:rsidR="001B7185" w:rsidRPr="00866F03">
        <w:rPr>
          <w:rFonts w:ascii="Trebuchet MS" w:eastAsia="Proxima Nova" w:hAnsi="Trebuchet MS" w:cs="Proxima Nova"/>
        </w:rPr>
        <w:t xml:space="preserve"> No</w:t>
      </w:r>
      <w:r w:rsidR="00E078BE" w:rsidRPr="00866F03">
        <w:rPr>
          <w:rFonts w:ascii="Trebuchet MS" w:eastAsia="Proxima Nova" w:hAnsi="Trebuchet MS" w:cs="Proxima Nova"/>
        </w:rPr>
        <w:br/>
      </w:r>
    </w:p>
    <w:p w:rsidR="001732F6" w:rsidRPr="00866F03" w:rsidRDefault="001732F6" w:rsidP="00113E1F">
      <w:pPr>
        <w:pStyle w:val="ListParagraph"/>
        <w:widowControl w:val="0"/>
        <w:numPr>
          <w:ilvl w:val="0"/>
          <w:numId w:val="33"/>
        </w:numPr>
        <w:pBdr>
          <w:top w:val="nil"/>
          <w:left w:val="nil"/>
          <w:bottom w:val="nil"/>
          <w:right w:val="nil"/>
          <w:between w:val="nil"/>
        </w:pBdr>
        <w:spacing w:before="231" w:line="240" w:lineRule="auto"/>
        <w:rPr>
          <w:rFonts w:ascii="Trebuchet MS" w:eastAsia="Proxima Nova" w:hAnsi="Trebuchet MS" w:cs="Proxima Nova"/>
        </w:rPr>
      </w:pPr>
      <w:r w:rsidRPr="00866F03">
        <w:rPr>
          <w:rFonts w:ascii="Trebuchet MS" w:eastAsia="Proxima Nova" w:hAnsi="Trebuchet MS" w:cs="Proxima Nova"/>
        </w:rPr>
        <w:t xml:space="preserve">Is there a biohazard management plan? </w:t>
      </w:r>
      <w:r w:rsidR="001B7185" w:rsidRPr="00866F03">
        <w:rPr>
          <w:rFonts w:ascii="Trebuchet MS" w:eastAsia="Proxima Nova" w:hAnsi="Trebuchet MS" w:cs="Proxima Nova"/>
        </w:rPr>
        <w:tab/>
      </w:r>
      <w:r w:rsidR="001B7185" w:rsidRPr="00866F03">
        <w:rPr>
          <w:rFonts w:ascii="Trebuchet MS" w:eastAsia="Proxima Nova" w:hAnsi="Trebuchet MS" w:cs="Proxima Nova"/>
        </w:rPr>
        <w:tab/>
      </w:r>
      <w:r w:rsidR="001B7185" w:rsidRPr="00866F03">
        <w:rPr>
          <w:rFonts w:ascii="Trebuchet MS" w:eastAsia="Proxima Nova" w:hAnsi="Trebuchet MS" w:cs="Proxima Nova"/>
        </w:rPr>
        <w:tab/>
      </w:r>
      <w:r w:rsidR="001B7185" w:rsidRPr="00866F03">
        <w:rPr>
          <w:rFonts w:ascii="Trebuchet MS" w:eastAsia="Proxima Nova" w:hAnsi="Trebuchet MS" w:cs="Proxima Nova"/>
        </w:rPr>
        <w:tab/>
      </w:r>
      <w:r w:rsidR="008C55A1" w:rsidRPr="00866F03">
        <w:rPr>
          <w:rFonts w:ascii="Trebuchet MS" w:eastAsia="Proxima Nova" w:hAnsi="Trebuchet MS" w:cs="Proxima Nova"/>
        </w:rPr>
        <w:tab/>
      </w:r>
      <w:r w:rsidR="00E078BE" w:rsidRPr="00866F03">
        <w:rPr>
          <w:rFonts w:ascii="Trebuchet MS" w:eastAsia="Proxima Nova" w:hAnsi="Trebuchet MS" w:cs="Proxima Nova"/>
        </w:rPr>
        <w:tab/>
      </w:r>
      <w:r w:rsidR="001B7185" w:rsidRPr="00866F03">
        <w:rPr>
          <w:rFonts w:ascii="Trebuchet MS" w:eastAsia="Proxima Nova" w:hAnsi="Trebuchet MS" w:cs="Proxima Nova"/>
        </w:rPr>
        <w:tab/>
      </w:r>
      <w:sdt>
        <w:sdtPr>
          <w:rPr>
            <w:rFonts w:ascii="Trebuchet MS" w:eastAsia="MS Gothic" w:hAnsi="Trebuchet MS" w:cs="Proxima Nova"/>
          </w:rPr>
          <w:id w:val="-1182577655"/>
          <w14:checkbox>
            <w14:checked w14:val="0"/>
            <w14:checkedState w14:val="2612" w14:font="MS Gothic"/>
            <w14:uncheckedState w14:val="2610" w14:font="MS Gothic"/>
          </w14:checkbox>
        </w:sdtPr>
        <w:sdtEndPr/>
        <w:sdtContent>
          <w:r w:rsidR="001B7185" w:rsidRPr="00866F03">
            <w:rPr>
              <w:rFonts w:ascii="Segoe UI Symbol" w:eastAsia="MS Gothic" w:hAnsi="Segoe UI Symbol" w:cs="Segoe UI Symbol"/>
            </w:rPr>
            <w:t>☐</w:t>
          </w:r>
        </w:sdtContent>
      </w:sdt>
      <w:r w:rsidR="001B7185" w:rsidRPr="00866F03">
        <w:rPr>
          <w:rFonts w:ascii="Trebuchet MS" w:eastAsia="Proxima Nova" w:hAnsi="Trebuchet MS" w:cs="Proxima Nova"/>
        </w:rPr>
        <w:t xml:space="preserve"> Yes </w:t>
      </w:r>
      <w:r w:rsidR="001B7185" w:rsidRPr="00866F03">
        <w:rPr>
          <w:rFonts w:ascii="Trebuchet MS" w:eastAsia="Proxima Nova" w:hAnsi="Trebuchet MS" w:cs="Proxima Nova"/>
        </w:rPr>
        <w:tab/>
      </w:r>
      <w:sdt>
        <w:sdtPr>
          <w:rPr>
            <w:rFonts w:ascii="Trebuchet MS" w:eastAsia="MS Gothic" w:hAnsi="Trebuchet MS" w:cs="Proxima Nova"/>
          </w:rPr>
          <w:id w:val="936722422"/>
          <w14:checkbox>
            <w14:checked w14:val="0"/>
            <w14:checkedState w14:val="2612" w14:font="MS Gothic"/>
            <w14:uncheckedState w14:val="2610" w14:font="MS Gothic"/>
          </w14:checkbox>
        </w:sdtPr>
        <w:sdtEndPr/>
        <w:sdtContent>
          <w:r w:rsidR="001B7185" w:rsidRPr="00866F03">
            <w:rPr>
              <w:rFonts w:ascii="Segoe UI Symbol" w:eastAsia="MS Gothic" w:hAnsi="Segoe UI Symbol" w:cs="Segoe UI Symbol"/>
            </w:rPr>
            <w:t>☐</w:t>
          </w:r>
        </w:sdtContent>
      </w:sdt>
      <w:r w:rsidR="001B7185" w:rsidRPr="00866F03">
        <w:rPr>
          <w:rFonts w:ascii="Trebuchet MS" w:eastAsia="Proxima Nova" w:hAnsi="Trebuchet MS" w:cs="Proxima Nova"/>
        </w:rPr>
        <w:t xml:space="preserve"> No</w:t>
      </w:r>
      <w:r w:rsidR="00E078BE" w:rsidRPr="00866F03">
        <w:rPr>
          <w:rFonts w:ascii="Trebuchet MS" w:eastAsia="Proxima Nova" w:hAnsi="Trebuchet MS" w:cs="Proxima Nova"/>
        </w:rPr>
        <w:br/>
      </w:r>
    </w:p>
    <w:p w:rsidR="001732F6" w:rsidRPr="00866F03" w:rsidRDefault="001732F6" w:rsidP="00113E1F">
      <w:pPr>
        <w:pStyle w:val="ListParagraph"/>
        <w:widowControl w:val="0"/>
        <w:numPr>
          <w:ilvl w:val="0"/>
          <w:numId w:val="33"/>
        </w:numPr>
        <w:pBdr>
          <w:top w:val="nil"/>
          <w:left w:val="nil"/>
          <w:bottom w:val="nil"/>
          <w:right w:val="nil"/>
          <w:between w:val="nil"/>
        </w:pBdr>
        <w:spacing w:before="231" w:line="240" w:lineRule="auto"/>
        <w:rPr>
          <w:rFonts w:ascii="Trebuchet MS" w:eastAsia="Proxima Nova" w:hAnsi="Trebuchet MS" w:cs="Proxima Nova"/>
        </w:rPr>
      </w:pPr>
      <w:r w:rsidRPr="00866F03">
        <w:rPr>
          <w:rFonts w:ascii="Trebuchet MS" w:eastAsia="Proxima Nova" w:hAnsi="Trebuchet MS" w:cs="Proxima Nova"/>
        </w:rPr>
        <w:t>What public transportation is available to this location?</w:t>
      </w:r>
      <w:r w:rsidR="00E078BE" w:rsidRPr="00866F03">
        <w:rPr>
          <w:rFonts w:ascii="Trebuchet MS" w:eastAsia="Proxima Nova" w:hAnsi="Trebuchet MS" w:cs="Proxima Nova"/>
        </w:rPr>
        <w:tab/>
      </w:r>
      <w:r w:rsidR="00E078BE" w:rsidRPr="00866F03">
        <w:rPr>
          <w:rFonts w:ascii="Trebuchet MS" w:eastAsia="Proxima Nova" w:hAnsi="Trebuchet MS" w:cs="Proxima Nova"/>
        </w:rPr>
        <w:tab/>
      </w:r>
      <w:r w:rsidR="008C55A1" w:rsidRPr="00866F03">
        <w:rPr>
          <w:rFonts w:ascii="Trebuchet MS" w:eastAsia="Proxima Nova" w:hAnsi="Trebuchet MS" w:cs="Proxima Nova"/>
        </w:rPr>
        <w:tab/>
      </w:r>
      <w:r w:rsidR="001B7185" w:rsidRPr="00866F03">
        <w:rPr>
          <w:rFonts w:ascii="Trebuchet MS" w:eastAsia="Proxima Nova" w:hAnsi="Trebuchet MS" w:cs="Proxima Nova"/>
        </w:rPr>
        <w:tab/>
      </w:r>
      <w:sdt>
        <w:sdtPr>
          <w:rPr>
            <w:rFonts w:ascii="Trebuchet MS" w:eastAsia="MS Gothic" w:hAnsi="Trebuchet MS" w:cs="Proxima Nova"/>
          </w:rPr>
          <w:id w:val="454295326"/>
          <w14:checkbox>
            <w14:checked w14:val="0"/>
            <w14:checkedState w14:val="2612" w14:font="MS Gothic"/>
            <w14:uncheckedState w14:val="2610" w14:font="MS Gothic"/>
          </w14:checkbox>
        </w:sdtPr>
        <w:sdtEndPr/>
        <w:sdtContent>
          <w:r w:rsidR="001B7185" w:rsidRPr="00866F03">
            <w:rPr>
              <w:rFonts w:ascii="Segoe UI Symbol" w:eastAsia="MS Gothic" w:hAnsi="Segoe UI Symbol" w:cs="Segoe UI Symbol"/>
            </w:rPr>
            <w:t>☐</w:t>
          </w:r>
        </w:sdtContent>
      </w:sdt>
      <w:r w:rsidR="001B7185" w:rsidRPr="00866F03">
        <w:rPr>
          <w:rFonts w:ascii="Trebuchet MS" w:eastAsia="Proxima Nova" w:hAnsi="Trebuchet MS" w:cs="Proxima Nova"/>
        </w:rPr>
        <w:t xml:space="preserve"> Yes </w:t>
      </w:r>
      <w:r w:rsidR="001B7185" w:rsidRPr="00866F03">
        <w:rPr>
          <w:rFonts w:ascii="Trebuchet MS" w:eastAsia="Proxima Nova" w:hAnsi="Trebuchet MS" w:cs="Proxima Nova"/>
        </w:rPr>
        <w:tab/>
      </w:r>
      <w:sdt>
        <w:sdtPr>
          <w:rPr>
            <w:rFonts w:ascii="Trebuchet MS" w:eastAsia="MS Gothic" w:hAnsi="Trebuchet MS" w:cs="Proxima Nova"/>
          </w:rPr>
          <w:id w:val="-2056765391"/>
          <w14:checkbox>
            <w14:checked w14:val="0"/>
            <w14:checkedState w14:val="2612" w14:font="MS Gothic"/>
            <w14:uncheckedState w14:val="2610" w14:font="MS Gothic"/>
          </w14:checkbox>
        </w:sdtPr>
        <w:sdtEndPr/>
        <w:sdtContent>
          <w:r w:rsidR="001B7185" w:rsidRPr="00866F03">
            <w:rPr>
              <w:rFonts w:ascii="Segoe UI Symbol" w:eastAsia="MS Gothic" w:hAnsi="Segoe UI Symbol" w:cs="Segoe UI Symbol"/>
            </w:rPr>
            <w:t>☐</w:t>
          </w:r>
        </w:sdtContent>
      </w:sdt>
      <w:r w:rsidR="001B7185" w:rsidRPr="00866F03">
        <w:rPr>
          <w:rFonts w:ascii="Trebuchet MS" w:eastAsia="Proxima Nova" w:hAnsi="Trebuchet MS" w:cs="Proxima Nova"/>
        </w:rPr>
        <w:t xml:space="preserve"> No</w:t>
      </w:r>
      <w:r w:rsidR="00E078BE" w:rsidRPr="00866F03">
        <w:rPr>
          <w:rFonts w:ascii="Trebuchet MS" w:eastAsia="Proxima Nova" w:hAnsi="Trebuchet MS" w:cs="Proxima Nova"/>
        </w:rPr>
        <w:br/>
      </w:r>
    </w:p>
    <w:p w:rsidR="001732F6" w:rsidRPr="00866F03" w:rsidRDefault="001732F6" w:rsidP="00113E1F">
      <w:pPr>
        <w:pStyle w:val="ListParagraph"/>
        <w:widowControl w:val="0"/>
        <w:numPr>
          <w:ilvl w:val="0"/>
          <w:numId w:val="33"/>
        </w:numPr>
        <w:pBdr>
          <w:top w:val="nil"/>
          <w:left w:val="nil"/>
          <w:bottom w:val="nil"/>
          <w:right w:val="nil"/>
          <w:between w:val="nil"/>
        </w:pBdr>
        <w:spacing w:before="231" w:line="240" w:lineRule="auto"/>
        <w:rPr>
          <w:rFonts w:ascii="Trebuchet MS" w:eastAsia="Proxima Nova" w:hAnsi="Trebuchet MS" w:cs="Proxima Nova"/>
        </w:rPr>
      </w:pPr>
      <w:r w:rsidRPr="00866F03">
        <w:rPr>
          <w:rFonts w:ascii="Trebuchet MS" w:eastAsia="Proxima Nova" w:hAnsi="Trebuchet MS" w:cs="Proxima Nova"/>
        </w:rPr>
        <w:t xml:space="preserve">Will clinic phones be answered by an operator or call directly </w:t>
      </w:r>
      <w:r w:rsidR="001B7185" w:rsidRPr="00866F03">
        <w:rPr>
          <w:rFonts w:ascii="Trebuchet MS" w:eastAsia="Proxima Nova" w:hAnsi="Trebuchet MS" w:cs="Proxima Nova"/>
        </w:rPr>
        <w:br/>
      </w:r>
      <w:r w:rsidRPr="00866F03">
        <w:rPr>
          <w:rFonts w:ascii="Trebuchet MS" w:eastAsia="Proxima Nova" w:hAnsi="Trebuchet MS" w:cs="Proxima Nova"/>
        </w:rPr>
        <w:t>into the clinic?</w:t>
      </w:r>
      <w:r w:rsidR="001B7185" w:rsidRPr="00866F03">
        <w:rPr>
          <w:rFonts w:ascii="Trebuchet MS" w:eastAsia="Proxima Nova" w:hAnsi="Trebuchet MS" w:cs="Proxima Nova"/>
        </w:rPr>
        <w:tab/>
      </w:r>
      <w:r w:rsidR="001B7185" w:rsidRPr="00866F03">
        <w:rPr>
          <w:rFonts w:ascii="Trebuchet MS" w:eastAsia="Proxima Nova" w:hAnsi="Trebuchet MS" w:cs="Proxima Nova"/>
        </w:rPr>
        <w:tab/>
      </w:r>
      <w:r w:rsidR="001B7185" w:rsidRPr="00866F03">
        <w:rPr>
          <w:rFonts w:ascii="Trebuchet MS" w:eastAsia="Proxima Nova" w:hAnsi="Trebuchet MS" w:cs="Proxima Nova"/>
        </w:rPr>
        <w:tab/>
      </w:r>
      <w:r w:rsidR="001B7185" w:rsidRPr="00866F03">
        <w:rPr>
          <w:rFonts w:ascii="Trebuchet MS" w:eastAsia="Proxima Nova" w:hAnsi="Trebuchet MS" w:cs="Proxima Nova"/>
        </w:rPr>
        <w:tab/>
      </w:r>
      <w:r w:rsidR="001B7185" w:rsidRPr="00866F03">
        <w:rPr>
          <w:rFonts w:ascii="Trebuchet MS" w:eastAsia="Proxima Nova" w:hAnsi="Trebuchet MS" w:cs="Proxima Nova"/>
        </w:rPr>
        <w:tab/>
      </w:r>
      <w:r w:rsidR="001B7185" w:rsidRPr="00866F03">
        <w:rPr>
          <w:rFonts w:ascii="Trebuchet MS" w:eastAsia="Proxima Nova" w:hAnsi="Trebuchet MS" w:cs="Proxima Nova"/>
        </w:rPr>
        <w:tab/>
      </w:r>
      <w:r w:rsidR="001B7185" w:rsidRPr="00866F03">
        <w:rPr>
          <w:rFonts w:ascii="Trebuchet MS" w:eastAsia="Proxima Nova" w:hAnsi="Trebuchet MS" w:cs="Proxima Nova"/>
        </w:rPr>
        <w:tab/>
      </w:r>
      <w:r w:rsidR="00E078BE" w:rsidRPr="00866F03">
        <w:rPr>
          <w:rFonts w:ascii="Trebuchet MS" w:eastAsia="Proxima Nova" w:hAnsi="Trebuchet MS" w:cs="Proxima Nova"/>
        </w:rPr>
        <w:tab/>
      </w:r>
      <w:r w:rsidR="008C55A1" w:rsidRPr="00866F03">
        <w:rPr>
          <w:rFonts w:ascii="Trebuchet MS" w:eastAsia="Proxima Nova" w:hAnsi="Trebuchet MS" w:cs="Proxima Nova"/>
        </w:rPr>
        <w:tab/>
      </w:r>
      <w:r w:rsidR="001B7185" w:rsidRPr="00866F03">
        <w:rPr>
          <w:rFonts w:ascii="Trebuchet MS" w:eastAsia="Proxima Nova" w:hAnsi="Trebuchet MS" w:cs="Proxima Nova"/>
        </w:rPr>
        <w:tab/>
      </w:r>
      <w:sdt>
        <w:sdtPr>
          <w:rPr>
            <w:rFonts w:ascii="Trebuchet MS" w:eastAsia="MS Gothic" w:hAnsi="Trebuchet MS" w:cs="Proxima Nova"/>
          </w:rPr>
          <w:id w:val="-249275219"/>
          <w14:checkbox>
            <w14:checked w14:val="0"/>
            <w14:checkedState w14:val="2612" w14:font="MS Gothic"/>
            <w14:uncheckedState w14:val="2610" w14:font="MS Gothic"/>
          </w14:checkbox>
        </w:sdtPr>
        <w:sdtEndPr/>
        <w:sdtContent>
          <w:r w:rsidR="001B7185" w:rsidRPr="00866F03">
            <w:rPr>
              <w:rFonts w:ascii="Segoe UI Symbol" w:eastAsia="MS Gothic" w:hAnsi="Segoe UI Symbol" w:cs="Segoe UI Symbol"/>
            </w:rPr>
            <w:t>☐</w:t>
          </w:r>
        </w:sdtContent>
      </w:sdt>
      <w:r w:rsidR="001B7185" w:rsidRPr="00866F03">
        <w:rPr>
          <w:rFonts w:ascii="Trebuchet MS" w:eastAsia="Proxima Nova" w:hAnsi="Trebuchet MS" w:cs="Proxima Nova"/>
        </w:rPr>
        <w:t xml:space="preserve"> Yes </w:t>
      </w:r>
      <w:r w:rsidR="001B7185" w:rsidRPr="00866F03">
        <w:rPr>
          <w:rFonts w:ascii="Trebuchet MS" w:eastAsia="Proxima Nova" w:hAnsi="Trebuchet MS" w:cs="Proxima Nova"/>
        </w:rPr>
        <w:tab/>
      </w:r>
      <w:sdt>
        <w:sdtPr>
          <w:rPr>
            <w:rFonts w:ascii="Trebuchet MS" w:eastAsia="MS Gothic" w:hAnsi="Trebuchet MS" w:cs="Proxima Nova"/>
          </w:rPr>
          <w:id w:val="-1311011231"/>
          <w14:checkbox>
            <w14:checked w14:val="0"/>
            <w14:checkedState w14:val="2612" w14:font="MS Gothic"/>
            <w14:uncheckedState w14:val="2610" w14:font="MS Gothic"/>
          </w14:checkbox>
        </w:sdtPr>
        <w:sdtEndPr/>
        <w:sdtContent>
          <w:r w:rsidR="001B7185" w:rsidRPr="00866F03">
            <w:rPr>
              <w:rFonts w:ascii="Segoe UI Symbol" w:eastAsia="MS Gothic" w:hAnsi="Segoe UI Symbol" w:cs="Segoe UI Symbol"/>
            </w:rPr>
            <w:t>☐</w:t>
          </w:r>
        </w:sdtContent>
      </w:sdt>
      <w:r w:rsidR="001B7185" w:rsidRPr="00866F03">
        <w:rPr>
          <w:rFonts w:ascii="Trebuchet MS" w:eastAsia="Proxima Nova" w:hAnsi="Trebuchet MS" w:cs="Proxima Nova"/>
        </w:rPr>
        <w:t xml:space="preserve"> No</w:t>
      </w:r>
      <w:r w:rsidR="00E078BE" w:rsidRPr="00866F03">
        <w:rPr>
          <w:rFonts w:ascii="Trebuchet MS" w:eastAsia="Proxima Nova" w:hAnsi="Trebuchet MS" w:cs="Proxima Nova"/>
        </w:rPr>
        <w:br/>
      </w:r>
    </w:p>
    <w:p w:rsidR="001732F6" w:rsidRPr="00866F03" w:rsidRDefault="001732F6" w:rsidP="00113E1F">
      <w:pPr>
        <w:pStyle w:val="ListParagraph"/>
        <w:widowControl w:val="0"/>
        <w:numPr>
          <w:ilvl w:val="0"/>
          <w:numId w:val="33"/>
        </w:numPr>
        <w:pBdr>
          <w:top w:val="nil"/>
          <w:left w:val="nil"/>
          <w:bottom w:val="nil"/>
          <w:right w:val="nil"/>
          <w:between w:val="nil"/>
        </w:pBdr>
        <w:spacing w:before="231" w:line="240" w:lineRule="auto"/>
        <w:rPr>
          <w:rFonts w:ascii="Trebuchet MS" w:eastAsia="Proxima Nova" w:hAnsi="Trebuchet MS" w:cs="Proxima Nova"/>
        </w:rPr>
      </w:pPr>
      <w:r w:rsidRPr="00866F03">
        <w:rPr>
          <w:rFonts w:ascii="Trebuchet MS" w:eastAsia="Proxima Nova" w:hAnsi="Trebuchet MS" w:cs="Proxima Nova"/>
        </w:rPr>
        <w:t xml:space="preserve">Will clients need to sign in, go through security, or be “buzzed into” </w:t>
      </w:r>
      <w:r w:rsidR="001B7185" w:rsidRPr="00866F03">
        <w:rPr>
          <w:rFonts w:ascii="Trebuchet MS" w:eastAsia="Proxima Nova" w:hAnsi="Trebuchet MS" w:cs="Proxima Nova"/>
        </w:rPr>
        <w:br/>
      </w:r>
      <w:r w:rsidRPr="00866F03">
        <w:rPr>
          <w:rFonts w:ascii="Trebuchet MS" w:eastAsia="Proxima Nova" w:hAnsi="Trebuchet MS" w:cs="Proxima Nova"/>
        </w:rPr>
        <w:t>the facility to enter the clinic?</w:t>
      </w:r>
      <w:r w:rsidR="001B7185" w:rsidRPr="00866F03">
        <w:rPr>
          <w:rFonts w:ascii="Trebuchet MS" w:eastAsia="Proxima Nova" w:hAnsi="Trebuchet MS" w:cs="Proxima Nova"/>
        </w:rPr>
        <w:t xml:space="preserve"> </w:t>
      </w:r>
      <w:r w:rsidR="001B7185" w:rsidRPr="00866F03">
        <w:rPr>
          <w:rFonts w:ascii="Trebuchet MS" w:eastAsia="Proxima Nova" w:hAnsi="Trebuchet MS" w:cs="Proxima Nova"/>
        </w:rPr>
        <w:tab/>
      </w:r>
      <w:r w:rsidR="001B7185" w:rsidRPr="00866F03">
        <w:rPr>
          <w:rFonts w:ascii="Trebuchet MS" w:eastAsia="Proxima Nova" w:hAnsi="Trebuchet MS" w:cs="Proxima Nova"/>
        </w:rPr>
        <w:tab/>
      </w:r>
      <w:r w:rsidR="001B7185" w:rsidRPr="00866F03">
        <w:rPr>
          <w:rFonts w:ascii="Trebuchet MS" w:eastAsia="Proxima Nova" w:hAnsi="Trebuchet MS" w:cs="Proxima Nova"/>
        </w:rPr>
        <w:tab/>
      </w:r>
      <w:r w:rsidR="001B7185" w:rsidRPr="00866F03">
        <w:rPr>
          <w:rFonts w:ascii="Trebuchet MS" w:eastAsia="Proxima Nova" w:hAnsi="Trebuchet MS" w:cs="Proxima Nova"/>
        </w:rPr>
        <w:tab/>
      </w:r>
      <w:r w:rsidR="001B7185" w:rsidRPr="00866F03">
        <w:rPr>
          <w:rFonts w:ascii="Trebuchet MS" w:eastAsia="Proxima Nova" w:hAnsi="Trebuchet MS" w:cs="Proxima Nova"/>
        </w:rPr>
        <w:tab/>
      </w:r>
      <w:r w:rsidR="00E078BE" w:rsidRPr="00866F03">
        <w:rPr>
          <w:rFonts w:ascii="Trebuchet MS" w:eastAsia="Proxima Nova" w:hAnsi="Trebuchet MS" w:cs="Proxima Nova"/>
        </w:rPr>
        <w:tab/>
      </w:r>
      <w:r w:rsidR="008C55A1" w:rsidRPr="00866F03">
        <w:rPr>
          <w:rFonts w:ascii="Trebuchet MS" w:eastAsia="Proxima Nova" w:hAnsi="Trebuchet MS" w:cs="Proxima Nova"/>
        </w:rPr>
        <w:tab/>
      </w:r>
      <w:r w:rsidR="001B7185" w:rsidRPr="00866F03">
        <w:rPr>
          <w:rFonts w:ascii="Trebuchet MS" w:eastAsia="Proxima Nova" w:hAnsi="Trebuchet MS" w:cs="Proxima Nova"/>
        </w:rPr>
        <w:tab/>
      </w:r>
      <w:sdt>
        <w:sdtPr>
          <w:rPr>
            <w:rFonts w:ascii="Trebuchet MS" w:eastAsia="MS Gothic" w:hAnsi="Trebuchet MS" w:cs="Proxima Nova"/>
          </w:rPr>
          <w:id w:val="1840268553"/>
          <w14:checkbox>
            <w14:checked w14:val="0"/>
            <w14:checkedState w14:val="2612" w14:font="MS Gothic"/>
            <w14:uncheckedState w14:val="2610" w14:font="MS Gothic"/>
          </w14:checkbox>
        </w:sdtPr>
        <w:sdtEndPr/>
        <w:sdtContent>
          <w:r w:rsidR="001B7185" w:rsidRPr="00866F03">
            <w:rPr>
              <w:rFonts w:ascii="Segoe UI Symbol" w:eastAsia="MS Gothic" w:hAnsi="Segoe UI Symbol" w:cs="Segoe UI Symbol"/>
            </w:rPr>
            <w:t>☐</w:t>
          </w:r>
        </w:sdtContent>
      </w:sdt>
      <w:r w:rsidR="001B7185" w:rsidRPr="00866F03">
        <w:rPr>
          <w:rFonts w:ascii="Trebuchet MS" w:eastAsia="Proxima Nova" w:hAnsi="Trebuchet MS" w:cs="Proxima Nova"/>
        </w:rPr>
        <w:t xml:space="preserve"> Yes </w:t>
      </w:r>
      <w:r w:rsidR="001B7185" w:rsidRPr="00866F03">
        <w:rPr>
          <w:rFonts w:ascii="Trebuchet MS" w:eastAsia="Proxima Nova" w:hAnsi="Trebuchet MS" w:cs="Proxima Nova"/>
        </w:rPr>
        <w:tab/>
      </w:r>
      <w:sdt>
        <w:sdtPr>
          <w:rPr>
            <w:rFonts w:ascii="Trebuchet MS" w:eastAsia="MS Gothic" w:hAnsi="Trebuchet MS" w:cs="Proxima Nova"/>
          </w:rPr>
          <w:id w:val="-891877073"/>
          <w14:checkbox>
            <w14:checked w14:val="0"/>
            <w14:checkedState w14:val="2612" w14:font="MS Gothic"/>
            <w14:uncheckedState w14:val="2610" w14:font="MS Gothic"/>
          </w14:checkbox>
        </w:sdtPr>
        <w:sdtEndPr/>
        <w:sdtContent>
          <w:r w:rsidR="001B7185" w:rsidRPr="00866F03">
            <w:rPr>
              <w:rFonts w:ascii="Segoe UI Symbol" w:eastAsia="MS Gothic" w:hAnsi="Segoe UI Symbol" w:cs="Segoe UI Symbol"/>
            </w:rPr>
            <w:t>☐</w:t>
          </w:r>
        </w:sdtContent>
      </w:sdt>
      <w:r w:rsidR="001B7185" w:rsidRPr="00866F03">
        <w:rPr>
          <w:rFonts w:ascii="Trebuchet MS" w:eastAsia="Proxima Nova" w:hAnsi="Trebuchet MS" w:cs="Proxima Nova"/>
        </w:rPr>
        <w:t xml:space="preserve"> No</w:t>
      </w:r>
      <w:r w:rsidR="00E078BE" w:rsidRPr="00866F03">
        <w:rPr>
          <w:rFonts w:ascii="Trebuchet MS" w:eastAsia="Proxima Nova" w:hAnsi="Trebuchet MS" w:cs="Proxima Nova"/>
        </w:rPr>
        <w:br/>
      </w:r>
    </w:p>
    <w:p w:rsidR="001732F6" w:rsidRPr="00866F03" w:rsidRDefault="001732F6" w:rsidP="00113E1F">
      <w:pPr>
        <w:pStyle w:val="ListParagraph"/>
        <w:widowControl w:val="0"/>
        <w:numPr>
          <w:ilvl w:val="0"/>
          <w:numId w:val="33"/>
        </w:numPr>
        <w:pBdr>
          <w:top w:val="nil"/>
          <w:left w:val="nil"/>
          <w:bottom w:val="nil"/>
          <w:right w:val="nil"/>
          <w:between w:val="nil"/>
        </w:pBdr>
        <w:spacing w:before="231" w:line="240" w:lineRule="auto"/>
        <w:rPr>
          <w:rFonts w:ascii="Trebuchet MS" w:eastAsia="Proxima Nova" w:hAnsi="Trebuchet MS" w:cs="Proxima Nova"/>
        </w:rPr>
      </w:pPr>
      <w:r w:rsidRPr="00866F03">
        <w:rPr>
          <w:rFonts w:ascii="Trebuchet MS" w:eastAsia="Proxima Nova" w:hAnsi="Trebuchet MS" w:cs="Proxima Nova"/>
        </w:rPr>
        <w:t xml:space="preserve">Will the proposed clinic have the ability for videoconferencing </w:t>
      </w:r>
      <w:r w:rsidR="00E078BE" w:rsidRPr="00866F03">
        <w:rPr>
          <w:rFonts w:ascii="Trebuchet MS" w:eastAsia="Proxima Nova" w:hAnsi="Trebuchet MS" w:cs="Proxima Nova"/>
        </w:rPr>
        <w:br/>
      </w:r>
      <w:r w:rsidRPr="00866F03">
        <w:rPr>
          <w:rFonts w:ascii="Trebuchet MS" w:eastAsia="Proxima Nova" w:hAnsi="Trebuchet MS" w:cs="Proxima Nova"/>
        </w:rPr>
        <w:t xml:space="preserve">and/or teleconferencing for remote client services and/or staff </w:t>
      </w:r>
      <w:r w:rsidR="00E078BE" w:rsidRPr="00866F03">
        <w:rPr>
          <w:rFonts w:ascii="Trebuchet MS" w:eastAsia="Proxima Nova" w:hAnsi="Trebuchet MS" w:cs="Proxima Nova"/>
        </w:rPr>
        <w:br/>
      </w:r>
      <w:r w:rsidRPr="00866F03">
        <w:rPr>
          <w:rFonts w:ascii="Trebuchet MS" w:eastAsia="Proxima Nova" w:hAnsi="Trebuchet MS" w:cs="Proxima Nova"/>
        </w:rPr>
        <w:t>working remotely, if needed?</w:t>
      </w:r>
      <w:r w:rsidR="00E078BE" w:rsidRPr="00866F03">
        <w:rPr>
          <w:rFonts w:ascii="Trebuchet MS" w:eastAsia="Proxima Nova" w:hAnsi="Trebuchet MS" w:cs="Proxima Nova"/>
        </w:rPr>
        <w:tab/>
      </w:r>
      <w:r w:rsidR="00E078BE" w:rsidRPr="00866F03">
        <w:rPr>
          <w:rFonts w:ascii="Trebuchet MS" w:eastAsia="Proxima Nova" w:hAnsi="Trebuchet MS" w:cs="Proxima Nova"/>
        </w:rPr>
        <w:tab/>
      </w:r>
      <w:r w:rsidR="00E078BE" w:rsidRPr="00866F03">
        <w:rPr>
          <w:rFonts w:ascii="Trebuchet MS" w:eastAsia="Proxima Nova" w:hAnsi="Trebuchet MS" w:cs="Proxima Nova"/>
        </w:rPr>
        <w:tab/>
      </w:r>
      <w:r w:rsidR="00E078BE" w:rsidRPr="00866F03">
        <w:rPr>
          <w:rFonts w:ascii="Trebuchet MS" w:eastAsia="Proxima Nova" w:hAnsi="Trebuchet MS" w:cs="Proxima Nova"/>
        </w:rPr>
        <w:tab/>
      </w:r>
      <w:r w:rsidR="00E078BE" w:rsidRPr="00866F03">
        <w:rPr>
          <w:rFonts w:ascii="Trebuchet MS" w:eastAsia="Proxima Nova" w:hAnsi="Trebuchet MS" w:cs="Proxima Nova"/>
        </w:rPr>
        <w:tab/>
      </w:r>
      <w:r w:rsidR="00E078BE" w:rsidRPr="00866F03">
        <w:rPr>
          <w:rFonts w:ascii="Trebuchet MS" w:eastAsia="Proxima Nova" w:hAnsi="Trebuchet MS" w:cs="Proxima Nova"/>
        </w:rPr>
        <w:tab/>
      </w:r>
      <w:r w:rsidR="008C55A1" w:rsidRPr="00866F03">
        <w:rPr>
          <w:rFonts w:ascii="Trebuchet MS" w:eastAsia="Proxima Nova" w:hAnsi="Trebuchet MS" w:cs="Proxima Nova"/>
        </w:rPr>
        <w:tab/>
      </w:r>
      <w:r w:rsidR="001B7185" w:rsidRPr="00866F03">
        <w:rPr>
          <w:rFonts w:ascii="Trebuchet MS" w:eastAsia="Proxima Nova" w:hAnsi="Trebuchet MS" w:cs="Proxima Nova"/>
        </w:rPr>
        <w:tab/>
      </w:r>
      <w:sdt>
        <w:sdtPr>
          <w:rPr>
            <w:rFonts w:ascii="Trebuchet MS" w:eastAsia="MS Gothic" w:hAnsi="Trebuchet MS" w:cs="Proxima Nova"/>
          </w:rPr>
          <w:id w:val="-1953002933"/>
          <w14:checkbox>
            <w14:checked w14:val="0"/>
            <w14:checkedState w14:val="2612" w14:font="MS Gothic"/>
            <w14:uncheckedState w14:val="2610" w14:font="MS Gothic"/>
          </w14:checkbox>
        </w:sdtPr>
        <w:sdtEndPr/>
        <w:sdtContent>
          <w:r w:rsidR="001B7185" w:rsidRPr="00866F03">
            <w:rPr>
              <w:rFonts w:ascii="Segoe UI Symbol" w:eastAsia="MS Gothic" w:hAnsi="Segoe UI Symbol" w:cs="Segoe UI Symbol"/>
            </w:rPr>
            <w:t>☐</w:t>
          </w:r>
        </w:sdtContent>
      </w:sdt>
      <w:r w:rsidR="001B7185" w:rsidRPr="00866F03">
        <w:rPr>
          <w:rFonts w:ascii="Trebuchet MS" w:eastAsia="Proxima Nova" w:hAnsi="Trebuchet MS" w:cs="Proxima Nova"/>
        </w:rPr>
        <w:t xml:space="preserve"> Yes </w:t>
      </w:r>
      <w:r w:rsidR="001B7185" w:rsidRPr="00866F03">
        <w:rPr>
          <w:rFonts w:ascii="Trebuchet MS" w:eastAsia="Proxima Nova" w:hAnsi="Trebuchet MS" w:cs="Proxima Nova"/>
        </w:rPr>
        <w:tab/>
      </w:r>
      <w:sdt>
        <w:sdtPr>
          <w:rPr>
            <w:rFonts w:ascii="Trebuchet MS" w:eastAsia="MS Gothic" w:hAnsi="Trebuchet MS" w:cs="Proxima Nova"/>
          </w:rPr>
          <w:id w:val="-1376462684"/>
          <w14:checkbox>
            <w14:checked w14:val="0"/>
            <w14:checkedState w14:val="2612" w14:font="MS Gothic"/>
            <w14:uncheckedState w14:val="2610" w14:font="MS Gothic"/>
          </w14:checkbox>
        </w:sdtPr>
        <w:sdtEndPr/>
        <w:sdtContent>
          <w:r w:rsidR="001B7185" w:rsidRPr="00866F03">
            <w:rPr>
              <w:rFonts w:ascii="Segoe UI Symbol" w:eastAsia="MS Gothic" w:hAnsi="Segoe UI Symbol" w:cs="Segoe UI Symbol"/>
            </w:rPr>
            <w:t>☐</w:t>
          </w:r>
        </w:sdtContent>
      </w:sdt>
      <w:r w:rsidR="001B7185" w:rsidRPr="00866F03">
        <w:rPr>
          <w:rFonts w:ascii="Trebuchet MS" w:eastAsia="Proxima Nova" w:hAnsi="Trebuchet MS" w:cs="Proxima Nova"/>
        </w:rPr>
        <w:t xml:space="preserve"> No</w:t>
      </w:r>
      <w:r w:rsidR="00E078BE" w:rsidRPr="00866F03">
        <w:rPr>
          <w:rFonts w:ascii="Trebuchet MS" w:eastAsia="Proxima Nova" w:hAnsi="Trebuchet MS" w:cs="Proxima Nova"/>
        </w:rPr>
        <w:br/>
      </w:r>
    </w:p>
    <w:p w:rsidR="001732F6" w:rsidRPr="00866F03" w:rsidRDefault="001732F6" w:rsidP="00113E1F">
      <w:pPr>
        <w:pStyle w:val="ListParagraph"/>
        <w:widowControl w:val="0"/>
        <w:numPr>
          <w:ilvl w:val="0"/>
          <w:numId w:val="33"/>
        </w:numPr>
        <w:pBdr>
          <w:top w:val="nil"/>
          <w:left w:val="nil"/>
          <w:bottom w:val="nil"/>
          <w:right w:val="nil"/>
          <w:between w:val="nil"/>
        </w:pBdr>
        <w:spacing w:before="231" w:line="240" w:lineRule="auto"/>
        <w:rPr>
          <w:rFonts w:ascii="Trebuchet MS" w:eastAsia="Proxima Nova" w:hAnsi="Trebuchet MS" w:cs="Proxima Nova"/>
        </w:rPr>
      </w:pPr>
      <w:r w:rsidRPr="00866F03">
        <w:rPr>
          <w:rFonts w:ascii="Trebuchet MS" w:eastAsia="Proxima Nova" w:hAnsi="Trebuchet MS" w:cs="Proxima Nova"/>
        </w:rPr>
        <w:t xml:space="preserve">What office furniture and equipment will be required to make the </w:t>
      </w:r>
      <w:r w:rsidR="001B7185" w:rsidRPr="00866F03">
        <w:rPr>
          <w:rFonts w:ascii="Trebuchet MS" w:eastAsia="Proxima Nova" w:hAnsi="Trebuchet MS" w:cs="Proxima Nova"/>
        </w:rPr>
        <w:br/>
      </w:r>
      <w:r w:rsidRPr="00866F03">
        <w:rPr>
          <w:rFonts w:ascii="Trebuchet MS" w:eastAsia="Proxima Nova" w:hAnsi="Trebuchet MS" w:cs="Proxima Nova"/>
        </w:rPr>
        <w:t>proposed clinic space ready?</w:t>
      </w:r>
      <w:r w:rsidR="00E078BE" w:rsidRPr="00866F03">
        <w:rPr>
          <w:rFonts w:ascii="Trebuchet MS" w:eastAsia="Proxima Nova" w:hAnsi="Trebuchet MS" w:cs="Proxima Nova"/>
        </w:rPr>
        <w:tab/>
      </w:r>
      <w:r w:rsidR="00E078BE" w:rsidRPr="00866F03">
        <w:rPr>
          <w:rFonts w:ascii="Trebuchet MS" w:eastAsia="Proxima Nova" w:hAnsi="Trebuchet MS" w:cs="Proxima Nova"/>
        </w:rPr>
        <w:tab/>
      </w:r>
      <w:r w:rsidR="00E078BE" w:rsidRPr="00866F03">
        <w:rPr>
          <w:rFonts w:ascii="Trebuchet MS" w:eastAsia="Proxima Nova" w:hAnsi="Trebuchet MS" w:cs="Proxima Nova"/>
        </w:rPr>
        <w:tab/>
      </w:r>
      <w:r w:rsidR="00E078BE" w:rsidRPr="00866F03">
        <w:rPr>
          <w:rFonts w:ascii="Trebuchet MS" w:eastAsia="Proxima Nova" w:hAnsi="Trebuchet MS" w:cs="Proxima Nova"/>
        </w:rPr>
        <w:tab/>
      </w:r>
      <w:r w:rsidR="00E078BE" w:rsidRPr="00866F03">
        <w:rPr>
          <w:rFonts w:ascii="Trebuchet MS" w:eastAsia="Proxima Nova" w:hAnsi="Trebuchet MS" w:cs="Proxima Nova"/>
        </w:rPr>
        <w:tab/>
      </w:r>
      <w:r w:rsidR="00E078BE" w:rsidRPr="00866F03">
        <w:rPr>
          <w:rFonts w:ascii="Trebuchet MS" w:eastAsia="Proxima Nova" w:hAnsi="Trebuchet MS" w:cs="Proxima Nova"/>
        </w:rPr>
        <w:tab/>
      </w:r>
      <w:r w:rsidR="008C55A1" w:rsidRPr="00866F03">
        <w:rPr>
          <w:rFonts w:ascii="Trebuchet MS" w:eastAsia="Proxima Nova" w:hAnsi="Trebuchet MS" w:cs="Proxima Nova"/>
        </w:rPr>
        <w:tab/>
      </w:r>
      <w:r w:rsidR="001B7185" w:rsidRPr="00866F03">
        <w:rPr>
          <w:rFonts w:ascii="Trebuchet MS" w:eastAsia="Proxima Nova" w:hAnsi="Trebuchet MS" w:cs="Proxima Nova"/>
        </w:rPr>
        <w:tab/>
      </w:r>
      <w:sdt>
        <w:sdtPr>
          <w:rPr>
            <w:rFonts w:ascii="Trebuchet MS" w:eastAsia="MS Gothic" w:hAnsi="Trebuchet MS" w:cs="Proxima Nova"/>
          </w:rPr>
          <w:id w:val="1823539147"/>
          <w14:checkbox>
            <w14:checked w14:val="0"/>
            <w14:checkedState w14:val="2612" w14:font="MS Gothic"/>
            <w14:uncheckedState w14:val="2610" w14:font="MS Gothic"/>
          </w14:checkbox>
        </w:sdtPr>
        <w:sdtEndPr/>
        <w:sdtContent>
          <w:r w:rsidR="001B7185" w:rsidRPr="00866F03">
            <w:rPr>
              <w:rFonts w:ascii="Segoe UI Symbol" w:eastAsia="MS Gothic" w:hAnsi="Segoe UI Symbol" w:cs="Segoe UI Symbol"/>
            </w:rPr>
            <w:t>☐</w:t>
          </w:r>
        </w:sdtContent>
      </w:sdt>
      <w:r w:rsidR="001B7185" w:rsidRPr="00866F03">
        <w:rPr>
          <w:rFonts w:ascii="Trebuchet MS" w:eastAsia="Proxima Nova" w:hAnsi="Trebuchet MS" w:cs="Proxima Nova"/>
        </w:rPr>
        <w:t xml:space="preserve"> Yes </w:t>
      </w:r>
      <w:r w:rsidR="001B7185" w:rsidRPr="00866F03">
        <w:rPr>
          <w:rFonts w:ascii="Trebuchet MS" w:eastAsia="Proxima Nova" w:hAnsi="Trebuchet MS" w:cs="Proxima Nova"/>
        </w:rPr>
        <w:tab/>
      </w:r>
      <w:sdt>
        <w:sdtPr>
          <w:rPr>
            <w:rFonts w:ascii="Trebuchet MS" w:eastAsia="MS Gothic" w:hAnsi="Trebuchet MS" w:cs="Proxima Nova"/>
          </w:rPr>
          <w:id w:val="-1879001476"/>
          <w14:checkbox>
            <w14:checked w14:val="0"/>
            <w14:checkedState w14:val="2612" w14:font="MS Gothic"/>
            <w14:uncheckedState w14:val="2610" w14:font="MS Gothic"/>
          </w14:checkbox>
        </w:sdtPr>
        <w:sdtEndPr/>
        <w:sdtContent>
          <w:r w:rsidR="001B7185" w:rsidRPr="00866F03">
            <w:rPr>
              <w:rFonts w:ascii="Segoe UI Symbol" w:eastAsia="MS Gothic" w:hAnsi="Segoe UI Symbol" w:cs="Segoe UI Symbol"/>
            </w:rPr>
            <w:t>☐</w:t>
          </w:r>
        </w:sdtContent>
      </w:sdt>
      <w:r w:rsidR="001B7185" w:rsidRPr="00866F03">
        <w:rPr>
          <w:rFonts w:ascii="Trebuchet MS" w:eastAsia="Proxima Nova" w:hAnsi="Trebuchet MS" w:cs="Proxima Nova"/>
        </w:rPr>
        <w:t xml:space="preserve"> No</w:t>
      </w:r>
      <w:r w:rsidR="00E078BE" w:rsidRPr="00866F03">
        <w:rPr>
          <w:rFonts w:ascii="Trebuchet MS" w:eastAsia="Proxima Nova" w:hAnsi="Trebuchet MS" w:cs="Proxima Nova"/>
        </w:rPr>
        <w:br/>
      </w:r>
    </w:p>
    <w:p w:rsidR="001732F6" w:rsidRPr="00866F03" w:rsidRDefault="001732F6" w:rsidP="00113E1F">
      <w:pPr>
        <w:pStyle w:val="ListParagraph"/>
        <w:widowControl w:val="0"/>
        <w:numPr>
          <w:ilvl w:val="0"/>
          <w:numId w:val="33"/>
        </w:numPr>
        <w:pBdr>
          <w:top w:val="nil"/>
          <w:left w:val="nil"/>
          <w:bottom w:val="nil"/>
          <w:right w:val="nil"/>
          <w:between w:val="nil"/>
        </w:pBdr>
        <w:spacing w:before="231" w:line="240" w:lineRule="auto"/>
        <w:rPr>
          <w:rFonts w:ascii="Trebuchet MS" w:eastAsia="Proxima Nova" w:hAnsi="Trebuchet MS" w:cs="Proxima Nova"/>
        </w:rPr>
      </w:pPr>
      <w:r w:rsidRPr="00866F03">
        <w:rPr>
          <w:rFonts w:ascii="Trebuchet MS" w:eastAsia="Proxima Nova" w:hAnsi="Trebuchet MS" w:cs="Proxima Nova"/>
        </w:rPr>
        <w:t xml:space="preserve">Is there on-site technology support for internet or other system </w:t>
      </w:r>
      <w:r w:rsidR="001B7185" w:rsidRPr="00866F03">
        <w:rPr>
          <w:rFonts w:ascii="Trebuchet MS" w:eastAsia="Proxima Nova" w:hAnsi="Trebuchet MS" w:cs="Proxima Nova"/>
        </w:rPr>
        <w:br/>
      </w:r>
      <w:r w:rsidRPr="00866F03">
        <w:rPr>
          <w:rFonts w:ascii="Trebuchet MS" w:eastAsia="Proxima Nova" w:hAnsi="Trebuchet MS" w:cs="Proxima Nova"/>
        </w:rPr>
        <w:t>troubleshooting?</w:t>
      </w:r>
      <w:r w:rsidR="00E078BE" w:rsidRPr="00866F03">
        <w:rPr>
          <w:rFonts w:ascii="Trebuchet MS" w:eastAsia="Proxima Nova" w:hAnsi="Trebuchet MS" w:cs="Proxima Nova"/>
        </w:rPr>
        <w:t xml:space="preserve"> </w:t>
      </w:r>
      <w:r w:rsidR="00E078BE" w:rsidRPr="00866F03">
        <w:rPr>
          <w:rFonts w:ascii="Trebuchet MS" w:eastAsia="Proxima Nova" w:hAnsi="Trebuchet MS" w:cs="Proxima Nova"/>
        </w:rPr>
        <w:tab/>
      </w:r>
      <w:r w:rsidR="00E078BE" w:rsidRPr="00866F03">
        <w:rPr>
          <w:rFonts w:ascii="Trebuchet MS" w:eastAsia="Proxima Nova" w:hAnsi="Trebuchet MS" w:cs="Proxima Nova"/>
        </w:rPr>
        <w:tab/>
      </w:r>
      <w:r w:rsidR="00E078BE" w:rsidRPr="00866F03">
        <w:rPr>
          <w:rFonts w:ascii="Trebuchet MS" w:eastAsia="Proxima Nova" w:hAnsi="Trebuchet MS" w:cs="Proxima Nova"/>
        </w:rPr>
        <w:tab/>
      </w:r>
      <w:r w:rsidR="00E078BE" w:rsidRPr="00866F03">
        <w:rPr>
          <w:rFonts w:ascii="Trebuchet MS" w:eastAsia="Proxima Nova" w:hAnsi="Trebuchet MS" w:cs="Proxima Nova"/>
        </w:rPr>
        <w:tab/>
      </w:r>
      <w:r w:rsidR="00E078BE" w:rsidRPr="00866F03">
        <w:rPr>
          <w:rFonts w:ascii="Trebuchet MS" w:eastAsia="Proxima Nova" w:hAnsi="Trebuchet MS" w:cs="Proxima Nova"/>
        </w:rPr>
        <w:tab/>
      </w:r>
      <w:r w:rsidR="00E078BE" w:rsidRPr="00866F03">
        <w:rPr>
          <w:rFonts w:ascii="Trebuchet MS" w:eastAsia="Proxima Nova" w:hAnsi="Trebuchet MS" w:cs="Proxima Nova"/>
        </w:rPr>
        <w:tab/>
      </w:r>
      <w:r w:rsidR="00E078BE" w:rsidRPr="00866F03">
        <w:rPr>
          <w:rFonts w:ascii="Trebuchet MS" w:eastAsia="Proxima Nova" w:hAnsi="Trebuchet MS" w:cs="Proxima Nova"/>
        </w:rPr>
        <w:tab/>
      </w:r>
      <w:r w:rsidR="00E078BE" w:rsidRPr="00866F03">
        <w:rPr>
          <w:rFonts w:ascii="Trebuchet MS" w:eastAsia="Proxima Nova" w:hAnsi="Trebuchet MS" w:cs="Proxima Nova"/>
        </w:rPr>
        <w:tab/>
      </w:r>
      <w:r w:rsidR="008C55A1" w:rsidRPr="00866F03">
        <w:rPr>
          <w:rFonts w:ascii="Trebuchet MS" w:eastAsia="Proxima Nova" w:hAnsi="Trebuchet MS" w:cs="Proxima Nova"/>
        </w:rPr>
        <w:tab/>
      </w:r>
      <w:r w:rsidR="00E078BE" w:rsidRPr="00866F03">
        <w:rPr>
          <w:rFonts w:ascii="Trebuchet MS" w:eastAsia="Proxima Nova" w:hAnsi="Trebuchet MS" w:cs="Proxima Nova"/>
        </w:rPr>
        <w:tab/>
      </w:r>
      <w:sdt>
        <w:sdtPr>
          <w:rPr>
            <w:rFonts w:ascii="Trebuchet MS" w:eastAsia="MS Gothic" w:hAnsi="Trebuchet MS" w:cs="Proxima Nova"/>
          </w:rPr>
          <w:id w:val="-1921792116"/>
          <w14:checkbox>
            <w14:checked w14:val="0"/>
            <w14:checkedState w14:val="2612" w14:font="MS Gothic"/>
            <w14:uncheckedState w14:val="2610" w14:font="MS Gothic"/>
          </w14:checkbox>
        </w:sdtPr>
        <w:sdtEndPr/>
        <w:sdtContent>
          <w:r w:rsidR="00E078BE" w:rsidRPr="00866F03">
            <w:rPr>
              <w:rFonts w:ascii="Segoe UI Symbol" w:eastAsia="MS Gothic" w:hAnsi="Segoe UI Symbol" w:cs="Segoe UI Symbol"/>
            </w:rPr>
            <w:t>☐</w:t>
          </w:r>
        </w:sdtContent>
      </w:sdt>
      <w:r w:rsidR="00E078BE" w:rsidRPr="00866F03">
        <w:rPr>
          <w:rFonts w:ascii="Trebuchet MS" w:eastAsia="Proxima Nova" w:hAnsi="Trebuchet MS" w:cs="Proxima Nova"/>
        </w:rPr>
        <w:t xml:space="preserve"> Yes </w:t>
      </w:r>
      <w:r w:rsidR="00E078BE" w:rsidRPr="00866F03">
        <w:rPr>
          <w:rFonts w:ascii="Trebuchet MS" w:eastAsia="Proxima Nova" w:hAnsi="Trebuchet MS" w:cs="Proxima Nova"/>
        </w:rPr>
        <w:tab/>
      </w:r>
      <w:sdt>
        <w:sdtPr>
          <w:rPr>
            <w:rFonts w:ascii="Trebuchet MS" w:eastAsia="MS Gothic" w:hAnsi="Trebuchet MS" w:cs="Proxima Nova"/>
          </w:rPr>
          <w:id w:val="-1603561285"/>
          <w14:checkbox>
            <w14:checked w14:val="0"/>
            <w14:checkedState w14:val="2612" w14:font="MS Gothic"/>
            <w14:uncheckedState w14:val="2610" w14:font="MS Gothic"/>
          </w14:checkbox>
        </w:sdtPr>
        <w:sdtEndPr/>
        <w:sdtContent>
          <w:r w:rsidR="00E078BE" w:rsidRPr="00866F03">
            <w:rPr>
              <w:rFonts w:ascii="Segoe UI Symbol" w:eastAsia="MS Gothic" w:hAnsi="Segoe UI Symbol" w:cs="Segoe UI Symbol"/>
            </w:rPr>
            <w:t>☐</w:t>
          </w:r>
        </w:sdtContent>
      </w:sdt>
      <w:r w:rsidR="00E078BE" w:rsidRPr="00866F03">
        <w:rPr>
          <w:rFonts w:ascii="Trebuchet MS" w:eastAsia="Proxima Nova" w:hAnsi="Trebuchet MS" w:cs="Proxima Nova"/>
        </w:rPr>
        <w:t xml:space="preserve"> No</w:t>
      </w:r>
      <w:r w:rsidR="00E078BE" w:rsidRPr="00866F03">
        <w:rPr>
          <w:rFonts w:ascii="Trebuchet MS" w:eastAsia="Proxima Nova" w:hAnsi="Trebuchet MS" w:cs="Proxima Nova"/>
        </w:rPr>
        <w:br/>
      </w:r>
    </w:p>
    <w:p w:rsidR="001732F6" w:rsidRPr="00866F03" w:rsidRDefault="001732F6" w:rsidP="00113E1F">
      <w:pPr>
        <w:pStyle w:val="ListParagraph"/>
        <w:widowControl w:val="0"/>
        <w:numPr>
          <w:ilvl w:val="0"/>
          <w:numId w:val="33"/>
        </w:numPr>
        <w:pBdr>
          <w:top w:val="nil"/>
          <w:left w:val="nil"/>
          <w:bottom w:val="nil"/>
          <w:right w:val="nil"/>
          <w:between w:val="nil"/>
        </w:pBdr>
        <w:spacing w:before="231" w:line="240" w:lineRule="auto"/>
        <w:rPr>
          <w:rFonts w:ascii="Trebuchet MS" w:eastAsia="Proxima Nova" w:hAnsi="Trebuchet MS" w:cs="Proxima Nova"/>
        </w:rPr>
      </w:pPr>
      <w:r w:rsidRPr="00866F03">
        <w:rPr>
          <w:rFonts w:ascii="Trebuchet MS" w:eastAsia="Proxima Nova" w:hAnsi="Trebuchet MS" w:cs="Proxima Nova"/>
        </w:rPr>
        <w:t xml:space="preserve">Can your agency ensure secure and dependable access to the </w:t>
      </w:r>
      <w:r w:rsidR="00E078BE" w:rsidRPr="00866F03">
        <w:rPr>
          <w:rFonts w:ascii="Trebuchet MS" w:eastAsia="Proxima Nova" w:hAnsi="Trebuchet MS" w:cs="Proxima Nova"/>
        </w:rPr>
        <w:br/>
      </w:r>
      <w:r w:rsidRPr="00866F03">
        <w:rPr>
          <w:rFonts w:ascii="Trebuchet MS" w:eastAsia="Proxima Nova" w:hAnsi="Trebuchet MS" w:cs="Proxima Nova"/>
        </w:rPr>
        <w:t>internet at all clinic locations?</w:t>
      </w:r>
      <w:r w:rsidR="00E078BE" w:rsidRPr="00866F03">
        <w:rPr>
          <w:rFonts w:ascii="Trebuchet MS" w:eastAsia="Proxima Nova" w:hAnsi="Trebuchet MS" w:cs="Proxima Nova"/>
        </w:rPr>
        <w:tab/>
      </w:r>
      <w:r w:rsidR="00E078BE" w:rsidRPr="00866F03">
        <w:rPr>
          <w:rFonts w:ascii="Trebuchet MS" w:eastAsia="Proxima Nova" w:hAnsi="Trebuchet MS" w:cs="Proxima Nova"/>
        </w:rPr>
        <w:tab/>
      </w:r>
      <w:r w:rsidR="00E078BE" w:rsidRPr="00866F03">
        <w:rPr>
          <w:rFonts w:ascii="Trebuchet MS" w:eastAsia="Proxima Nova" w:hAnsi="Trebuchet MS" w:cs="Proxima Nova"/>
        </w:rPr>
        <w:tab/>
      </w:r>
      <w:r w:rsidR="00E078BE" w:rsidRPr="00866F03">
        <w:rPr>
          <w:rFonts w:ascii="Trebuchet MS" w:eastAsia="Proxima Nova" w:hAnsi="Trebuchet MS" w:cs="Proxima Nova"/>
        </w:rPr>
        <w:tab/>
      </w:r>
      <w:r w:rsidR="00E078BE" w:rsidRPr="00866F03">
        <w:rPr>
          <w:rFonts w:ascii="Trebuchet MS" w:eastAsia="Proxima Nova" w:hAnsi="Trebuchet MS" w:cs="Proxima Nova"/>
        </w:rPr>
        <w:tab/>
      </w:r>
      <w:r w:rsidR="00E078BE" w:rsidRPr="00866F03">
        <w:rPr>
          <w:rFonts w:ascii="Trebuchet MS" w:eastAsia="Proxima Nova" w:hAnsi="Trebuchet MS" w:cs="Proxima Nova"/>
        </w:rPr>
        <w:tab/>
      </w:r>
      <w:r w:rsidR="008C55A1" w:rsidRPr="00866F03">
        <w:rPr>
          <w:rFonts w:ascii="Trebuchet MS" w:eastAsia="Proxima Nova" w:hAnsi="Trebuchet MS" w:cs="Proxima Nova"/>
        </w:rPr>
        <w:tab/>
      </w:r>
      <w:r w:rsidR="009856DB" w:rsidRPr="00866F03">
        <w:rPr>
          <w:rFonts w:ascii="Trebuchet MS" w:eastAsia="Proxima Nova" w:hAnsi="Trebuchet MS" w:cs="Proxima Nova"/>
        </w:rPr>
        <w:tab/>
      </w:r>
      <w:sdt>
        <w:sdtPr>
          <w:rPr>
            <w:rFonts w:ascii="Trebuchet MS" w:eastAsia="MS Gothic" w:hAnsi="Trebuchet MS" w:cs="Proxima Nova"/>
          </w:rPr>
          <w:id w:val="-1001660357"/>
          <w14:checkbox>
            <w14:checked w14:val="0"/>
            <w14:checkedState w14:val="2612" w14:font="MS Gothic"/>
            <w14:uncheckedState w14:val="2610" w14:font="MS Gothic"/>
          </w14:checkbox>
        </w:sdtPr>
        <w:sdtEndPr/>
        <w:sdtContent>
          <w:r w:rsidR="009856DB" w:rsidRPr="00866F03">
            <w:rPr>
              <w:rFonts w:ascii="Segoe UI Symbol" w:eastAsia="MS Gothic" w:hAnsi="Segoe UI Symbol" w:cs="Segoe UI Symbol"/>
            </w:rPr>
            <w:t>☐</w:t>
          </w:r>
        </w:sdtContent>
      </w:sdt>
      <w:r w:rsidR="009856DB" w:rsidRPr="00866F03">
        <w:rPr>
          <w:rFonts w:ascii="Trebuchet MS" w:eastAsia="Proxima Nova" w:hAnsi="Trebuchet MS" w:cs="Proxima Nova"/>
        </w:rPr>
        <w:t xml:space="preserve"> Yes </w:t>
      </w:r>
      <w:r w:rsidR="009856DB" w:rsidRPr="00866F03">
        <w:rPr>
          <w:rFonts w:ascii="Trebuchet MS" w:eastAsia="Proxima Nova" w:hAnsi="Trebuchet MS" w:cs="Proxima Nova"/>
        </w:rPr>
        <w:tab/>
      </w:r>
      <w:sdt>
        <w:sdtPr>
          <w:rPr>
            <w:rFonts w:ascii="Trebuchet MS" w:eastAsia="MS Gothic" w:hAnsi="Trebuchet MS" w:cs="Proxima Nova"/>
          </w:rPr>
          <w:id w:val="-1498643805"/>
          <w14:checkbox>
            <w14:checked w14:val="0"/>
            <w14:checkedState w14:val="2612" w14:font="MS Gothic"/>
            <w14:uncheckedState w14:val="2610" w14:font="MS Gothic"/>
          </w14:checkbox>
        </w:sdtPr>
        <w:sdtEndPr/>
        <w:sdtContent>
          <w:r w:rsidR="009856DB" w:rsidRPr="00866F03">
            <w:rPr>
              <w:rFonts w:ascii="Segoe UI Symbol" w:eastAsia="MS Gothic" w:hAnsi="Segoe UI Symbol" w:cs="Segoe UI Symbol"/>
            </w:rPr>
            <w:t>☐</w:t>
          </w:r>
        </w:sdtContent>
      </w:sdt>
      <w:r w:rsidR="009856DB" w:rsidRPr="00866F03">
        <w:rPr>
          <w:rFonts w:ascii="Trebuchet MS" w:eastAsia="Proxima Nova" w:hAnsi="Trebuchet MS" w:cs="Proxima Nova"/>
        </w:rPr>
        <w:t xml:space="preserve"> No</w:t>
      </w:r>
      <w:r w:rsidR="00E078BE" w:rsidRPr="00866F03">
        <w:rPr>
          <w:rFonts w:ascii="Trebuchet MS" w:eastAsia="Proxima Nova" w:hAnsi="Trebuchet MS" w:cs="Proxima Nova"/>
        </w:rPr>
        <w:br/>
      </w:r>
    </w:p>
    <w:p w:rsidR="001732F6" w:rsidRPr="00866F03" w:rsidRDefault="001732F6" w:rsidP="00113E1F">
      <w:pPr>
        <w:pStyle w:val="ListParagraph"/>
        <w:widowControl w:val="0"/>
        <w:numPr>
          <w:ilvl w:val="0"/>
          <w:numId w:val="33"/>
        </w:numPr>
        <w:pBdr>
          <w:top w:val="nil"/>
          <w:left w:val="nil"/>
          <w:bottom w:val="nil"/>
          <w:right w:val="nil"/>
          <w:between w:val="nil"/>
        </w:pBdr>
        <w:spacing w:before="231" w:line="240" w:lineRule="auto"/>
        <w:rPr>
          <w:rFonts w:ascii="Trebuchet MS" w:eastAsia="Proxima Nova" w:hAnsi="Trebuchet MS" w:cs="Proxima Nova"/>
        </w:rPr>
      </w:pPr>
      <w:r w:rsidRPr="00866F03">
        <w:rPr>
          <w:rFonts w:ascii="Trebuchet MS" w:eastAsia="Proxima Nova" w:hAnsi="Trebuchet MS" w:cs="Proxima Nova"/>
        </w:rPr>
        <w:t>Is there a private, secure space in close proximity to the proposed</w:t>
      </w:r>
      <w:r w:rsidR="009856DB" w:rsidRPr="00866F03">
        <w:rPr>
          <w:rFonts w:ascii="Trebuchet MS" w:eastAsia="Proxima Nova" w:hAnsi="Trebuchet MS" w:cs="Proxima Nova"/>
        </w:rPr>
        <w:br/>
      </w:r>
      <w:r w:rsidRPr="00866F03">
        <w:rPr>
          <w:rFonts w:ascii="Trebuchet MS" w:eastAsia="Proxima Nova" w:hAnsi="Trebuchet MS" w:cs="Proxima Nova"/>
        </w:rPr>
        <w:t xml:space="preserve">clinic where heights/weights/blood tests (i.e., </w:t>
      </w:r>
      <w:r w:rsidR="00E078BE" w:rsidRPr="00866F03">
        <w:rPr>
          <w:rFonts w:ascii="Trebuchet MS" w:eastAsia="Proxima Nova" w:hAnsi="Trebuchet MS" w:cs="Proxima Nova"/>
        </w:rPr>
        <w:br/>
      </w:r>
      <w:r w:rsidRPr="00866F03">
        <w:rPr>
          <w:rFonts w:ascii="Trebuchet MS" w:eastAsia="Proxima Nova" w:hAnsi="Trebuchet MS" w:cs="Proxima Nova"/>
        </w:rPr>
        <w:t>hemoglobin/hematocrit</w:t>
      </w:r>
      <w:r w:rsidR="00E078BE" w:rsidRPr="00866F03">
        <w:rPr>
          <w:rFonts w:ascii="Trebuchet MS" w:eastAsia="Proxima Nova" w:hAnsi="Trebuchet MS" w:cs="Proxima Nova"/>
        </w:rPr>
        <w:t xml:space="preserve"> </w:t>
      </w:r>
      <w:r w:rsidRPr="00866F03">
        <w:rPr>
          <w:rFonts w:ascii="Trebuchet MS" w:eastAsia="Proxima Nova" w:hAnsi="Trebuchet MS" w:cs="Proxima Nova"/>
        </w:rPr>
        <w:t xml:space="preserve">screening) can be performed? </w:t>
      </w:r>
      <w:r w:rsidR="00E078BE" w:rsidRPr="00866F03">
        <w:rPr>
          <w:rFonts w:ascii="Trebuchet MS" w:eastAsia="Proxima Nova" w:hAnsi="Trebuchet MS" w:cs="Proxima Nova"/>
        </w:rPr>
        <w:tab/>
      </w:r>
      <w:r w:rsidR="00E078BE" w:rsidRPr="00866F03">
        <w:rPr>
          <w:rFonts w:ascii="Trebuchet MS" w:eastAsia="Proxima Nova" w:hAnsi="Trebuchet MS" w:cs="Proxima Nova"/>
        </w:rPr>
        <w:tab/>
      </w:r>
      <w:r w:rsidR="00E078BE" w:rsidRPr="00866F03">
        <w:rPr>
          <w:rFonts w:ascii="Trebuchet MS" w:eastAsia="Proxima Nova" w:hAnsi="Trebuchet MS" w:cs="Proxima Nova"/>
        </w:rPr>
        <w:tab/>
      </w:r>
      <w:r w:rsidR="008C55A1" w:rsidRPr="00866F03">
        <w:rPr>
          <w:rFonts w:ascii="Trebuchet MS" w:eastAsia="Proxima Nova" w:hAnsi="Trebuchet MS" w:cs="Proxima Nova"/>
        </w:rPr>
        <w:tab/>
      </w:r>
      <w:r w:rsidR="009856DB" w:rsidRPr="00866F03">
        <w:rPr>
          <w:rFonts w:ascii="Trebuchet MS" w:eastAsia="Proxima Nova" w:hAnsi="Trebuchet MS" w:cs="Proxima Nova"/>
        </w:rPr>
        <w:tab/>
      </w:r>
      <w:sdt>
        <w:sdtPr>
          <w:rPr>
            <w:rFonts w:ascii="Trebuchet MS" w:eastAsia="MS Gothic" w:hAnsi="Trebuchet MS" w:cs="Proxima Nova"/>
          </w:rPr>
          <w:id w:val="-214497983"/>
          <w14:checkbox>
            <w14:checked w14:val="0"/>
            <w14:checkedState w14:val="2612" w14:font="MS Gothic"/>
            <w14:uncheckedState w14:val="2610" w14:font="MS Gothic"/>
          </w14:checkbox>
        </w:sdtPr>
        <w:sdtEndPr/>
        <w:sdtContent>
          <w:r w:rsidR="009856DB" w:rsidRPr="00866F03">
            <w:rPr>
              <w:rFonts w:ascii="Segoe UI Symbol" w:eastAsia="MS Gothic" w:hAnsi="Segoe UI Symbol" w:cs="Segoe UI Symbol"/>
            </w:rPr>
            <w:t>☐</w:t>
          </w:r>
        </w:sdtContent>
      </w:sdt>
      <w:r w:rsidR="009856DB" w:rsidRPr="00866F03">
        <w:rPr>
          <w:rFonts w:ascii="Trebuchet MS" w:eastAsia="Proxima Nova" w:hAnsi="Trebuchet MS" w:cs="Proxima Nova"/>
        </w:rPr>
        <w:t xml:space="preserve"> Yes </w:t>
      </w:r>
      <w:r w:rsidR="009856DB" w:rsidRPr="00866F03">
        <w:rPr>
          <w:rFonts w:ascii="Trebuchet MS" w:eastAsia="Proxima Nova" w:hAnsi="Trebuchet MS" w:cs="Proxima Nova"/>
        </w:rPr>
        <w:tab/>
      </w:r>
      <w:sdt>
        <w:sdtPr>
          <w:rPr>
            <w:rFonts w:ascii="Trebuchet MS" w:eastAsia="MS Gothic" w:hAnsi="Trebuchet MS" w:cs="Proxima Nova"/>
          </w:rPr>
          <w:id w:val="-860201363"/>
          <w14:checkbox>
            <w14:checked w14:val="0"/>
            <w14:checkedState w14:val="2612" w14:font="MS Gothic"/>
            <w14:uncheckedState w14:val="2610" w14:font="MS Gothic"/>
          </w14:checkbox>
        </w:sdtPr>
        <w:sdtEndPr/>
        <w:sdtContent>
          <w:r w:rsidR="009856DB" w:rsidRPr="00866F03">
            <w:rPr>
              <w:rFonts w:ascii="Segoe UI Symbol" w:eastAsia="MS Gothic" w:hAnsi="Segoe UI Symbol" w:cs="Segoe UI Symbol"/>
            </w:rPr>
            <w:t>☐</w:t>
          </w:r>
        </w:sdtContent>
      </w:sdt>
      <w:r w:rsidR="009856DB" w:rsidRPr="00866F03">
        <w:rPr>
          <w:rFonts w:ascii="Trebuchet MS" w:eastAsia="Proxima Nova" w:hAnsi="Trebuchet MS" w:cs="Proxima Nova"/>
        </w:rPr>
        <w:t xml:space="preserve"> No</w:t>
      </w:r>
      <w:r w:rsidR="00E078BE" w:rsidRPr="00866F03">
        <w:rPr>
          <w:rFonts w:ascii="Trebuchet MS" w:eastAsia="Proxima Nova" w:hAnsi="Trebuchet MS" w:cs="Proxima Nova"/>
        </w:rPr>
        <w:br/>
      </w:r>
    </w:p>
    <w:p w:rsidR="001732F6" w:rsidRPr="00866F03" w:rsidRDefault="001732F6" w:rsidP="00113E1F">
      <w:pPr>
        <w:pStyle w:val="ListParagraph"/>
        <w:widowControl w:val="0"/>
        <w:numPr>
          <w:ilvl w:val="0"/>
          <w:numId w:val="33"/>
        </w:numPr>
        <w:pBdr>
          <w:top w:val="nil"/>
          <w:left w:val="nil"/>
          <w:bottom w:val="nil"/>
          <w:right w:val="nil"/>
          <w:between w:val="nil"/>
        </w:pBdr>
        <w:spacing w:before="231" w:line="240" w:lineRule="auto"/>
        <w:rPr>
          <w:rFonts w:ascii="Trebuchet MS" w:eastAsia="Proxima Nova" w:hAnsi="Trebuchet MS" w:cs="Proxima Nova"/>
        </w:rPr>
      </w:pPr>
      <w:r w:rsidRPr="00866F03">
        <w:rPr>
          <w:rFonts w:ascii="Trebuchet MS" w:eastAsia="Proxima Nova" w:hAnsi="Trebuchet MS" w:cs="Proxima Nova"/>
        </w:rPr>
        <w:t xml:space="preserve">Does the clinic have calibrated equipment to measure the height and </w:t>
      </w:r>
      <w:r w:rsidR="009856DB" w:rsidRPr="00866F03">
        <w:rPr>
          <w:rFonts w:ascii="Trebuchet MS" w:eastAsia="Proxima Nova" w:hAnsi="Trebuchet MS" w:cs="Proxima Nova"/>
        </w:rPr>
        <w:br/>
      </w:r>
      <w:r w:rsidRPr="00866F03">
        <w:rPr>
          <w:rFonts w:ascii="Trebuchet MS" w:eastAsia="Proxima Nova" w:hAnsi="Trebuchet MS" w:cs="Proxima Nova"/>
        </w:rPr>
        <w:t>weight of an adult and the length and weight of infants and children?</w:t>
      </w:r>
      <w:r w:rsidR="008C55A1" w:rsidRPr="00866F03">
        <w:rPr>
          <w:rFonts w:ascii="Trebuchet MS" w:eastAsia="Proxima Nova" w:hAnsi="Trebuchet MS" w:cs="Proxima Nova"/>
        </w:rPr>
        <w:tab/>
      </w:r>
      <w:r w:rsidR="009856DB" w:rsidRPr="00866F03">
        <w:rPr>
          <w:rFonts w:ascii="Trebuchet MS" w:eastAsia="Proxima Nova" w:hAnsi="Trebuchet MS" w:cs="Proxima Nova"/>
        </w:rPr>
        <w:tab/>
      </w:r>
      <w:sdt>
        <w:sdtPr>
          <w:rPr>
            <w:rFonts w:ascii="Trebuchet MS" w:eastAsia="MS Gothic" w:hAnsi="Trebuchet MS" w:cs="Proxima Nova"/>
          </w:rPr>
          <w:id w:val="-865904868"/>
          <w14:checkbox>
            <w14:checked w14:val="0"/>
            <w14:checkedState w14:val="2612" w14:font="MS Gothic"/>
            <w14:uncheckedState w14:val="2610" w14:font="MS Gothic"/>
          </w14:checkbox>
        </w:sdtPr>
        <w:sdtEndPr/>
        <w:sdtContent>
          <w:r w:rsidR="009856DB" w:rsidRPr="00866F03">
            <w:rPr>
              <w:rFonts w:ascii="Segoe UI Symbol" w:eastAsia="MS Gothic" w:hAnsi="Segoe UI Symbol" w:cs="Segoe UI Symbol"/>
            </w:rPr>
            <w:t>☐</w:t>
          </w:r>
        </w:sdtContent>
      </w:sdt>
      <w:r w:rsidR="009856DB" w:rsidRPr="00866F03">
        <w:rPr>
          <w:rFonts w:ascii="Trebuchet MS" w:eastAsia="Proxima Nova" w:hAnsi="Trebuchet MS" w:cs="Proxima Nova"/>
        </w:rPr>
        <w:t xml:space="preserve"> Yes </w:t>
      </w:r>
      <w:r w:rsidR="009856DB" w:rsidRPr="00866F03">
        <w:rPr>
          <w:rFonts w:ascii="Trebuchet MS" w:eastAsia="Proxima Nova" w:hAnsi="Trebuchet MS" w:cs="Proxima Nova"/>
        </w:rPr>
        <w:tab/>
      </w:r>
      <w:sdt>
        <w:sdtPr>
          <w:rPr>
            <w:rFonts w:ascii="Trebuchet MS" w:eastAsia="MS Gothic" w:hAnsi="Trebuchet MS" w:cs="Proxima Nova"/>
          </w:rPr>
          <w:id w:val="286095883"/>
          <w14:checkbox>
            <w14:checked w14:val="0"/>
            <w14:checkedState w14:val="2612" w14:font="MS Gothic"/>
            <w14:uncheckedState w14:val="2610" w14:font="MS Gothic"/>
          </w14:checkbox>
        </w:sdtPr>
        <w:sdtEndPr/>
        <w:sdtContent>
          <w:r w:rsidR="009856DB" w:rsidRPr="00866F03">
            <w:rPr>
              <w:rFonts w:ascii="Segoe UI Symbol" w:eastAsia="MS Gothic" w:hAnsi="Segoe UI Symbol" w:cs="Segoe UI Symbol"/>
            </w:rPr>
            <w:t>☐</w:t>
          </w:r>
        </w:sdtContent>
      </w:sdt>
      <w:r w:rsidR="009856DB" w:rsidRPr="00866F03">
        <w:rPr>
          <w:rFonts w:ascii="Trebuchet MS" w:eastAsia="Proxima Nova" w:hAnsi="Trebuchet MS" w:cs="Proxima Nova"/>
        </w:rPr>
        <w:t xml:space="preserve"> No</w:t>
      </w:r>
      <w:r w:rsidR="00E078BE" w:rsidRPr="00866F03">
        <w:rPr>
          <w:rFonts w:ascii="Trebuchet MS" w:eastAsia="Proxima Nova" w:hAnsi="Trebuchet MS" w:cs="Proxima Nova"/>
        </w:rPr>
        <w:br/>
      </w:r>
    </w:p>
    <w:p w:rsidR="001732F6" w:rsidRPr="00866F03" w:rsidRDefault="001732F6" w:rsidP="00113E1F">
      <w:pPr>
        <w:pStyle w:val="ListParagraph"/>
        <w:widowControl w:val="0"/>
        <w:numPr>
          <w:ilvl w:val="0"/>
          <w:numId w:val="33"/>
        </w:numPr>
        <w:pBdr>
          <w:top w:val="nil"/>
          <w:left w:val="nil"/>
          <w:bottom w:val="nil"/>
          <w:right w:val="nil"/>
          <w:between w:val="nil"/>
        </w:pBdr>
        <w:spacing w:before="231" w:line="240" w:lineRule="auto"/>
        <w:rPr>
          <w:rFonts w:ascii="Trebuchet MS" w:eastAsia="Proxima Nova" w:hAnsi="Trebuchet MS" w:cs="Proxima Nova"/>
          <w:i/>
        </w:rPr>
      </w:pPr>
      <w:r w:rsidRPr="00866F03">
        <w:rPr>
          <w:rFonts w:ascii="Trebuchet MS" w:eastAsia="Proxima Nova" w:hAnsi="Trebuchet MS" w:cs="Proxima Nova"/>
        </w:rPr>
        <w:t xml:space="preserve">Does the clinic have equipment </w:t>
      </w:r>
      <w:r w:rsidR="009856DB" w:rsidRPr="00866F03">
        <w:rPr>
          <w:rFonts w:ascii="Trebuchet MS" w:eastAsia="Proxima Nova" w:hAnsi="Trebuchet MS" w:cs="Proxima Nova"/>
        </w:rPr>
        <w:t>for determining hemoglobin and/or</w:t>
      </w:r>
      <w:r w:rsidR="009856DB" w:rsidRPr="00866F03">
        <w:rPr>
          <w:rFonts w:ascii="Trebuchet MS" w:eastAsia="Proxima Nova" w:hAnsi="Trebuchet MS" w:cs="Proxima Nova"/>
        </w:rPr>
        <w:br/>
      </w:r>
      <w:r w:rsidRPr="00866F03">
        <w:rPr>
          <w:rFonts w:ascii="Trebuchet MS" w:eastAsia="Proxima Nova" w:hAnsi="Trebuchet MS" w:cs="Proxima Nova"/>
        </w:rPr>
        <w:t xml:space="preserve">hematocrit (iron) levels? </w:t>
      </w:r>
      <w:r w:rsidR="009856DB" w:rsidRPr="00866F03">
        <w:rPr>
          <w:rFonts w:ascii="Trebuchet MS" w:eastAsia="Proxima Nova" w:hAnsi="Trebuchet MS" w:cs="Proxima Nova"/>
        </w:rPr>
        <w:tab/>
      </w:r>
      <w:r w:rsidR="009856DB" w:rsidRPr="00866F03">
        <w:rPr>
          <w:rFonts w:ascii="Trebuchet MS" w:eastAsia="Proxima Nova" w:hAnsi="Trebuchet MS" w:cs="Proxima Nova"/>
        </w:rPr>
        <w:tab/>
      </w:r>
      <w:r w:rsidR="009856DB" w:rsidRPr="00866F03">
        <w:rPr>
          <w:rFonts w:ascii="Trebuchet MS" w:eastAsia="Proxima Nova" w:hAnsi="Trebuchet MS" w:cs="Proxima Nova"/>
        </w:rPr>
        <w:tab/>
      </w:r>
      <w:r w:rsidR="009856DB" w:rsidRPr="00866F03">
        <w:rPr>
          <w:rFonts w:ascii="Trebuchet MS" w:eastAsia="Proxima Nova" w:hAnsi="Trebuchet MS" w:cs="Proxima Nova"/>
        </w:rPr>
        <w:tab/>
      </w:r>
      <w:r w:rsidR="009856DB" w:rsidRPr="00866F03">
        <w:rPr>
          <w:rFonts w:ascii="Trebuchet MS" w:eastAsia="Proxima Nova" w:hAnsi="Trebuchet MS" w:cs="Proxima Nova"/>
        </w:rPr>
        <w:tab/>
      </w:r>
      <w:r w:rsidR="009856DB" w:rsidRPr="00866F03">
        <w:rPr>
          <w:rFonts w:ascii="Trebuchet MS" w:eastAsia="Proxima Nova" w:hAnsi="Trebuchet MS" w:cs="Proxima Nova"/>
        </w:rPr>
        <w:tab/>
      </w:r>
      <w:r w:rsidR="00E078BE" w:rsidRPr="00866F03">
        <w:rPr>
          <w:rFonts w:ascii="Trebuchet MS" w:eastAsia="Proxima Nova" w:hAnsi="Trebuchet MS" w:cs="Proxima Nova"/>
        </w:rPr>
        <w:tab/>
      </w:r>
      <w:r w:rsidR="008C55A1" w:rsidRPr="00866F03">
        <w:rPr>
          <w:rFonts w:ascii="Trebuchet MS" w:eastAsia="Proxima Nova" w:hAnsi="Trebuchet MS" w:cs="Proxima Nova"/>
        </w:rPr>
        <w:tab/>
      </w:r>
      <w:r w:rsidR="009856DB" w:rsidRPr="00866F03">
        <w:rPr>
          <w:rFonts w:ascii="Trebuchet MS" w:eastAsia="Proxima Nova" w:hAnsi="Trebuchet MS" w:cs="Proxima Nova"/>
        </w:rPr>
        <w:tab/>
      </w:r>
      <w:sdt>
        <w:sdtPr>
          <w:rPr>
            <w:rFonts w:ascii="Trebuchet MS" w:eastAsia="MS Gothic" w:hAnsi="Trebuchet MS" w:cs="Proxima Nova"/>
          </w:rPr>
          <w:id w:val="1262955385"/>
          <w14:checkbox>
            <w14:checked w14:val="0"/>
            <w14:checkedState w14:val="2612" w14:font="MS Gothic"/>
            <w14:uncheckedState w14:val="2610" w14:font="MS Gothic"/>
          </w14:checkbox>
        </w:sdtPr>
        <w:sdtEndPr/>
        <w:sdtContent>
          <w:r w:rsidR="009856DB" w:rsidRPr="00866F03">
            <w:rPr>
              <w:rFonts w:ascii="Segoe UI Symbol" w:eastAsia="MS Gothic" w:hAnsi="Segoe UI Symbol" w:cs="Segoe UI Symbol"/>
            </w:rPr>
            <w:t>☐</w:t>
          </w:r>
        </w:sdtContent>
      </w:sdt>
      <w:r w:rsidR="009856DB" w:rsidRPr="00866F03">
        <w:rPr>
          <w:rFonts w:ascii="Trebuchet MS" w:eastAsia="Proxima Nova" w:hAnsi="Trebuchet MS" w:cs="Proxima Nova"/>
        </w:rPr>
        <w:t xml:space="preserve"> Yes </w:t>
      </w:r>
      <w:r w:rsidR="009856DB" w:rsidRPr="00866F03">
        <w:rPr>
          <w:rFonts w:ascii="Trebuchet MS" w:eastAsia="Proxima Nova" w:hAnsi="Trebuchet MS" w:cs="Proxima Nova"/>
        </w:rPr>
        <w:tab/>
      </w:r>
      <w:sdt>
        <w:sdtPr>
          <w:rPr>
            <w:rFonts w:ascii="Trebuchet MS" w:eastAsia="MS Gothic" w:hAnsi="Trebuchet MS" w:cs="Proxima Nova"/>
          </w:rPr>
          <w:id w:val="142777710"/>
          <w14:checkbox>
            <w14:checked w14:val="0"/>
            <w14:checkedState w14:val="2612" w14:font="MS Gothic"/>
            <w14:uncheckedState w14:val="2610" w14:font="MS Gothic"/>
          </w14:checkbox>
        </w:sdtPr>
        <w:sdtEndPr/>
        <w:sdtContent>
          <w:r w:rsidR="009856DB" w:rsidRPr="00866F03">
            <w:rPr>
              <w:rFonts w:ascii="Segoe UI Symbol" w:eastAsia="MS Gothic" w:hAnsi="Segoe UI Symbol" w:cs="Segoe UI Symbol"/>
            </w:rPr>
            <w:t>☐</w:t>
          </w:r>
        </w:sdtContent>
      </w:sdt>
      <w:r w:rsidR="009856DB" w:rsidRPr="00866F03">
        <w:rPr>
          <w:rFonts w:ascii="Trebuchet MS" w:eastAsia="Proxima Nova" w:hAnsi="Trebuchet MS" w:cs="Proxima Nova"/>
        </w:rPr>
        <w:t xml:space="preserve"> No</w:t>
      </w:r>
      <w:r w:rsidR="00E078BE" w:rsidRPr="00866F03">
        <w:rPr>
          <w:rFonts w:ascii="Trebuchet MS" w:eastAsia="Proxima Nova" w:hAnsi="Trebuchet MS" w:cs="Proxima Nova"/>
        </w:rPr>
        <w:br/>
      </w:r>
    </w:p>
    <w:p w:rsidR="001732F6" w:rsidRPr="00866F03" w:rsidRDefault="001732F6" w:rsidP="00113E1F">
      <w:pPr>
        <w:pStyle w:val="ListParagraph"/>
        <w:widowControl w:val="0"/>
        <w:numPr>
          <w:ilvl w:val="0"/>
          <w:numId w:val="33"/>
        </w:numPr>
        <w:pBdr>
          <w:top w:val="nil"/>
          <w:left w:val="nil"/>
          <w:bottom w:val="nil"/>
          <w:right w:val="nil"/>
          <w:between w:val="nil"/>
        </w:pBdr>
        <w:spacing w:before="231" w:line="240" w:lineRule="auto"/>
        <w:rPr>
          <w:rFonts w:ascii="Trebuchet MS" w:eastAsia="Proxima Nova" w:hAnsi="Trebuchet MS" w:cs="Proxima Nova"/>
        </w:rPr>
      </w:pPr>
      <w:r w:rsidRPr="00866F03">
        <w:rPr>
          <w:rFonts w:ascii="Trebuchet MS" w:eastAsia="Proxima Nova" w:hAnsi="Trebuchet MS" w:cs="Proxima Nova"/>
        </w:rPr>
        <w:t xml:space="preserve">Does the clinic have adequate locked storage space for breast pumps </w:t>
      </w:r>
      <w:r w:rsidR="009856DB" w:rsidRPr="00866F03">
        <w:rPr>
          <w:rFonts w:ascii="Trebuchet MS" w:eastAsia="Proxima Nova" w:hAnsi="Trebuchet MS" w:cs="Proxima Nova"/>
        </w:rPr>
        <w:br/>
      </w:r>
      <w:r w:rsidRPr="00866F03">
        <w:rPr>
          <w:rFonts w:ascii="Trebuchet MS" w:eastAsia="Proxima Nova" w:hAnsi="Trebuchet MS" w:cs="Proxima Nova"/>
        </w:rPr>
        <w:t>and eWIC card inventory?</w:t>
      </w:r>
      <w:r w:rsidR="009856DB" w:rsidRPr="00866F03">
        <w:rPr>
          <w:rFonts w:ascii="Trebuchet MS" w:eastAsia="Proxima Nova" w:hAnsi="Trebuchet MS" w:cs="Proxima Nova"/>
        </w:rPr>
        <w:tab/>
      </w:r>
      <w:r w:rsidR="009856DB" w:rsidRPr="00866F03">
        <w:rPr>
          <w:rFonts w:ascii="Trebuchet MS" w:eastAsia="Proxima Nova" w:hAnsi="Trebuchet MS" w:cs="Proxima Nova"/>
        </w:rPr>
        <w:tab/>
      </w:r>
      <w:r w:rsidR="009856DB" w:rsidRPr="00866F03">
        <w:rPr>
          <w:rFonts w:ascii="Trebuchet MS" w:eastAsia="Proxima Nova" w:hAnsi="Trebuchet MS" w:cs="Proxima Nova"/>
        </w:rPr>
        <w:tab/>
      </w:r>
      <w:r w:rsidR="009856DB" w:rsidRPr="00866F03">
        <w:rPr>
          <w:rFonts w:ascii="Trebuchet MS" w:eastAsia="Proxima Nova" w:hAnsi="Trebuchet MS" w:cs="Proxima Nova"/>
        </w:rPr>
        <w:tab/>
      </w:r>
      <w:r w:rsidR="009856DB" w:rsidRPr="00866F03">
        <w:rPr>
          <w:rFonts w:ascii="Trebuchet MS" w:eastAsia="Proxima Nova" w:hAnsi="Trebuchet MS" w:cs="Proxima Nova"/>
        </w:rPr>
        <w:tab/>
      </w:r>
      <w:r w:rsidR="009856DB" w:rsidRPr="00866F03">
        <w:rPr>
          <w:rFonts w:ascii="Trebuchet MS" w:eastAsia="Proxima Nova" w:hAnsi="Trebuchet MS" w:cs="Proxima Nova"/>
        </w:rPr>
        <w:tab/>
      </w:r>
      <w:r w:rsidR="00E078BE" w:rsidRPr="00866F03">
        <w:rPr>
          <w:rFonts w:ascii="Trebuchet MS" w:eastAsia="Proxima Nova" w:hAnsi="Trebuchet MS" w:cs="Proxima Nova"/>
        </w:rPr>
        <w:tab/>
      </w:r>
      <w:r w:rsidR="008C55A1" w:rsidRPr="00866F03">
        <w:rPr>
          <w:rFonts w:ascii="Trebuchet MS" w:eastAsia="Proxima Nova" w:hAnsi="Trebuchet MS" w:cs="Proxima Nova"/>
        </w:rPr>
        <w:tab/>
      </w:r>
      <w:r w:rsidR="009856DB" w:rsidRPr="00866F03">
        <w:rPr>
          <w:rFonts w:ascii="Trebuchet MS" w:eastAsia="Proxima Nova" w:hAnsi="Trebuchet MS" w:cs="Proxima Nova"/>
        </w:rPr>
        <w:tab/>
      </w:r>
      <w:sdt>
        <w:sdtPr>
          <w:rPr>
            <w:rFonts w:ascii="Trebuchet MS" w:eastAsia="MS Gothic" w:hAnsi="Trebuchet MS" w:cs="Proxima Nova"/>
          </w:rPr>
          <w:id w:val="-661006049"/>
          <w14:checkbox>
            <w14:checked w14:val="0"/>
            <w14:checkedState w14:val="2612" w14:font="MS Gothic"/>
            <w14:uncheckedState w14:val="2610" w14:font="MS Gothic"/>
          </w14:checkbox>
        </w:sdtPr>
        <w:sdtEndPr/>
        <w:sdtContent>
          <w:r w:rsidR="009856DB" w:rsidRPr="00866F03">
            <w:rPr>
              <w:rFonts w:ascii="Segoe UI Symbol" w:eastAsia="MS Gothic" w:hAnsi="Segoe UI Symbol" w:cs="Segoe UI Symbol"/>
            </w:rPr>
            <w:t>☐</w:t>
          </w:r>
        </w:sdtContent>
      </w:sdt>
      <w:r w:rsidR="009856DB" w:rsidRPr="00866F03">
        <w:rPr>
          <w:rFonts w:ascii="Trebuchet MS" w:eastAsia="Proxima Nova" w:hAnsi="Trebuchet MS" w:cs="Proxima Nova"/>
        </w:rPr>
        <w:t xml:space="preserve"> Yes </w:t>
      </w:r>
      <w:r w:rsidR="009856DB" w:rsidRPr="00866F03">
        <w:rPr>
          <w:rFonts w:ascii="Trebuchet MS" w:eastAsia="Proxima Nova" w:hAnsi="Trebuchet MS" w:cs="Proxima Nova"/>
        </w:rPr>
        <w:tab/>
      </w:r>
      <w:sdt>
        <w:sdtPr>
          <w:rPr>
            <w:rFonts w:ascii="Trebuchet MS" w:eastAsia="MS Gothic" w:hAnsi="Trebuchet MS" w:cs="Proxima Nova"/>
          </w:rPr>
          <w:id w:val="-395965871"/>
          <w14:checkbox>
            <w14:checked w14:val="0"/>
            <w14:checkedState w14:val="2612" w14:font="MS Gothic"/>
            <w14:uncheckedState w14:val="2610" w14:font="MS Gothic"/>
          </w14:checkbox>
        </w:sdtPr>
        <w:sdtEndPr/>
        <w:sdtContent>
          <w:r w:rsidR="009856DB" w:rsidRPr="00866F03">
            <w:rPr>
              <w:rFonts w:ascii="Segoe UI Symbol" w:eastAsia="MS Gothic" w:hAnsi="Segoe UI Symbol" w:cs="Segoe UI Symbol"/>
            </w:rPr>
            <w:t>☐</w:t>
          </w:r>
        </w:sdtContent>
      </w:sdt>
      <w:r w:rsidR="009856DB" w:rsidRPr="00866F03">
        <w:rPr>
          <w:rFonts w:ascii="Trebuchet MS" w:eastAsia="Proxima Nova" w:hAnsi="Trebuchet MS" w:cs="Proxima Nova"/>
        </w:rPr>
        <w:t xml:space="preserve"> No</w:t>
      </w:r>
    </w:p>
    <w:p w:rsidR="001732F6" w:rsidRPr="00866F03" w:rsidRDefault="007677F1" w:rsidP="00E07C23">
      <w:pPr>
        <w:pStyle w:val="Heading2"/>
      </w:pPr>
      <w:r w:rsidRPr="00866F03">
        <w:lastRenderedPageBreak/>
        <w:t>4. Funding Information</w:t>
      </w:r>
    </w:p>
    <w:p w:rsidR="001732F6" w:rsidRPr="00866F03" w:rsidRDefault="001732F6" w:rsidP="00E07C23">
      <w:pPr>
        <w:pStyle w:val="Heading3"/>
      </w:pPr>
      <w:r w:rsidRPr="00866F03">
        <w:t>Annual Program Funding (All Agencies):</w:t>
      </w:r>
    </w:p>
    <w:p w:rsidR="001732F6" w:rsidRPr="00866F03" w:rsidRDefault="001732F6" w:rsidP="001732F6">
      <w:pPr>
        <w:widowControl w:val="0"/>
        <w:pBdr>
          <w:top w:val="nil"/>
          <w:left w:val="nil"/>
          <w:bottom w:val="nil"/>
          <w:right w:val="nil"/>
          <w:between w:val="nil"/>
        </w:pBdr>
        <w:spacing w:line="233" w:lineRule="auto"/>
        <w:ind w:left="4" w:right="51" w:firstLine="12"/>
        <w:rPr>
          <w:rFonts w:ascii="Trebuchet MS" w:eastAsia="Proxima Nova" w:hAnsi="Trebuchet MS" w:cs="Proxima Nova"/>
        </w:rPr>
      </w:pPr>
      <w:r w:rsidRPr="00866F03">
        <w:rPr>
          <w:rFonts w:ascii="Trebuchet MS" w:eastAsia="Proxima Nova" w:hAnsi="Trebuchet MS" w:cs="Proxima Nova"/>
        </w:rPr>
        <w:t>Annual contract funding (Federal Fiscal Year [FFY], October 1 to September 30) for the operation of the COWIC Program is determined by a formula which is based on annual appropriations and may not cover all the funding needs of the Agency. Based on the estimates provided by COWIC, what is the anticipated total FFY25 budget for the Agency (including all counties within the service area)?</w:t>
      </w:r>
    </w:p>
    <w:p w:rsidR="001732F6" w:rsidRPr="00866F03" w:rsidRDefault="001732F6" w:rsidP="001732F6">
      <w:pPr>
        <w:widowControl w:val="0"/>
        <w:pBdr>
          <w:top w:val="nil"/>
          <w:left w:val="nil"/>
          <w:bottom w:val="nil"/>
          <w:right w:val="nil"/>
          <w:between w:val="nil"/>
        </w:pBdr>
        <w:spacing w:line="233" w:lineRule="auto"/>
        <w:ind w:left="4" w:right="51" w:firstLine="12"/>
        <w:rPr>
          <w:rFonts w:ascii="Trebuchet MS" w:eastAsia="Proxima Nova" w:hAnsi="Trebuchet MS" w:cs="Proxima Nova"/>
        </w:rPr>
      </w:pPr>
    </w:p>
    <w:p w:rsidR="001732F6" w:rsidRPr="00866F03" w:rsidRDefault="001732F6" w:rsidP="001732F6">
      <w:pPr>
        <w:widowControl w:val="0"/>
        <w:pBdr>
          <w:top w:val="nil"/>
          <w:left w:val="nil"/>
          <w:bottom w:val="nil"/>
          <w:right w:val="nil"/>
          <w:between w:val="nil"/>
        </w:pBdr>
        <w:spacing w:line="233" w:lineRule="auto"/>
        <w:ind w:left="4" w:right="51" w:firstLine="12"/>
        <w:rPr>
          <w:rFonts w:ascii="Trebuchet MS" w:eastAsia="Proxima Nova" w:hAnsi="Trebuchet MS" w:cs="Proxima Nova"/>
          <w:color w:val="444746"/>
        </w:rPr>
      </w:pPr>
      <w:r w:rsidRPr="00866F03">
        <w:rPr>
          <w:rFonts w:ascii="Trebuchet MS" w:eastAsia="Proxima Nova" w:hAnsi="Trebuchet MS" w:cs="Proxima Nova"/>
        </w:rPr>
        <w:t xml:space="preserve">Provide a detailed Program budget (template available), including indirect charges, any supplemental funding provided by the agency or other sources, and the cost allocation plan for shared expenses. Note that Agencies must submit documentation requested by COWIC fiscal staff to support costs in compliance with federal rules and regulations for fiscal management </w:t>
      </w:r>
      <w:r w:rsidRPr="00866F03">
        <w:rPr>
          <w:rFonts w:ascii="Trebuchet MS" w:eastAsia="Proxima Nova" w:hAnsi="Trebuchet MS" w:cs="Proxima Nova"/>
          <w:color w:val="444746"/>
        </w:rPr>
        <w:t>(</w:t>
      </w:r>
      <w:hyperlink r:id="rId13">
        <w:r w:rsidRPr="00866F03">
          <w:rPr>
            <w:rFonts w:ascii="Trebuchet MS" w:eastAsia="Proxima Nova" w:hAnsi="Trebuchet MS" w:cs="Proxima Nova"/>
            <w:i/>
            <w:color w:val="1155CC"/>
            <w:u w:val="single"/>
          </w:rPr>
          <w:t>OMB OMNI-Circular 2 CFR Part 200</w:t>
        </w:r>
      </w:hyperlink>
      <w:r w:rsidRPr="00866F03">
        <w:rPr>
          <w:rFonts w:ascii="Trebuchet MS" w:eastAsia="Proxima Nova" w:hAnsi="Trebuchet MS" w:cs="Proxima Nova"/>
          <w:color w:val="444746"/>
        </w:rPr>
        <w:t xml:space="preserve">). </w:t>
      </w:r>
    </w:p>
    <w:p w:rsidR="001732F6" w:rsidRPr="00866F03" w:rsidRDefault="0002405A" w:rsidP="001732F6">
      <w:pPr>
        <w:widowControl w:val="0"/>
        <w:spacing w:line="233" w:lineRule="auto"/>
        <w:ind w:right="-60"/>
        <w:rPr>
          <w:rFonts w:ascii="Trebuchet MS" w:eastAsia="Proxima Nova" w:hAnsi="Trebuchet MS" w:cs="Proxima Nova"/>
          <w:color w:val="444746"/>
        </w:rPr>
      </w:pPr>
      <w:r w:rsidRPr="00866F03">
        <w:rPr>
          <w:rFonts w:ascii="Trebuchet MS" w:eastAsia="Proxima Nova" w:hAnsi="Trebuchet MS" w:cs="Proxima Nova"/>
          <w:color w:val="444746"/>
        </w:rPr>
        <w:br/>
      </w:r>
    </w:p>
    <w:p w:rsidR="001732F6" w:rsidRPr="00866F03" w:rsidRDefault="001732F6" w:rsidP="00E07C23">
      <w:pPr>
        <w:pStyle w:val="Heading3"/>
        <w:rPr>
          <w:color w:val="444746"/>
        </w:rPr>
      </w:pPr>
      <w:r w:rsidRPr="00866F03">
        <w:t>Agencies Requesting Partnership Funding:</w:t>
      </w:r>
    </w:p>
    <w:p w:rsidR="001732F6" w:rsidRPr="00866F03" w:rsidRDefault="001732F6" w:rsidP="001732F6">
      <w:pPr>
        <w:widowControl w:val="0"/>
        <w:spacing w:line="240" w:lineRule="auto"/>
        <w:ind w:left="9"/>
        <w:rPr>
          <w:rFonts w:ascii="Trebuchet MS" w:eastAsia="Proxima Nova" w:hAnsi="Trebuchet MS" w:cs="Proxima Nova"/>
          <w:color w:val="444746"/>
        </w:rPr>
      </w:pPr>
      <w:r w:rsidRPr="00866F03">
        <w:rPr>
          <w:rFonts w:ascii="Trebuchet MS" w:eastAsia="Proxima Nova" w:hAnsi="Trebuchet MS" w:cs="Proxima Nova"/>
        </w:rPr>
        <w:t>What amount of FFY25 Partnership funding is the Agency requesting to support current Partnerships and/or leadership and capacity development for future Partnerships?</w:t>
      </w:r>
      <w:r w:rsidR="0002405A" w:rsidRPr="00866F03">
        <w:rPr>
          <w:rFonts w:ascii="Trebuchet MS" w:eastAsia="Proxima Nova" w:hAnsi="Trebuchet MS" w:cs="Proxima Nova"/>
        </w:rPr>
        <w:t xml:space="preserve"> </w:t>
      </w:r>
      <w:r w:rsidR="0002405A" w:rsidRPr="00866F03">
        <w:rPr>
          <w:rFonts w:ascii="Trebuchet MS" w:eastAsia="Proxima Nova" w:hAnsi="Trebuchet MS" w:cs="Proxima Nova"/>
        </w:rPr>
        <w:br/>
      </w:r>
      <w:r w:rsidR="0002405A" w:rsidRPr="00866F03">
        <w:rPr>
          <w:rFonts w:ascii="Trebuchet MS" w:eastAsia="Proxima Nova" w:hAnsi="Trebuchet MS" w:cs="Proxima Nova"/>
        </w:rPr>
        <w:br/>
      </w:r>
      <w:r w:rsidR="00EC3E2B">
        <w:rPr>
          <w:rFonts w:ascii="Trebuchet MS" w:eastAsia="Proxima Nova" w:hAnsi="Trebuchet MS" w:cs="Proxima Nova"/>
          <w:color w:val="444746"/>
        </w:rPr>
        <w:br/>
      </w:r>
    </w:p>
    <w:p w:rsidR="001732F6" w:rsidRPr="00866F03" w:rsidRDefault="001732F6" w:rsidP="001732F6">
      <w:pPr>
        <w:widowControl w:val="0"/>
        <w:spacing w:before="233" w:line="240" w:lineRule="auto"/>
        <w:ind w:left="9"/>
        <w:rPr>
          <w:rFonts w:ascii="Trebuchet MS" w:eastAsia="Proxima Nova" w:hAnsi="Trebuchet MS" w:cs="Proxima Nova"/>
        </w:rPr>
      </w:pPr>
      <w:r w:rsidRPr="00866F03">
        <w:rPr>
          <w:rFonts w:ascii="Trebuchet MS" w:eastAsia="Proxima Nova" w:hAnsi="Trebuchet MS" w:cs="Proxima Nova"/>
        </w:rPr>
        <w:t>Does the agency currently meet the Partnership funding eligibility requirements?</w:t>
      </w:r>
      <w:r w:rsidR="0002405A" w:rsidRPr="00866F03">
        <w:rPr>
          <w:rFonts w:ascii="Trebuchet MS" w:eastAsia="Proxima Nova" w:hAnsi="Trebuchet MS" w:cs="Proxima Nova"/>
        </w:rPr>
        <w:tab/>
      </w:r>
      <w:r w:rsidRPr="00866F03">
        <w:rPr>
          <w:rFonts w:ascii="Trebuchet MS" w:eastAsia="Proxima Nova" w:hAnsi="Trebuchet MS" w:cs="Proxima Nova"/>
        </w:rPr>
        <w:t xml:space="preserve"> </w:t>
      </w:r>
      <w:sdt>
        <w:sdtPr>
          <w:rPr>
            <w:rFonts w:ascii="Trebuchet MS" w:eastAsia="MS Gothic" w:hAnsi="Trebuchet MS" w:cs="Proxima Nova"/>
          </w:rPr>
          <w:id w:val="1863787664"/>
          <w14:checkbox>
            <w14:checked w14:val="0"/>
            <w14:checkedState w14:val="2612" w14:font="MS Gothic"/>
            <w14:uncheckedState w14:val="2610" w14:font="MS Gothic"/>
          </w14:checkbox>
        </w:sdtPr>
        <w:sdtEndPr/>
        <w:sdtContent>
          <w:r w:rsidR="0002405A" w:rsidRPr="00866F03">
            <w:rPr>
              <w:rFonts w:ascii="Segoe UI Symbol" w:eastAsia="MS Gothic" w:hAnsi="Segoe UI Symbol" w:cs="Segoe UI Symbol"/>
            </w:rPr>
            <w:t>☐</w:t>
          </w:r>
        </w:sdtContent>
      </w:sdt>
      <w:r w:rsidR="0002405A" w:rsidRPr="00866F03">
        <w:rPr>
          <w:rFonts w:ascii="Trebuchet MS" w:eastAsia="Proxima Nova" w:hAnsi="Trebuchet MS" w:cs="Proxima Nova"/>
        </w:rPr>
        <w:t xml:space="preserve"> Yes </w:t>
      </w:r>
      <w:sdt>
        <w:sdtPr>
          <w:rPr>
            <w:rFonts w:ascii="Trebuchet MS" w:eastAsia="MS Gothic" w:hAnsi="Trebuchet MS" w:cs="Proxima Nova"/>
          </w:rPr>
          <w:id w:val="-88853627"/>
          <w14:checkbox>
            <w14:checked w14:val="0"/>
            <w14:checkedState w14:val="2612" w14:font="MS Gothic"/>
            <w14:uncheckedState w14:val="2610" w14:font="MS Gothic"/>
          </w14:checkbox>
        </w:sdtPr>
        <w:sdtEndPr/>
        <w:sdtContent>
          <w:r w:rsidR="0002405A" w:rsidRPr="00866F03">
            <w:rPr>
              <w:rFonts w:ascii="Segoe UI Symbol" w:eastAsia="MS Gothic" w:hAnsi="Segoe UI Symbol" w:cs="Segoe UI Symbol"/>
            </w:rPr>
            <w:t>☐</w:t>
          </w:r>
        </w:sdtContent>
      </w:sdt>
      <w:r w:rsidR="0002405A" w:rsidRPr="00866F03">
        <w:rPr>
          <w:rFonts w:ascii="Trebuchet MS" w:eastAsia="Proxima Nova" w:hAnsi="Trebuchet MS" w:cs="Proxima Nova"/>
        </w:rPr>
        <w:t xml:space="preserve"> No</w:t>
      </w:r>
      <w:r w:rsidR="0002405A" w:rsidRPr="00866F03">
        <w:rPr>
          <w:rFonts w:ascii="Trebuchet MS" w:eastAsia="Proxima Nova" w:hAnsi="Trebuchet MS" w:cs="Proxima Nova"/>
        </w:rPr>
        <w:br/>
      </w:r>
      <w:r w:rsidR="0002405A" w:rsidRPr="00866F03">
        <w:rPr>
          <w:rFonts w:ascii="Trebuchet MS" w:eastAsia="Proxima Nova" w:hAnsi="Trebuchet MS" w:cs="Proxima Nova"/>
        </w:rPr>
        <w:br/>
      </w:r>
      <w:r w:rsidRPr="00866F03">
        <w:rPr>
          <w:rFonts w:ascii="Trebuchet MS" w:eastAsia="Proxima Nova" w:hAnsi="Trebuchet MS" w:cs="Proxima Nova"/>
        </w:rPr>
        <w:t xml:space="preserve">If not, is the Agency requesting funding to support leadership and capacity development in order to meet the eligibility requirements?  </w:t>
      </w:r>
    </w:p>
    <w:p w:rsidR="001732F6" w:rsidRPr="00866F03" w:rsidRDefault="001732F6" w:rsidP="001732F6">
      <w:pPr>
        <w:widowControl w:val="0"/>
        <w:numPr>
          <w:ilvl w:val="0"/>
          <w:numId w:val="12"/>
        </w:numPr>
        <w:spacing w:before="233"/>
        <w:rPr>
          <w:rFonts w:ascii="Trebuchet MS" w:eastAsia="Proxima Nova" w:hAnsi="Trebuchet MS" w:cs="Proxima Nova"/>
          <w:i/>
        </w:rPr>
      </w:pPr>
      <w:r w:rsidRPr="00866F03">
        <w:rPr>
          <w:rFonts w:ascii="Trebuchet MS" w:eastAsia="Proxima Nova" w:hAnsi="Trebuchet MS" w:cs="Proxima Nova"/>
          <w:i/>
        </w:rPr>
        <w:t>Demonstrates capacity and willingness to serve as a proactive COWIC Program leader and expert, including the support of agency leadership to work collaboratively with other agencies to develop mutually beneficial partnerships.</w:t>
      </w:r>
    </w:p>
    <w:p w:rsidR="001732F6" w:rsidRPr="00866F03" w:rsidRDefault="001732F6" w:rsidP="001732F6">
      <w:pPr>
        <w:widowControl w:val="0"/>
        <w:numPr>
          <w:ilvl w:val="0"/>
          <w:numId w:val="12"/>
        </w:numPr>
        <w:rPr>
          <w:rFonts w:ascii="Trebuchet MS" w:eastAsia="Proxima Nova" w:hAnsi="Trebuchet MS" w:cs="Proxima Nova"/>
          <w:i/>
        </w:rPr>
      </w:pPr>
      <w:r w:rsidRPr="00866F03">
        <w:rPr>
          <w:rFonts w:ascii="Trebuchet MS" w:eastAsia="Proxima Nova" w:hAnsi="Trebuchet MS" w:cs="Proxima Nova"/>
          <w:i/>
        </w:rPr>
        <w:t>Meets the staffing requirements and qualifications for designated roles as defined in the Local Staffing policy as well as capacity, bench depth, and expertise in key leadership and direct service roles, specifically Director and High Risk Counselor.</w:t>
      </w:r>
      <w:r w:rsidR="0002405A" w:rsidRPr="00866F03">
        <w:rPr>
          <w:rFonts w:ascii="Trebuchet MS" w:eastAsia="Proxima Nova" w:hAnsi="Trebuchet MS" w:cs="Proxima Nova"/>
          <w:i/>
        </w:rPr>
        <w:br/>
      </w:r>
    </w:p>
    <w:p w:rsidR="0002405A" w:rsidRPr="00866F03" w:rsidRDefault="00883E43" w:rsidP="0002405A">
      <w:pPr>
        <w:widowControl w:val="0"/>
        <w:rPr>
          <w:rFonts w:ascii="Trebuchet MS" w:eastAsia="Proxima Nova" w:hAnsi="Trebuchet MS" w:cs="Proxima Nova"/>
          <w:i/>
          <w:color w:val="444746"/>
        </w:rPr>
      </w:pPr>
      <w:r>
        <w:rPr>
          <w:rFonts w:ascii="Trebuchet MS" w:eastAsia="Proxima Nova" w:hAnsi="Trebuchet MS" w:cs="Proxima Nova"/>
          <w:i/>
          <w:color w:val="444746"/>
        </w:rPr>
        <w:br/>
      </w:r>
    </w:p>
    <w:p w:rsidR="0002405A" w:rsidRPr="00866F03" w:rsidRDefault="0002405A" w:rsidP="0002405A">
      <w:pPr>
        <w:rPr>
          <w:rFonts w:ascii="Trebuchet MS" w:eastAsia="Proxima Nova" w:hAnsi="Trebuchet MS" w:cs="Proxima Nova"/>
        </w:rPr>
      </w:pPr>
      <w:r w:rsidRPr="00866F03">
        <w:rPr>
          <w:rFonts w:ascii="Trebuchet MS" w:eastAsia="Proxima Nova" w:hAnsi="Trebuchet MS" w:cs="Proxima Nova"/>
          <w:color w:val="444746"/>
        </w:rPr>
        <w:br/>
      </w:r>
      <w:r w:rsidR="001732F6" w:rsidRPr="00866F03">
        <w:rPr>
          <w:rFonts w:ascii="Trebuchet MS" w:eastAsia="Proxima Nova" w:hAnsi="Trebuchet MS" w:cs="Proxima Nova"/>
        </w:rPr>
        <w:t>Describe in detail how the actions/services supported by the proposed Par</w:t>
      </w:r>
      <w:r w:rsidRPr="00866F03">
        <w:rPr>
          <w:rFonts w:ascii="Trebuchet MS" w:eastAsia="Proxima Nova" w:hAnsi="Trebuchet MS" w:cs="Proxima Nova"/>
        </w:rPr>
        <w:t xml:space="preserve">tnership funding will improve: </w:t>
      </w:r>
    </w:p>
    <w:p w:rsidR="001732F6" w:rsidRPr="00866F03" w:rsidRDefault="001732F6" w:rsidP="0002405A">
      <w:pPr>
        <w:pStyle w:val="ListParagraph"/>
        <w:numPr>
          <w:ilvl w:val="0"/>
          <w:numId w:val="41"/>
        </w:numPr>
        <w:rPr>
          <w:rFonts w:ascii="Trebuchet MS" w:eastAsia="Proxima Nova" w:hAnsi="Trebuchet MS" w:cs="Proxima Nova"/>
        </w:rPr>
      </w:pPr>
      <w:r w:rsidRPr="00866F03">
        <w:rPr>
          <w:rFonts w:ascii="Trebuchet MS" w:eastAsia="Proxima Nova" w:hAnsi="Trebuchet MS" w:cs="Proxima Nova"/>
          <w:i/>
        </w:rPr>
        <w:t>COWIC client experience and customer service/access to services.</w:t>
      </w:r>
    </w:p>
    <w:p w:rsidR="001732F6" w:rsidRPr="00866F03" w:rsidRDefault="0002405A" w:rsidP="0002405A">
      <w:pPr>
        <w:widowControl w:val="0"/>
        <w:numPr>
          <w:ilvl w:val="0"/>
          <w:numId w:val="41"/>
        </w:numPr>
        <w:rPr>
          <w:rFonts w:ascii="Trebuchet MS" w:eastAsia="Proxima Nova" w:hAnsi="Trebuchet MS" w:cs="Proxima Nova"/>
          <w:i/>
        </w:rPr>
      </w:pPr>
      <w:r w:rsidRPr="00866F03">
        <w:rPr>
          <w:rFonts w:ascii="Trebuchet MS" w:eastAsia="Proxima Nova" w:hAnsi="Trebuchet MS" w:cs="Proxima Nova"/>
          <w:i/>
        </w:rPr>
        <w:t>Expansion</w:t>
      </w:r>
      <w:r w:rsidR="001732F6" w:rsidRPr="00866F03">
        <w:rPr>
          <w:rFonts w:ascii="Trebuchet MS" w:eastAsia="Proxima Nova" w:hAnsi="Trebuchet MS" w:cs="Proxima Nova"/>
          <w:i/>
        </w:rPr>
        <w:t xml:space="preserve"> of existing or new inter-agency collaboration.</w:t>
      </w:r>
    </w:p>
    <w:p w:rsidR="001732F6" w:rsidRPr="00866F03" w:rsidRDefault="0002405A" w:rsidP="0002405A">
      <w:pPr>
        <w:widowControl w:val="0"/>
        <w:numPr>
          <w:ilvl w:val="0"/>
          <w:numId w:val="41"/>
        </w:numPr>
        <w:rPr>
          <w:rFonts w:ascii="Trebuchet MS" w:eastAsia="Proxima Nova" w:hAnsi="Trebuchet MS" w:cs="Proxima Nova"/>
          <w:i/>
        </w:rPr>
      </w:pPr>
      <w:r w:rsidRPr="00866F03">
        <w:rPr>
          <w:rFonts w:ascii="Trebuchet MS" w:eastAsia="Proxima Nova" w:hAnsi="Trebuchet MS" w:cs="Proxima Nova"/>
          <w:i/>
        </w:rPr>
        <w:t>Strategic</w:t>
      </w:r>
      <w:r w:rsidR="001732F6" w:rsidRPr="00866F03">
        <w:rPr>
          <w:rFonts w:ascii="Trebuchet MS" w:eastAsia="Proxima Nova" w:hAnsi="Trebuchet MS" w:cs="Proxima Nova"/>
          <w:i/>
        </w:rPr>
        <w:t xml:space="preserve"> use of funding to maximize impact and efficiency of resources/operations.</w:t>
      </w:r>
    </w:p>
    <w:p w:rsidR="001732F6" w:rsidRPr="00866F03" w:rsidRDefault="001732F6" w:rsidP="0002405A">
      <w:pPr>
        <w:widowControl w:val="0"/>
        <w:numPr>
          <w:ilvl w:val="0"/>
          <w:numId w:val="41"/>
        </w:numPr>
        <w:rPr>
          <w:rFonts w:ascii="Trebuchet MS" w:eastAsia="Proxima Nova" w:hAnsi="Trebuchet MS" w:cs="Proxima Nova"/>
          <w:i/>
        </w:rPr>
      </w:pPr>
      <w:r w:rsidRPr="00866F03">
        <w:rPr>
          <w:rFonts w:ascii="Trebuchet MS" w:eastAsia="Proxima Nova" w:hAnsi="Trebuchet MS" w:cs="Proxima Nova"/>
          <w:i/>
        </w:rPr>
        <w:t>Agency infrastructure to drive COWIC leadership and partnership potential.</w:t>
      </w:r>
    </w:p>
    <w:p w:rsidR="0002405A" w:rsidRPr="00866F03" w:rsidRDefault="0002405A">
      <w:pPr>
        <w:spacing w:after="160" w:line="259" w:lineRule="auto"/>
        <w:rPr>
          <w:rFonts w:ascii="Trebuchet MS" w:eastAsia="Proxima Nova" w:hAnsi="Trebuchet MS" w:cs="Proxima Nova"/>
          <w:i/>
          <w:color w:val="444746"/>
        </w:rPr>
      </w:pPr>
      <w:r w:rsidRPr="00866F03">
        <w:rPr>
          <w:rFonts w:ascii="Trebuchet MS" w:eastAsia="Proxima Nova" w:hAnsi="Trebuchet MS" w:cs="Proxima Nova"/>
          <w:i/>
          <w:color w:val="444746"/>
        </w:rPr>
        <w:br w:type="page"/>
      </w:r>
    </w:p>
    <w:p w:rsidR="001732F6" w:rsidRPr="00866F03" w:rsidRDefault="0002405A" w:rsidP="0002405A">
      <w:pPr>
        <w:widowControl w:val="0"/>
        <w:numPr>
          <w:ilvl w:val="0"/>
          <w:numId w:val="41"/>
        </w:numPr>
        <w:rPr>
          <w:rFonts w:ascii="Trebuchet MS" w:eastAsia="Proxima Nova" w:hAnsi="Trebuchet MS" w:cs="Proxima Nova"/>
          <w:i/>
        </w:rPr>
      </w:pPr>
      <w:r w:rsidRPr="00866F03">
        <w:rPr>
          <w:rFonts w:ascii="Trebuchet MS" w:eastAsia="Proxima Nova" w:hAnsi="Trebuchet MS" w:cs="Proxima Nova"/>
          <w:i/>
        </w:rPr>
        <w:lastRenderedPageBreak/>
        <w:t>Sustainability</w:t>
      </w:r>
      <w:r w:rsidR="001732F6" w:rsidRPr="00866F03">
        <w:rPr>
          <w:rFonts w:ascii="Trebuchet MS" w:eastAsia="Proxima Nova" w:hAnsi="Trebuchet MS" w:cs="Proxima Nova"/>
          <w:i/>
        </w:rPr>
        <w:t xml:space="preserve"> and cooperation of Agencies within the region, particularly if funding does not keep pace with future growth.</w:t>
      </w:r>
    </w:p>
    <w:p w:rsidR="0002405A" w:rsidRPr="00866F03" w:rsidRDefault="0002405A" w:rsidP="0002405A">
      <w:pPr>
        <w:widowControl w:val="0"/>
        <w:numPr>
          <w:ilvl w:val="0"/>
          <w:numId w:val="41"/>
        </w:numPr>
        <w:spacing w:after="240"/>
        <w:rPr>
          <w:rFonts w:ascii="Trebuchet MS" w:eastAsia="Proxima Nova" w:hAnsi="Trebuchet MS" w:cs="Proxima Nova"/>
          <w:i/>
        </w:rPr>
      </w:pPr>
      <w:r w:rsidRPr="00866F03">
        <w:rPr>
          <w:rFonts w:ascii="Trebuchet MS" w:eastAsia="Proxima Nova" w:hAnsi="Trebuchet MS" w:cs="Proxima Nova"/>
          <w:i/>
        </w:rPr>
        <w:t>Commitment</w:t>
      </w:r>
      <w:r w:rsidR="001732F6" w:rsidRPr="00866F03">
        <w:rPr>
          <w:rFonts w:ascii="Trebuchet MS" w:eastAsia="Proxima Nova" w:hAnsi="Trebuchet MS" w:cs="Proxima Nova"/>
          <w:i/>
        </w:rPr>
        <w:t xml:space="preserve"> to a multi-year plan to build partnership across Agencies. </w:t>
      </w:r>
    </w:p>
    <w:p w:rsidR="001732F6" w:rsidRPr="00866F03" w:rsidRDefault="00883E43" w:rsidP="0002405A">
      <w:pPr>
        <w:widowControl w:val="0"/>
        <w:rPr>
          <w:rFonts w:ascii="Trebuchet MS" w:eastAsia="Proxima Nova" w:hAnsi="Trebuchet MS" w:cs="Proxima Nova"/>
          <w:i/>
          <w:color w:val="444746"/>
        </w:rPr>
      </w:pPr>
      <w:r>
        <w:rPr>
          <w:rFonts w:ascii="Trebuchet MS" w:eastAsia="Proxima Nova" w:hAnsi="Trebuchet MS" w:cs="Proxima Nova"/>
          <w:i/>
          <w:color w:val="444746"/>
        </w:rPr>
        <w:br/>
      </w:r>
      <w:r>
        <w:rPr>
          <w:rFonts w:ascii="Trebuchet MS" w:eastAsia="Proxima Nova" w:hAnsi="Trebuchet MS" w:cs="Proxima Nova"/>
          <w:i/>
          <w:color w:val="444746"/>
        </w:rPr>
        <w:br/>
      </w:r>
      <w:r>
        <w:rPr>
          <w:rFonts w:ascii="Trebuchet MS" w:eastAsia="Proxima Nova" w:hAnsi="Trebuchet MS" w:cs="Proxima Nova"/>
          <w:i/>
          <w:color w:val="444746"/>
        </w:rPr>
        <w:br/>
      </w:r>
      <w:r>
        <w:rPr>
          <w:rFonts w:ascii="Trebuchet MS" w:eastAsia="Proxima Nova" w:hAnsi="Trebuchet MS" w:cs="Proxima Nova"/>
          <w:i/>
          <w:color w:val="444746"/>
        </w:rPr>
        <w:br/>
      </w:r>
      <w:r w:rsidR="00A70C64" w:rsidRPr="00866F03">
        <w:rPr>
          <w:rFonts w:ascii="Trebuchet MS" w:eastAsia="Proxima Nova" w:hAnsi="Trebuchet MS" w:cs="Proxima Nova"/>
          <w:i/>
          <w:color w:val="444746"/>
        </w:rPr>
        <w:br/>
      </w:r>
    </w:p>
    <w:p w:rsidR="001732F6" w:rsidRPr="00866F03" w:rsidRDefault="001732F6" w:rsidP="00E07C23">
      <w:pPr>
        <w:pStyle w:val="Heading3"/>
      </w:pPr>
      <w:r w:rsidRPr="00866F03">
        <w:t>Agencies Receiving Funds for Breastfeeding Peer Counseling (BFPC) Program:</w:t>
      </w:r>
    </w:p>
    <w:p w:rsidR="001732F6" w:rsidRPr="00866F03" w:rsidRDefault="001732F6" w:rsidP="00B04415">
      <w:pPr>
        <w:widowControl w:val="0"/>
        <w:spacing w:after="240" w:line="240" w:lineRule="auto"/>
        <w:rPr>
          <w:rFonts w:ascii="Trebuchet MS" w:eastAsia="Proxima Nova" w:hAnsi="Trebuchet MS" w:cs="Proxima Nova"/>
          <w:i/>
        </w:rPr>
      </w:pPr>
      <w:r w:rsidRPr="00866F03">
        <w:rPr>
          <w:rFonts w:ascii="Trebuchet MS" w:eastAsia="Proxima Nova" w:hAnsi="Trebuchet MS" w:cs="Proxima Nova"/>
          <w:i/>
        </w:rPr>
        <w:t>Please note: WIC BFPC grant funding is separate from regular WIC funds, and COWIC does not plan to expand the program. BFPC support is offered at no cost to all COWIC local agencies throughout the state.</w:t>
      </w:r>
    </w:p>
    <w:p w:rsidR="001732F6" w:rsidRPr="00866F03" w:rsidRDefault="001732F6" w:rsidP="0002405A">
      <w:pPr>
        <w:widowControl w:val="0"/>
        <w:spacing w:before="233" w:after="240" w:line="240" w:lineRule="auto"/>
        <w:ind w:left="9"/>
        <w:rPr>
          <w:rFonts w:ascii="Trebuchet MS" w:eastAsia="Proxima Nova" w:hAnsi="Trebuchet MS" w:cs="Proxima Nova"/>
          <w:b/>
        </w:rPr>
      </w:pPr>
      <w:r w:rsidRPr="00866F03">
        <w:rPr>
          <w:rFonts w:ascii="Trebuchet MS" w:eastAsia="Proxima Nova" w:hAnsi="Trebuchet MS" w:cs="Proxima Nova"/>
        </w:rPr>
        <w:t xml:space="preserve">Does the Agency plan to administer a BFPC program in FFY25? </w:t>
      </w:r>
      <w:r w:rsidR="00A70C64" w:rsidRPr="00866F03">
        <w:rPr>
          <w:rFonts w:ascii="Trebuchet MS" w:eastAsia="Proxima Nova" w:hAnsi="Trebuchet MS" w:cs="Proxima Nova"/>
        </w:rPr>
        <w:tab/>
      </w:r>
      <w:r w:rsidR="00113E1F" w:rsidRPr="00866F03">
        <w:rPr>
          <w:rFonts w:ascii="Trebuchet MS" w:eastAsia="Proxima Nova" w:hAnsi="Trebuchet MS" w:cs="Proxima Nova"/>
        </w:rPr>
        <w:tab/>
      </w:r>
      <w:r w:rsidR="0002405A" w:rsidRPr="00866F03">
        <w:rPr>
          <w:rFonts w:ascii="Trebuchet MS" w:eastAsia="Proxima Nova" w:hAnsi="Trebuchet MS" w:cs="Proxima Nova"/>
        </w:rPr>
        <w:tab/>
      </w:r>
      <w:r w:rsidR="00A70C64" w:rsidRPr="00866F03">
        <w:rPr>
          <w:rFonts w:ascii="Trebuchet MS" w:eastAsia="Proxima Nova" w:hAnsi="Trebuchet MS" w:cs="Proxima Nova"/>
        </w:rPr>
        <w:tab/>
      </w:r>
      <w:sdt>
        <w:sdtPr>
          <w:rPr>
            <w:rFonts w:ascii="Trebuchet MS" w:eastAsia="MS Gothic" w:hAnsi="Trebuchet MS" w:cs="Proxima Nova"/>
          </w:rPr>
          <w:id w:val="-241109144"/>
          <w14:checkbox>
            <w14:checked w14:val="0"/>
            <w14:checkedState w14:val="2612" w14:font="MS Gothic"/>
            <w14:uncheckedState w14:val="2610" w14:font="MS Gothic"/>
          </w14:checkbox>
        </w:sdtPr>
        <w:sdtEndPr/>
        <w:sdtContent>
          <w:r w:rsidR="00113E1F" w:rsidRPr="00866F03">
            <w:rPr>
              <w:rFonts w:ascii="Segoe UI Symbol" w:eastAsia="MS Gothic" w:hAnsi="Segoe UI Symbol" w:cs="Segoe UI Symbol"/>
            </w:rPr>
            <w:t>☐</w:t>
          </w:r>
        </w:sdtContent>
      </w:sdt>
      <w:r w:rsidR="00113E1F" w:rsidRPr="00866F03">
        <w:rPr>
          <w:rFonts w:ascii="Trebuchet MS" w:eastAsia="Proxima Nova" w:hAnsi="Trebuchet MS" w:cs="Proxima Nova"/>
        </w:rPr>
        <w:t xml:space="preserve"> Yes </w:t>
      </w:r>
      <w:r w:rsidR="00113E1F" w:rsidRPr="00866F03">
        <w:rPr>
          <w:rFonts w:ascii="Trebuchet MS" w:eastAsia="Proxima Nova" w:hAnsi="Trebuchet MS" w:cs="Proxima Nova"/>
        </w:rPr>
        <w:tab/>
      </w:r>
      <w:sdt>
        <w:sdtPr>
          <w:rPr>
            <w:rFonts w:ascii="Trebuchet MS" w:eastAsia="MS Gothic" w:hAnsi="Trebuchet MS" w:cs="Proxima Nova"/>
          </w:rPr>
          <w:id w:val="-1171947154"/>
          <w14:checkbox>
            <w14:checked w14:val="0"/>
            <w14:checkedState w14:val="2612" w14:font="MS Gothic"/>
            <w14:uncheckedState w14:val="2610" w14:font="MS Gothic"/>
          </w14:checkbox>
        </w:sdtPr>
        <w:sdtEndPr/>
        <w:sdtContent>
          <w:r w:rsidR="00113E1F" w:rsidRPr="00866F03">
            <w:rPr>
              <w:rFonts w:ascii="Segoe UI Symbol" w:eastAsia="MS Gothic" w:hAnsi="Segoe UI Symbol" w:cs="Segoe UI Symbol"/>
            </w:rPr>
            <w:t>☐</w:t>
          </w:r>
        </w:sdtContent>
      </w:sdt>
      <w:r w:rsidR="00113E1F" w:rsidRPr="00866F03">
        <w:rPr>
          <w:rFonts w:ascii="Trebuchet MS" w:eastAsia="Proxima Nova" w:hAnsi="Trebuchet MS" w:cs="Proxima Nova"/>
        </w:rPr>
        <w:t xml:space="preserve"> No</w:t>
      </w:r>
    </w:p>
    <w:p w:rsidR="001732F6" w:rsidRPr="00866F03" w:rsidRDefault="00594D2B" w:rsidP="00E07C23">
      <w:pPr>
        <w:pStyle w:val="Heading3"/>
      </w:pPr>
      <w:r>
        <w:t xml:space="preserve">For </w:t>
      </w:r>
      <w:r w:rsidR="001732F6" w:rsidRPr="00866F03">
        <w:t xml:space="preserve">New Agencies: </w:t>
      </w:r>
    </w:p>
    <w:p w:rsidR="00A70C64" w:rsidRPr="00866F03" w:rsidRDefault="001732F6" w:rsidP="001732F6">
      <w:pPr>
        <w:widowControl w:val="0"/>
        <w:spacing w:line="233" w:lineRule="auto"/>
        <w:ind w:right="-60"/>
        <w:rPr>
          <w:rFonts w:ascii="Trebuchet MS" w:eastAsia="Proxima Nova" w:hAnsi="Trebuchet MS" w:cs="Proxima Nova"/>
          <w:color w:val="444746"/>
        </w:rPr>
      </w:pPr>
      <w:r w:rsidRPr="00866F03">
        <w:rPr>
          <w:rFonts w:ascii="Trebuchet MS" w:eastAsia="Proxima Nova" w:hAnsi="Trebuchet MS" w:cs="Proxima Nova"/>
          <w:color w:val="444746"/>
        </w:rPr>
        <w:t xml:space="preserve">Will any start-up funding be requested? If so, please describe those expenses. </w:t>
      </w:r>
      <w:r w:rsidR="00A70C64" w:rsidRPr="00866F03">
        <w:rPr>
          <w:rFonts w:ascii="Trebuchet MS" w:eastAsia="Proxima Nova" w:hAnsi="Trebuchet MS" w:cs="Proxima Nova"/>
          <w:color w:val="444746"/>
        </w:rPr>
        <w:t xml:space="preserve"> </w:t>
      </w:r>
      <w:r w:rsidR="00A70C64" w:rsidRPr="00866F03">
        <w:rPr>
          <w:rFonts w:ascii="Trebuchet MS" w:eastAsia="Proxima Nova" w:hAnsi="Trebuchet MS" w:cs="Proxima Nova"/>
          <w:color w:val="444746"/>
        </w:rPr>
        <w:br/>
      </w:r>
    </w:p>
    <w:p w:rsidR="001732F6" w:rsidRPr="00866F03" w:rsidRDefault="00883E43" w:rsidP="001732F6">
      <w:pPr>
        <w:widowControl w:val="0"/>
        <w:spacing w:line="233" w:lineRule="auto"/>
        <w:ind w:right="-60"/>
        <w:rPr>
          <w:rFonts w:ascii="Trebuchet MS" w:eastAsia="Proxima Nova" w:hAnsi="Trebuchet MS" w:cs="Proxima Nova"/>
          <w:color w:val="444746"/>
        </w:rPr>
      </w:pPr>
      <w:r>
        <w:rPr>
          <w:rFonts w:ascii="Trebuchet MS" w:eastAsia="Proxima Nova" w:hAnsi="Trebuchet MS" w:cs="Proxima Nova"/>
          <w:color w:val="444746"/>
        </w:rPr>
        <w:br/>
      </w:r>
      <w:r>
        <w:rPr>
          <w:rFonts w:ascii="Trebuchet MS" w:eastAsia="Proxima Nova" w:hAnsi="Trebuchet MS" w:cs="Proxima Nova"/>
          <w:color w:val="444746"/>
        </w:rPr>
        <w:br/>
      </w:r>
      <w:r>
        <w:rPr>
          <w:rFonts w:ascii="Trebuchet MS" w:eastAsia="Proxima Nova" w:hAnsi="Trebuchet MS" w:cs="Proxima Nova"/>
          <w:color w:val="444746"/>
        </w:rPr>
        <w:br/>
      </w:r>
    </w:p>
    <w:p w:rsidR="001732F6" w:rsidRPr="00866F03" w:rsidRDefault="001732F6" w:rsidP="00A70C64">
      <w:pPr>
        <w:widowControl w:val="0"/>
        <w:spacing w:before="233" w:line="240" w:lineRule="auto"/>
        <w:rPr>
          <w:rFonts w:ascii="Trebuchet MS" w:eastAsia="Proxima Nova" w:hAnsi="Trebuchet MS" w:cs="Proxima Nova"/>
          <w:color w:val="444746"/>
          <w:shd w:val="clear" w:color="auto" w:fill="D9EAD3"/>
        </w:rPr>
      </w:pPr>
    </w:p>
    <w:p w:rsidR="00883E43" w:rsidRDefault="00883E43">
      <w:pPr>
        <w:spacing w:after="160" w:line="259" w:lineRule="auto"/>
        <w:rPr>
          <w:rFonts w:ascii="Trebuchet MS" w:eastAsia="Proxima Nova" w:hAnsi="Trebuchet MS" w:cs="Proxima Nova"/>
          <w:b/>
          <w:sz w:val="28"/>
        </w:rPr>
      </w:pPr>
      <w:r>
        <w:br w:type="page"/>
      </w:r>
    </w:p>
    <w:p w:rsidR="007677F1" w:rsidRPr="00866F03" w:rsidRDefault="007677F1" w:rsidP="00E07C23">
      <w:pPr>
        <w:pStyle w:val="Heading2"/>
      </w:pPr>
      <w:r w:rsidRPr="00866F03">
        <w:lastRenderedPageBreak/>
        <w:t>5. Compliance and Performance Information</w:t>
      </w:r>
    </w:p>
    <w:p w:rsidR="001732F6" w:rsidRPr="00866F03" w:rsidRDefault="001732F6" w:rsidP="001732F6">
      <w:pPr>
        <w:widowControl w:val="0"/>
        <w:spacing w:before="233" w:line="240" w:lineRule="auto"/>
        <w:ind w:left="9"/>
        <w:rPr>
          <w:rFonts w:ascii="Trebuchet MS" w:eastAsia="Proxima Nova" w:hAnsi="Trebuchet MS" w:cs="Proxima Nova"/>
        </w:rPr>
      </w:pPr>
      <w:r w:rsidRPr="00866F03">
        <w:rPr>
          <w:rFonts w:ascii="Trebuchet MS" w:eastAsia="Proxima Nova" w:hAnsi="Trebuchet MS" w:cs="Proxima Nova"/>
        </w:rPr>
        <w:t xml:space="preserve">Has the Agency had any findings identified in the last two rounds of routine </w:t>
      </w:r>
      <w:r w:rsidR="00866F03">
        <w:rPr>
          <w:rFonts w:ascii="Trebuchet MS" w:eastAsia="Proxima Nova" w:hAnsi="Trebuchet MS" w:cs="Proxima Nova"/>
        </w:rPr>
        <w:br/>
      </w:r>
      <w:r w:rsidRPr="00866F03">
        <w:rPr>
          <w:rFonts w:ascii="Trebuchet MS" w:eastAsia="Proxima Nova" w:hAnsi="Trebuchet MS" w:cs="Proxima Nova"/>
        </w:rPr>
        <w:t xml:space="preserve">program monitoring for clinic operations? </w:t>
      </w:r>
      <w:r w:rsidR="00866F03">
        <w:rPr>
          <w:rFonts w:ascii="Trebuchet MS" w:eastAsia="Proxima Nova" w:hAnsi="Trebuchet MS" w:cs="Proxima Nova"/>
        </w:rPr>
        <w:tab/>
      </w:r>
      <w:r w:rsidR="00866F03">
        <w:rPr>
          <w:rFonts w:ascii="Trebuchet MS" w:eastAsia="Proxima Nova" w:hAnsi="Trebuchet MS" w:cs="Proxima Nova"/>
        </w:rPr>
        <w:tab/>
      </w:r>
      <w:r w:rsidR="00866F03">
        <w:rPr>
          <w:rFonts w:ascii="Trebuchet MS" w:eastAsia="Proxima Nova" w:hAnsi="Trebuchet MS" w:cs="Proxima Nova"/>
        </w:rPr>
        <w:tab/>
      </w:r>
      <w:r w:rsidR="00866F03">
        <w:rPr>
          <w:rFonts w:ascii="Trebuchet MS" w:eastAsia="Proxima Nova" w:hAnsi="Trebuchet MS" w:cs="Proxima Nova"/>
        </w:rPr>
        <w:tab/>
      </w:r>
      <w:r w:rsidR="00866F03">
        <w:rPr>
          <w:rFonts w:ascii="Trebuchet MS" w:eastAsia="Proxima Nova" w:hAnsi="Trebuchet MS" w:cs="Proxima Nova"/>
        </w:rPr>
        <w:tab/>
      </w:r>
      <w:r w:rsidR="00866F03">
        <w:rPr>
          <w:rFonts w:ascii="Trebuchet MS" w:eastAsia="Proxima Nova" w:hAnsi="Trebuchet MS" w:cs="Proxima Nova"/>
        </w:rPr>
        <w:tab/>
      </w:r>
      <w:r w:rsidR="00866F03">
        <w:rPr>
          <w:rFonts w:ascii="Trebuchet MS" w:eastAsia="Proxima Nova" w:hAnsi="Trebuchet MS" w:cs="Proxima Nova"/>
        </w:rPr>
        <w:tab/>
      </w:r>
      <w:sdt>
        <w:sdtPr>
          <w:rPr>
            <w:rFonts w:ascii="Trebuchet MS" w:eastAsia="MS Gothic" w:hAnsi="Trebuchet MS" w:cs="Proxima Nova"/>
          </w:rPr>
          <w:id w:val="1701430306"/>
          <w14:checkbox>
            <w14:checked w14:val="0"/>
            <w14:checkedState w14:val="2612" w14:font="MS Gothic"/>
            <w14:uncheckedState w14:val="2610" w14:font="MS Gothic"/>
          </w14:checkbox>
        </w:sdtPr>
        <w:sdtEndPr/>
        <w:sdtContent>
          <w:r w:rsidR="00866F03" w:rsidRPr="00866F03">
            <w:rPr>
              <w:rFonts w:ascii="Segoe UI Symbol" w:eastAsia="MS Gothic" w:hAnsi="Segoe UI Symbol" w:cs="Segoe UI Symbol"/>
            </w:rPr>
            <w:t>☐</w:t>
          </w:r>
        </w:sdtContent>
      </w:sdt>
      <w:r w:rsidR="00866F03" w:rsidRPr="00866F03">
        <w:rPr>
          <w:rFonts w:ascii="Trebuchet MS" w:eastAsia="Proxima Nova" w:hAnsi="Trebuchet MS" w:cs="Proxima Nova"/>
        </w:rPr>
        <w:t xml:space="preserve"> Yes </w:t>
      </w:r>
      <w:r w:rsidR="00866F03" w:rsidRPr="00866F03">
        <w:rPr>
          <w:rFonts w:ascii="Trebuchet MS" w:eastAsia="Proxima Nova" w:hAnsi="Trebuchet MS" w:cs="Proxima Nova"/>
        </w:rPr>
        <w:tab/>
      </w:r>
      <w:sdt>
        <w:sdtPr>
          <w:rPr>
            <w:rFonts w:ascii="Trebuchet MS" w:eastAsia="MS Gothic" w:hAnsi="Trebuchet MS" w:cs="Proxima Nova"/>
          </w:rPr>
          <w:id w:val="-1258827868"/>
          <w14:checkbox>
            <w14:checked w14:val="0"/>
            <w14:checkedState w14:val="2612" w14:font="MS Gothic"/>
            <w14:uncheckedState w14:val="2610" w14:font="MS Gothic"/>
          </w14:checkbox>
        </w:sdtPr>
        <w:sdtEndPr/>
        <w:sdtContent>
          <w:r w:rsidR="00866F03" w:rsidRPr="00866F03">
            <w:rPr>
              <w:rFonts w:ascii="Segoe UI Symbol" w:eastAsia="MS Gothic" w:hAnsi="Segoe UI Symbol" w:cs="Segoe UI Symbol"/>
            </w:rPr>
            <w:t>☐</w:t>
          </w:r>
        </w:sdtContent>
      </w:sdt>
      <w:r w:rsidR="00866F03" w:rsidRPr="00866F03">
        <w:rPr>
          <w:rFonts w:ascii="Trebuchet MS" w:eastAsia="Proxima Nova" w:hAnsi="Trebuchet MS" w:cs="Proxima Nova"/>
        </w:rPr>
        <w:t xml:space="preserve"> No</w:t>
      </w:r>
    </w:p>
    <w:p w:rsidR="001732F6" w:rsidRPr="00866F03" w:rsidRDefault="001732F6" w:rsidP="001732F6">
      <w:pPr>
        <w:widowControl w:val="0"/>
        <w:spacing w:before="233" w:line="240" w:lineRule="auto"/>
        <w:ind w:left="720"/>
        <w:rPr>
          <w:rFonts w:ascii="Trebuchet MS" w:eastAsia="Proxima Nova" w:hAnsi="Trebuchet MS" w:cs="Proxima Nova"/>
        </w:rPr>
      </w:pPr>
      <w:r w:rsidRPr="00866F03">
        <w:rPr>
          <w:rFonts w:ascii="Trebuchet MS" w:eastAsia="Proxima Nova" w:hAnsi="Trebuchet MS" w:cs="Proxima Nova"/>
        </w:rPr>
        <w:t xml:space="preserve">If so, were any of these repeat findings? </w:t>
      </w:r>
      <w:r w:rsidR="00866F03">
        <w:rPr>
          <w:rFonts w:ascii="Trebuchet MS" w:eastAsia="Proxima Nova" w:hAnsi="Trebuchet MS" w:cs="Proxima Nova"/>
        </w:rPr>
        <w:t xml:space="preserve"> </w:t>
      </w:r>
      <w:r w:rsidR="00883E43">
        <w:rPr>
          <w:rFonts w:ascii="Trebuchet MS" w:eastAsia="Proxima Nova" w:hAnsi="Trebuchet MS" w:cs="Proxima Nova"/>
        </w:rPr>
        <w:br/>
      </w:r>
      <w:r w:rsidR="00883E43">
        <w:rPr>
          <w:rFonts w:ascii="Trebuchet MS" w:eastAsia="Proxima Nova" w:hAnsi="Trebuchet MS" w:cs="Proxima Nova"/>
        </w:rPr>
        <w:br/>
      </w:r>
    </w:p>
    <w:p w:rsidR="001732F6" w:rsidRPr="00866F03" w:rsidRDefault="001732F6" w:rsidP="001732F6">
      <w:pPr>
        <w:widowControl w:val="0"/>
        <w:spacing w:before="233" w:line="240" w:lineRule="auto"/>
        <w:ind w:left="720"/>
        <w:rPr>
          <w:rFonts w:ascii="Trebuchet MS" w:eastAsia="Proxima Nova" w:hAnsi="Trebuchet MS" w:cs="Proxima Nova"/>
        </w:rPr>
      </w:pPr>
      <w:r w:rsidRPr="00866F03">
        <w:rPr>
          <w:rFonts w:ascii="Trebuchet MS" w:eastAsia="Proxima Nova" w:hAnsi="Trebuchet MS" w:cs="Proxima Nova"/>
        </w:rPr>
        <w:t>What is the action plan for the remediation of these findings?</w:t>
      </w:r>
      <w:r w:rsidR="00866F03">
        <w:rPr>
          <w:rFonts w:ascii="Trebuchet MS" w:eastAsia="Proxima Nova" w:hAnsi="Trebuchet MS" w:cs="Proxima Nova"/>
        </w:rPr>
        <w:t xml:space="preserve"> </w:t>
      </w:r>
    </w:p>
    <w:p w:rsidR="00866F03" w:rsidRDefault="00883E43">
      <w:pPr>
        <w:spacing w:after="160" w:line="259" w:lineRule="auto"/>
        <w:rPr>
          <w:rFonts w:ascii="Trebuchet MS" w:eastAsia="Proxima Nova" w:hAnsi="Trebuchet MS" w:cs="Proxima Nova"/>
        </w:rPr>
      </w:pPr>
      <w:r>
        <w:rPr>
          <w:rFonts w:ascii="Trebuchet MS" w:eastAsia="Proxima Nova" w:hAnsi="Trebuchet MS" w:cs="Proxima Nova"/>
        </w:rPr>
        <w:br/>
      </w:r>
      <w:r>
        <w:rPr>
          <w:rFonts w:ascii="Trebuchet MS" w:eastAsia="Proxima Nova" w:hAnsi="Trebuchet MS" w:cs="Proxima Nova"/>
        </w:rPr>
        <w:br/>
      </w:r>
    </w:p>
    <w:p w:rsidR="001732F6" w:rsidRPr="00866F03" w:rsidRDefault="001732F6" w:rsidP="001732F6">
      <w:pPr>
        <w:widowControl w:val="0"/>
        <w:spacing w:before="233" w:line="240" w:lineRule="auto"/>
        <w:rPr>
          <w:rFonts w:ascii="Trebuchet MS" w:eastAsia="Proxima Nova" w:hAnsi="Trebuchet MS" w:cs="Proxima Nova"/>
        </w:rPr>
      </w:pPr>
      <w:r w:rsidRPr="00866F03">
        <w:rPr>
          <w:rFonts w:ascii="Trebuchet MS" w:eastAsia="Proxima Nova" w:hAnsi="Trebuchet MS" w:cs="Proxima Nova"/>
        </w:rPr>
        <w:t xml:space="preserve">Has the agency had any findings on the last two fiscal monitoring cycles? </w:t>
      </w:r>
      <w:r w:rsidR="00866F03">
        <w:rPr>
          <w:rFonts w:ascii="Trebuchet MS" w:eastAsia="Proxima Nova" w:hAnsi="Trebuchet MS" w:cs="Proxima Nova"/>
        </w:rPr>
        <w:tab/>
      </w:r>
      <w:r w:rsidR="00866F03">
        <w:rPr>
          <w:rFonts w:ascii="Trebuchet MS" w:eastAsia="Proxima Nova" w:hAnsi="Trebuchet MS" w:cs="Proxima Nova"/>
        </w:rPr>
        <w:tab/>
      </w:r>
      <w:sdt>
        <w:sdtPr>
          <w:rPr>
            <w:rFonts w:ascii="Trebuchet MS" w:eastAsia="MS Gothic" w:hAnsi="Trebuchet MS" w:cs="Proxima Nova"/>
          </w:rPr>
          <w:id w:val="2044017415"/>
          <w14:checkbox>
            <w14:checked w14:val="0"/>
            <w14:checkedState w14:val="2612" w14:font="MS Gothic"/>
            <w14:uncheckedState w14:val="2610" w14:font="MS Gothic"/>
          </w14:checkbox>
        </w:sdtPr>
        <w:sdtEndPr/>
        <w:sdtContent>
          <w:r w:rsidR="00866F03" w:rsidRPr="00866F03">
            <w:rPr>
              <w:rFonts w:ascii="Segoe UI Symbol" w:eastAsia="MS Gothic" w:hAnsi="Segoe UI Symbol" w:cs="Segoe UI Symbol"/>
            </w:rPr>
            <w:t>☐</w:t>
          </w:r>
        </w:sdtContent>
      </w:sdt>
      <w:r w:rsidR="00866F03" w:rsidRPr="00866F03">
        <w:rPr>
          <w:rFonts w:ascii="Trebuchet MS" w:eastAsia="Proxima Nova" w:hAnsi="Trebuchet MS" w:cs="Proxima Nova"/>
        </w:rPr>
        <w:t xml:space="preserve"> Yes </w:t>
      </w:r>
      <w:r w:rsidR="00866F03" w:rsidRPr="00866F03">
        <w:rPr>
          <w:rFonts w:ascii="Trebuchet MS" w:eastAsia="Proxima Nova" w:hAnsi="Trebuchet MS" w:cs="Proxima Nova"/>
        </w:rPr>
        <w:tab/>
      </w:r>
      <w:sdt>
        <w:sdtPr>
          <w:rPr>
            <w:rFonts w:ascii="Trebuchet MS" w:eastAsia="MS Gothic" w:hAnsi="Trebuchet MS" w:cs="Proxima Nova"/>
          </w:rPr>
          <w:id w:val="-639800150"/>
          <w14:checkbox>
            <w14:checked w14:val="0"/>
            <w14:checkedState w14:val="2612" w14:font="MS Gothic"/>
            <w14:uncheckedState w14:val="2610" w14:font="MS Gothic"/>
          </w14:checkbox>
        </w:sdtPr>
        <w:sdtEndPr/>
        <w:sdtContent>
          <w:r w:rsidR="00866F03" w:rsidRPr="00866F03">
            <w:rPr>
              <w:rFonts w:ascii="Segoe UI Symbol" w:eastAsia="MS Gothic" w:hAnsi="Segoe UI Symbol" w:cs="Segoe UI Symbol"/>
            </w:rPr>
            <w:t>☐</w:t>
          </w:r>
        </w:sdtContent>
      </w:sdt>
      <w:r w:rsidR="00866F03" w:rsidRPr="00866F03">
        <w:rPr>
          <w:rFonts w:ascii="Trebuchet MS" w:eastAsia="Proxima Nova" w:hAnsi="Trebuchet MS" w:cs="Proxima Nova"/>
        </w:rPr>
        <w:t xml:space="preserve"> No</w:t>
      </w:r>
    </w:p>
    <w:p w:rsidR="00866F03" w:rsidRPr="00866F03" w:rsidRDefault="00866F03" w:rsidP="00866F03">
      <w:pPr>
        <w:widowControl w:val="0"/>
        <w:spacing w:before="233" w:line="240" w:lineRule="auto"/>
        <w:ind w:left="720"/>
        <w:rPr>
          <w:rFonts w:ascii="Trebuchet MS" w:eastAsia="Proxima Nova" w:hAnsi="Trebuchet MS" w:cs="Proxima Nova"/>
        </w:rPr>
      </w:pPr>
      <w:r>
        <w:rPr>
          <w:rFonts w:ascii="Trebuchet MS" w:eastAsia="Proxima Nova" w:hAnsi="Trebuchet MS" w:cs="Proxima Nova"/>
        </w:rPr>
        <w:t xml:space="preserve">If so, were </w:t>
      </w:r>
      <w:r w:rsidRPr="00866F03">
        <w:rPr>
          <w:rFonts w:ascii="Trebuchet MS" w:eastAsia="Proxima Nova" w:hAnsi="Trebuchet MS" w:cs="Proxima Nova"/>
        </w:rPr>
        <w:t xml:space="preserve">these repeat findings? </w:t>
      </w:r>
      <w:r>
        <w:rPr>
          <w:rFonts w:ascii="Trebuchet MS" w:eastAsia="Proxima Nova" w:hAnsi="Trebuchet MS" w:cs="Proxima Nova"/>
        </w:rPr>
        <w:t xml:space="preserve"> </w:t>
      </w:r>
      <w:r w:rsidR="00883E43">
        <w:rPr>
          <w:rFonts w:ascii="Trebuchet MS" w:eastAsia="Proxima Nova" w:hAnsi="Trebuchet MS" w:cs="Proxima Nova"/>
        </w:rPr>
        <w:br/>
      </w:r>
      <w:r w:rsidR="00883E43">
        <w:rPr>
          <w:rFonts w:ascii="Trebuchet MS" w:eastAsia="Proxima Nova" w:hAnsi="Trebuchet MS" w:cs="Proxima Nova"/>
        </w:rPr>
        <w:br/>
      </w:r>
    </w:p>
    <w:p w:rsidR="00866F03" w:rsidRPr="00866F03" w:rsidRDefault="00866F03" w:rsidP="00866F03">
      <w:pPr>
        <w:widowControl w:val="0"/>
        <w:spacing w:before="233" w:line="240" w:lineRule="auto"/>
        <w:ind w:left="720"/>
        <w:rPr>
          <w:rFonts w:ascii="Trebuchet MS" w:eastAsia="Proxima Nova" w:hAnsi="Trebuchet MS" w:cs="Proxima Nova"/>
        </w:rPr>
      </w:pPr>
      <w:r w:rsidRPr="00866F03">
        <w:rPr>
          <w:rFonts w:ascii="Trebuchet MS" w:eastAsia="Proxima Nova" w:hAnsi="Trebuchet MS" w:cs="Proxima Nova"/>
        </w:rPr>
        <w:t>What is the action plan for the remediation of these findings?</w:t>
      </w:r>
      <w:r>
        <w:rPr>
          <w:rFonts w:ascii="Trebuchet MS" w:eastAsia="Proxima Nova" w:hAnsi="Trebuchet MS" w:cs="Proxima Nova"/>
        </w:rPr>
        <w:t xml:space="preserve"> </w:t>
      </w:r>
      <w:r w:rsidR="00883E43">
        <w:rPr>
          <w:rFonts w:ascii="Trebuchet MS" w:eastAsia="Proxima Nova" w:hAnsi="Trebuchet MS" w:cs="Proxima Nova"/>
        </w:rPr>
        <w:br/>
      </w:r>
      <w:r w:rsidR="00883E43">
        <w:rPr>
          <w:rFonts w:ascii="Trebuchet MS" w:eastAsia="Proxima Nova" w:hAnsi="Trebuchet MS" w:cs="Proxima Nova"/>
        </w:rPr>
        <w:br/>
      </w:r>
    </w:p>
    <w:p w:rsidR="001732F6" w:rsidRPr="00866F03" w:rsidRDefault="001732F6" w:rsidP="001732F6">
      <w:pPr>
        <w:widowControl w:val="0"/>
        <w:spacing w:before="233" w:line="240" w:lineRule="auto"/>
        <w:rPr>
          <w:rFonts w:ascii="Trebuchet MS" w:eastAsia="Proxima Nova" w:hAnsi="Trebuchet MS" w:cs="Proxima Nova"/>
        </w:rPr>
      </w:pPr>
      <w:r w:rsidRPr="00866F03">
        <w:rPr>
          <w:rFonts w:ascii="Trebuchet MS" w:eastAsia="Proxima Nova" w:hAnsi="Trebuchet MS" w:cs="Proxima Nova"/>
        </w:rPr>
        <w:t>Has the agency received any CDPHE audit findings in the last five years?</w:t>
      </w:r>
      <w:r w:rsidR="00866F03">
        <w:rPr>
          <w:rFonts w:ascii="Trebuchet MS" w:eastAsia="Proxima Nova" w:hAnsi="Trebuchet MS" w:cs="Proxima Nova"/>
        </w:rPr>
        <w:tab/>
      </w:r>
      <w:r w:rsidR="00866F03">
        <w:rPr>
          <w:rFonts w:ascii="Trebuchet MS" w:eastAsia="Proxima Nova" w:hAnsi="Trebuchet MS" w:cs="Proxima Nova"/>
        </w:rPr>
        <w:tab/>
      </w:r>
      <w:r w:rsidR="00866F03">
        <w:rPr>
          <w:rFonts w:ascii="Trebuchet MS" w:eastAsia="Proxima Nova" w:hAnsi="Trebuchet MS" w:cs="Proxima Nova"/>
        </w:rPr>
        <w:tab/>
      </w:r>
      <w:sdt>
        <w:sdtPr>
          <w:rPr>
            <w:rFonts w:ascii="Trebuchet MS" w:eastAsia="MS Gothic" w:hAnsi="Trebuchet MS" w:cs="Proxima Nova"/>
          </w:rPr>
          <w:id w:val="-1541285949"/>
          <w14:checkbox>
            <w14:checked w14:val="0"/>
            <w14:checkedState w14:val="2612" w14:font="MS Gothic"/>
            <w14:uncheckedState w14:val="2610" w14:font="MS Gothic"/>
          </w14:checkbox>
        </w:sdtPr>
        <w:sdtEndPr/>
        <w:sdtContent>
          <w:r w:rsidR="00866F03" w:rsidRPr="00866F03">
            <w:rPr>
              <w:rFonts w:ascii="Segoe UI Symbol" w:eastAsia="MS Gothic" w:hAnsi="Segoe UI Symbol" w:cs="Segoe UI Symbol"/>
            </w:rPr>
            <w:t>☐</w:t>
          </w:r>
        </w:sdtContent>
      </w:sdt>
      <w:r w:rsidR="00866F03" w:rsidRPr="00866F03">
        <w:rPr>
          <w:rFonts w:ascii="Trebuchet MS" w:eastAsia="Proxima Nova" w:hAnsi="Trebuchet MS" w:cs="Proxima Nova"/>
        </w:rPr>
        <w:t xml:space="preserve"> Yes </w:t>
      </w:r>
      <w:r w:rsidR="00866F03" w:rsidRPr="00866F03">
        <w:rPr>
          <w:rFonts w:ascii="Trebuchet MS" w:eastAsia="Proxima Nova" w:hAnsi="Trebuchet MS" w:cs="Proxima Nova"/>
        </w:rPr>
        <w:tab/>
      </w:r>
      <w:sdt>
        <w:sdtPr>
          <w:rPr>
            <w:rFonts w:ascii="Trebuchet MS" w:eastAsia="MS Gothic" w:hAnsi="Trebuchet MS" w:cs="Proxima Nova"/>
          </w:rPr>
          <w:id w:val="-1019541280"/>
          <w14:checkbox>
            <w14:checked w14:val="0"/>
            <w14:checkedState w14:val="2612" w14:font="MS Gothic"/>
            <w14:uncheckedState w14:val="2610" w14:font="MS Gothic"/>
          </w14:checkbox>
        </w:sdtPr>
        <w:sdtEndPr/>
        <w:sdtContent>
          <w:r w:rsidR="00883E43">
            <w:rPr>
              <w:rFonts w:ascii="MS Gothic" w:eastAsia="MS Gothic" w:hAnsi="MS Gothic" w:cs="Proxima Nova" w:hint="eastAsia"/>
            </w:rPr>
            <w:t>☐</w:t>
          </w:r>
        </w:sdtContent>
      </w:sdt>
      <w:r w:rsidR="00866F03" w:rsidRPr="00866F03">
        <w:rPr>
          <w:rFonts w:ascii="Trebuchet MS" w:eastAsia="Proxima Nova" w:hAnsi="Trebuchet MS" w:cs="Proxima Nova"/>
        </w:rPr>
        <w:t xml:space="preserve"> No</w:t>
      </w:r>
    </w:p>
    <w:p w:rsidR="001732F6" w:rsidRPr="00866F03" w:rsidRDefault="00866F03" w:rsidP="00866F03">
      <w:pPr>
        <w:widowControl w:val="0"/>
        <w:spacing w:before="233" w:line="240" w:lineRule="auto"/>
        <w:ind w:left="720"/>
        <w:rPr>
          <w:rFonts w:ascii="Trebuchet MS" w:eastAsia="Proxima Nova" w:hAnsi="Trebuchet MS" w:cs="Proxima Nova"/>
        </w:rPr>
      </w:pPr>
      <w:r>
        <w:rPr>
          <w:rFonts w:ascii="Trebuchet MS" w:eastAsia="Proxima Nova" w:hAnsi="Trebuchet MS" w:cs="Proxima Nova"/>
        </w:rPr>
        <w:t xml:space="preserve">If so, what were they? </w:t>
      </w:r>
      <w:r w:rsidR="00883E43">
        <w:rPr>
          <w:rFonts w:ascii="Trebuchet MS" w:eastAsia="Proxima Nova" w:hAnsi="Trebuchet MS" w:cs="Proxima Nova"/>
        </w:rPr>
        <w:br/>
      </w:r>
      <w:r w:rsidR="00883E43">
        <w:rPr>
          <w:rFonts w:ascii="Trebuchet MS" w:eastAsia="Proxima Nova" w:hAnsi="Trebuchet MS" w:cs="Proxima Nova"/>
        </w:rPr>
        <w:br/>
      </w:r>
    </w:p>
    <w:p w:rsidR="001732F6" w:rsidRPr="00866F03" w:rsidRDefault="001732F6" w:rsidP="00866F03">
      <w:pPr>
        <w:widowControl w:val="0"/>
        <w:spacing w:before="233" w:line="240" w:lineRule="auto"/>
        <w:ind w:left="720"/>
        <w:rPr>
          <w:rFonts w:ascii="Trebuchet MS" w:eastAsia="Proxima Nova" w:hAnsi="Trebuchet MS" w:cs="Proxima Nova"/>
        </w:rPr>
      </w:pPr>
      <w:r w:rsidRPr="00866F03">
        <w:rPr>
          <w:rFonts w:ascii="Trebuchet MS" w:eastAsia="Proxima Nova" w:hAnsi="Trebuchet MS" w:cs="Proxima Nova"/>
        </w:rPr>
        <w:t>What is the remediation plan for these findings?</w:t>
      </w:r>
      <w:r w:rsidR="00866F03">
        <w:rPr>
          <w:rFonts w:ascii="Trebuchet MS" w:eastAsia="Proxima Nova" w:hAnsi="Trebuchet MS" w:cs="Proxima Nova"/>
        </w:rPr>
        <w:t xml:space="preserve"> </w:t>
      </w:r>
      <w:r w:rsidR="00883E43">
        <w:rPr>
          <w:rFonts w:ascii="Trebuchet MS" w:eastAsia="Proxima Nova" w:hAnsi="Trebuchet MS" w:cs="Proxima Nova"/>
        </w:rPr>
        <w:br/>
      </w:r>
      <w:r w:rsidR="00883E43">
        <w:rPr>
          <w:rFonts w:ascii="Trebuchet MS" w:eastAsia="Proxima Nova" w:hAnsi="Trebuchet MS" w:cs="Proxima Nova"/>
        </w:rPr>
        <w:br/>
      </w:r>
    </w:p>
    <w:p w:rsidR="001732F6" w:rsidRPr="00866F03" w:rsidRDefault="001732F6" w:rsidP="001732F6">
      <w:pPr>
        <w:widowControl w:val="0"/>
        <w:spacing w:before="233" w:line="240" w:lineRule="auto"/>
        <w:rPr>
          <w:rFonts w:ascii="Trebuchet MS" w:eastAsia="Proxima Nova" w:hAnsi="Trebuchet MS" w:cs="Proxima Nova"/>
        </w:rPr>
      </w:pPr>
      <w:r w:rsidRPr="00866F03">
        <w:rPr>
          <w:rFonts w:ascii="Trebuchet MS" w:eastAsia="Proxima Nova" w:hAnsi="Trebuchet MS" w:cs="Proxima Nova"/>
        </w:rPr>
        <w:t xml:space="preserve">Has the agency received any Federal audit findings in the last five years? </w:t>
      </w:r>
      <w:r w:rsidR="00866F03">
        <w:rPr>
          <w:rFonts w:ascii="Trebuchet MS" w:eastAsia="Proxima Nova" w:hAnsi="Trebuchet MS" w:cs="Proxima Nova"/>
        </w:rPr>
        <w:tab/>
      </w:r>
      <w:r w:rsidR="00866F03">
        <w:rPr>
          <w:rFonts w:ascii="Trebuchet MS" w:eastAsia="Proxima Nova" w:hAnsi="Trebuchet MS" w:cs="Proxima Nova"/>
        </w:rPr>
        <w:tab/>
      </w:r>
      <w:sdt>
        <w:sdtPr>
          <w:rPr>
            <w:rFonts w:ascii="Trebuchet MS" w:eastAsia="MS Gothic" w:hAnsi="Trebuchet MS" w:cs="Proxima Nova"/>
          </w:rPr>
          <w:id w:val="-936518429"/>
          <w14:checkbox>
            <w14:checked w14:val="0"/>
            <w14:checkedState w14:val="2612" w14:font="MS Gothic"/>
            <w14:uncheckedState w14:val="2610" w14:font="MS Gothic"/>
          </w14:checkbox>
        </w:sdtPr>
        <w:sdtEndPr/>
        <w:sdtContent>
          <w:r w:rsidR="00866F03" w:rsidRPr="00866F03">
            <w:rPr>
              <w:rFonts w:ascii="Segoe UI Symbol" w:eastAsia="MS Gothic" w:hAnsi="Segoe UI Symbol" w:cs="Segoe UI Symbol"/>
            </w:rPr>
            <w:t>☐</w:t>
          </w:r>
        </w:sdtContent>
      </w:sdt>
      <w:r w:rsidR="00866F03" w:rsidRPr="00866F03">
        <w:rPr>
          <w:rFonts w:ascii="Trebuchet MS" w:eastAsia="Proxima Nova" w:hAnsi="Trebuchet MS" w:cs="Proxima Nova"/>
        </w:rPr>
        <w:t xml:space="preserve"> Yes </w:t>
      </w:r>
      <w:r w:rsidR="00866F03" w:rsidRPr="00866F03">
        <w:rPr>
          <w:rFonts w:ascii="Trebuchet MS" w:eastAsia="Proxima Nova" w:hAnsi="Trebuchet MS" w:cs="Proxima Nova"/>
        </w:rPr>
        <w:tab/>
      </w:r>
      <w:sdt>
        <w:sdtPr>
          <w:rPr>
            <w:rFonts w:ascii="Trebuchet MS" w:eastAsia="MS Gothic" w:hAnsi="Trebuchet MS" w:cs="Proxima Nova"/>
          </w:rPr>
          <w:id w:val="1682004037"/>
          <w14:checkbox>
            <w14:checked w14:val="0"/>
            <w14:checkedState w14:val="2612" w14:font="MS Gothic"/>
            <w14:uncheckedState w14:val="2610" w14:font="MS Gothic"/>
          </w14:checkbox>
        </w:sdtPr>
        <w:sdtEndPr/>
        <w:sdtContent>
          <w:r w:rsidR="00866F03" w:rsidRPr="00866F03">
            <w:rPr>
              <w:rFonts w:ascii="Segoe UI Symbol" w:eastAsia="MS Gothic" w:hAnsi="Segoe UI Symbol" w:cs="Segoe UI Symbol"/>
            </w:rPr>
            <w:t>☐</w:t>
          </w:r>
        </w:sdtContent>
      </w:sdt>
      <w:r w:rsidR="00866F03" w:rsidRPr="00866F03">
        <w:rPr>
          <w:rFonts w:ascii="Trebuchet MS" w:eastAsia="Proxima Nova" w:hAnsi="Trebuchet MS" w:cs="Proxima Nova"/>
        </w:rPr>
        <w:t xml:space="preserve"> No</w:t>
      </w:r>
    </w:p>
    <w:p w:rsidR="00866F03" w:rsidRPr="00866F03" w:rsidRDefault="00866F03" w:rsidP="00866F03">
      <w:pPr>
        <w:widowControl w:val="0"/>
        <w:spacing w:before="233" w:line="240" w:lineRule="auto"/>
        <w:ind w:left="720"/>
        <w:rPr>
          <w:rFonts w:ascii="Trebuchet MS" w:eastAsia="Proxima Nova" w:hAnsi="Trebuchet MS" w:cs="Proxima Nova"/>
        </w:rPr>
      </w:pPr>
      <w:r>
        <w:rPr>
          <w:rFonts w:ascii="Trebuchet MS" w:eastAsia="Proxima Nova" w:hAnsi="Trebuchet MS" w:cs="Proxima Nova"/>
        </w:rPr>
        <w:t xml:space="preserve">If so, what were they? </w:t>
      </w:r>
      <w:r w:rsidR="00883E43">
        <w:rPr>
          <w:rFonts w:ascii="Trebuchet MS" w:eastAsia="Proxima Nova" w:hAnsi="Trebuchet MS" w:cs="Proxima Nova"/>
        </w:rPr>
        <w:br/>
      </w:r>
      <w:r w:rsidR="00883E43">
        <w:rPr>
          <w:rFonts w:ascii="Trebuchet MS" w:eastAsia="Proxima Nova" w:hAnsi="Trebuchet MS" w:cs="Proxima Nova"/>
        </w:rPr>
        <w:br/>
      </w:r>
    </w:p>
    <w:p w:rsidR="001732F6" w:rsidRPr="00866F03" w:rsidRDefault="00866F03" w:rsidP="00866F03">
      <w:pPr>
        <w:widowControl w:val="0"/>
        <w:spacing w:before="233" w:line="240" w:lineRule="auto"/>
        <w:ind w:left="720"/>
        <w:rPr>
          <w:rFonts w:ascii="Trebuchet MS" w:eastAsia="Proxima Nova" w:hAnsi="Trebuchet MS" w:cs="Proxima Nova"/>
        </w:rPr>
      </w:pPr>
      <w:r w:rsidRPr="00866F03">
        <w:rPr>
          <w:rFonts w:ascii="Trebuchet MS" w:eastAsia="Proxima Nova" w:hAnsi="Trebuchet MS" w:cs="Proxima Nova"/>
        </w:rPr>
        <w:t>What is the remediation plan for these findings?</w:t>
      </w:r>
      <w:r>
        <w:rPr>
          <w:rFonts w:ascii="Trebuchet MS" w:eastAsia="Proxima Nova" w:hAnsi="Trebuchet MS" w:cs="Proxima Nova"/>
        </w:rPr>
        <w:t xml:space="preserve"> </w:t>
      </w:r>
      <w:r w:rsidR="00883E43">
        <w:rPr>
          <w:rFonts w:ascii="Trebuchet MS" w:eastAsia="Proxima Nova" w:hAnsi="Trebuchet MS" w:cs="Proxima Nova"/>
        </w:rPr>
        <w:br/>
      </w:r>
      <w:r w:rsidR="00883E43">
        <w:rPr>
          <w:rFonts w:ascii="Trebuchet MS" w:eastAsia="Proxima Nova" w:hAnsi="Trebuchet MS" w:cs="Proxima Nova"/>
        </w:rPr>
        <w:br/>
      </w:r>
    </w:p>
    <w:p w:rsidR="001732F6" w:rsidRPr="00866F03" w:rsidRDefault="001732F6" w:rsidP="00866F03">
      <w:pPr>
        <w:widowControl w:val="0"/>
        <w:spacing w:before="238" w:line="240" w:lineRule="auto"/>
        <w:ind w:left="3"/>
        <w:rPr>
          <w:rFonts w:ascii="Trebuchet MS" w:eastAsia="Proxima Nova" w:hAnsi="Trebuchet MS" w:cs="Proxima Nova"/>
        </w:rPr>
      </w:pPr>
      <w:r w:rsidRPr="00866F03">
        <w:rPr>
          <w:rFonts w:ascii="Trebuchet MS" w:eastAsia="Proxima Nova" w:hAnsi="Trebuchet MS" w:cs="Proxima Nova"/>
        </w:rPr>
        <w:t>Please add any additional information/comments that may facilit</w:t>
      </w:r>
      <w:r w:rsidR="00866F03">
        <w:rPr>
          <w:rFonts w:ascii="Trebuchet MS" w:eastAsia="Proxima Nova" w:hAnsi="Trebuchet MS" w:cs="Proxima Nova"/>
        </w:rPr>
        <w:t xml:space="preserve">ate review of this application. </w:t>
      </w:r>
      <w:r w:rsidR="00866F03">
        <w:rPr>
          <w:rFonts w:ascii="Trebuchet MS" w:eastAsia="Proxima Nova" w:hAnsi="Trebuchet MS" w:cs="Proxima Nova"/>
        </w:rPr>
        <w:br/>
      </w:r>
      <w:r w:rsidR="00866F03">
        <w:rPr>
          <w:rFonts w:ascii="Trebuchet MS" w:eastAsia="Proxima Nova" w:hAnsi="Trebuchet MS" w:cs="Proxima Nova"/>
        </w:rPr>
        <w:br/>
      </w:r>
    </w:p>
    <w:p w:rsidR="00883E43" w:rsidRDefault="00883E43">
      <w:pPr>
        <w:spacing w:after="160" w:line="259" w:lineRule="auto"/>
        <w:rPr>
          <w:rFonts w:ascii="Trebuchet MS" w:eastAsia="Proxima Nova" w:hAnsi="Trebuchet MS" w:cs="Proxima Nova"/>
          <w:b/>
          <w:sz w:val="28"/>
        </w:rPr>
      </w:pPr>
      <w:r>
        <w:br w:type="page"/>
      </w:r>
    </w:p>
    <w:p w:rsidR="007677F1" w:rsidRPr="00866F03" w:rsidRDefault="007677F1" w:rsidP="00E07C23">
      <w:pPr>
        <w:pStyle w:val="Heading2"/>
      </w:pPr>
      <w:r w:rsidRPr="00866F03">
        <w:lastRenderedPageBreak/>
        <w:t>6. Acknowledgements</w:t>
      </w:r>
    </w:p>
    <w:p w:rsidR="001732F6" w:rsidRPr="00EC58BC" w:rsidRDefault="001732F6" w:rsidP="006F036A">
      <w:pPr>
        <w:widowControl w:val="0"/>
        <w:spacing w:after="240" w:line="240" w:lineRule="auto"/>
        <w:ind w:left="3"/>
        <w:rPr>
          <w:rFonts w:ascii="Trebuchet MS" w:eastAsia="Proxima Nova" w:hAnsi="Trebuchet MS" w:cs="Proxima Nova"/>
        </w:rPr>
      </w:pPr>
      <w:r w:rsidRPr="00EC58BC">
        <w:rPr>
          <w:rFonts w:ascii="Trebuchet MS" w:eastAsia="Proxima Nova" w:hAnsi="Trebuchet MS" w:cs="Proxima Nova"/>
        </w:rPr>
        <w:t>Review each of the following contract requirements. Submission of this application will acknowledge that these expectations are fully understood and can be met by the applicant agency as of the proposed start date unless otherwise noted. These requirements will be referenced and/or included as Deliverables in the Scope o</w:t>
      </w:r>
      <w:r w:rsidR="006F036A" w:rsidRPr="00EC58BC">
        <w:rPr>
          <w:rFonts w:ascii="Trebuchet MS" w:eastAsia="Proxima Nova" w:hAnsi="Trebuchet MS" w:cs="Proxima Nova"/>
        </w:rPr>
        <w:t>f Work for all COWIC contracts.</w:t>
      </w:r>
    </w:p>
    <w:p w:rsidR="001732F6" w:rsidRPr="00EC58BC" w:rsidRDefault="001732F6" w:rsidP="00EC58BC">
      <w:pPr>
        <w:widowControl w:val="0"/>
        <w:numPr>
          <w:ilvl w:val="0"/>
          <w:numId w:val="45"/>
        </w:numPr>
        <w:spacing w:line="240" w:lineRule="auto"/>
        <w:ind w:left="1080"/>
        <w:rPr>
          <w:rFonts w:ascii="Trebuchet MS" w:eastAsia="Proxima Nova" w:hAnsi="Trebuchet MS" w:cs="Proxima Nova"/>
        </w:rPr>
      </w:pPr>
      <w:r w:rsidRPr="00EC58BC">
        <w:rPr>
          <w:rFonts w:ascii="Trebuchet MS" w:eastAsia="Proxima Nova" w:hAnsi="Trebuchet MS" w:cs="Proxima Nova"/>
        </w:rPr>
        <w:t>The Contractor must be an authorized COWIC local agency and may be required to re-apply for authorization from time to time.</w:t>
      </w:r>
    </w:p>
    <w:p w:rsidR="001732F6" w:rsidRPr="00EC58BC" w:rsidRDefault="001732F6" w:rsidP="00EC58BC">
      <w:pPr>
        <w:widowControl w:val="0"/>
        <w:numPr>
          <w:ilvl w:val="0"/>
          <w:numId w:val="45"/>
        </w:numPr>
        <w:spacing w:line="240" w:lineRule="auto"/>
        <w:ind w:left="1080"/>
        <w:rPr>
          <w:rFonts w:ascii="Trebuchet MS" w:eastAsia="Proxima Nova" w:hAnsi="Trebuchet MS" w:cs="Proxima Nova"/>
        </w:rPr>
      </w:pPr>
      <w:r w:rsidRPr="00EC58BC">
        <w:rPr>
          <w:rFonts w:ascii="Trebuchet MS" w:eastAsia="Proxima Nova" w:hAnsi="Trebuchet MS" w:cs="Proxima Nova"/>
        </w:rPr>
        <w:t xml:space="preserve">The Contractor shall administer the COWIC program to qualified participants according to specifications outlined in the </w:t>
      </w:r>
      <w:r w:rsidRPr="00EC58BC">
        <w:rPr>
          <w:rFonts w:ascii="Trebuchet MS" w:eastAsia="Proxima Nova" w:hAnsi="Trebuchet MS" w:cs="Proxima Nova"/>
          <w:color w:val="0070C0"/>
          <w:u w:val="single"/>
        </w:rPr>
        <w:t>COWIC Policy &amp; Procedures</w:t>
      </w:r>
      <w:r w:rsidR="00EC58BC" w:rsidRPr="00EC58BC">
        <w:rPr>
          <w:rFonts w:ascii="Trebuchet MS" w:eastAsia="Proxima Nova" w:hAnsi="Trebuchet MS" w:cs="Proxima Nova"/>
          <w:color w:val="444746"/>
        </w:rPr>
        <w:t xml:space="preserve"> </w:t>
      </w:r>
      <w:r w:rsidRPr="00EC58BC">
        <w:rPr>
          <w:rFonts w:ascii="Trebuchet MS" w:eastAsia="Proxima Nova" w:hAnsi="Trebuchet MS" w:cs="Proxima Nova"/>
        </w:rPr>
        <w:t xml:space="preserve">(updated annually) available at </w:t>
      </w:r>
      <w:hyperlink r:id="rId14">
        <w:r w:rsidRPr="00EC58BC">
          <w:rPr>
            <w:rFonts w:ascii="Trebuchet MS" w:eastAsia="Proxima Nova" w:hAnsi="Trebuchet MS" w:cs="Proxima Nova"/>
            <w:color w:val="0070C0"/>
            <w:u w:val="single"/>
          </w:rPr>
          <w:t>www.ColoradoWIC.gov</w:t>
        </w:r>
      </w:hyperlink>
      <w:r w:rsidRPr="00EC58BC">
        <w:rPr>
          <w:rFonts w:ascii="Trebuchet MS" w:eastAsia="Proxima Nova" w:hAnsi="Trebuchet MS" w:cs="Proxima Nova"/>
        </w:rPr>
        <w:t>. The Contractor is responsible for understanding, implementing, evaluating, and reporting Program activities as noted in</w:t>
      </w:r>
      <w:r w:rsidR="00EC58BC" w:rsidRPr="00EC58BC">
        <w:rPr>
          <w:rFonts w:ascii="Trebuchet MS" w:eastAsia="Proxima Nova" w:hAnsi="Trebuchet MS" w:cs="Proxima Nova"/>
        </w:rPr>
        <w:t xml:space="preserve"> the current Policy &amp; Procedure</w:t>
      </w:r>
      <w:r w:rsidRPr="00EC58BC">
        <w:rPr>
          <w:rFonts w:ascii="Trebuchet MS" w:eastAsia="Proxima Nova" w:hAnsi="Trebuchet MS" w:cs="Proxima Nova"/>
        </w:rPr>
        <w:t xml:space="preserve">. The Contractor shall contact the COWIC Program staff at CDPHE with any questions regarding interpretation of policies, procedures, and training. </w:t>
      </w:r>
    </w:p>
    <w:p w:rsidR="001732F6" w:rsidRPr="00EC58BC" w:rsidRDefault="001732F6" w:rsidP="00EC58BC">
      <w:pPr>
        <w:widowControl w:val="0"/>
        <w:numPr>
          <w:ilvl w:val="0"/>
          <w:numId w:val="45"/>
        </w:numPr>
        <w:spacing w:line="240" w:lineRule="auto"/>
        <w:ind w:left="1080"/>
        <w:rPr>
          <w:rFonts w:ascii="Trebuchet MS" w:eastAsia="Proxima Nova" w:hAnsi="Trebuchet MS" w:cs="Proxima Nova"/>
        </w:rPr>
      </w:pPr>
      <w:r w:rsidRPr="00EC58BC">
        <w:rPr>
          <w:rFonts w:ascii="Trebuchet MS" w:eastAsia="Proxima Nova" w:hAnsi="Trebuchet MS" w:cs="Proxima Nova"/>
        </w:rPr>
        <w:t>The content of electronic documents located on the COWIC websites may be updated periodically during the contract term. The Contractor shall comply with all policy, program, and fiscal updates.</w:t>
      </w:r>
    </w:p>
    <w:p w:rsidR="001732F6" w:rsidRPr="00EC58BC" w:rsidRDefault="001732F6" w:rsidP="00EC58BC">
      <w:pPr>
        <w:widowControl w:val="0"/>
        <w:numPr>
          <w:ilvl w:val="0"/>
          <w:numId w:val="45"/>
        </w:numPr>
        <w:spacing w:line="240" w:lineRule="auto"/>
        <w:ind w:left="1080"/>
        <w:rPr>
          <w:rFonts w:ascii="Trebuchet MS" w:eastAsia="Proxima Nova" w:hAnsi="Trebuchet MS" w:cs="Proxima Nova"/>
        </w:rPr>
      </w:pPr>
      <w:r w:rsidRPr="00EC58BC">
        <w:rPr>
          <w:rFonts w:ascii="Trebuchet MS" w:eastAsia="Proxima Nova" w:hAnsi="Trebuchet MS" w:cs="Proxima Nova"/>
        </w:rPr>
        <w:t xml:space="preserve">The Contractor agrees to meet or exceed all Program Service Standards and Local Staffing policies. </w:t>
      </w:r>
    </w:p>
    <w:p w:rsidR="001732F6" w:rsidRPr="00EC58BC" w:rsidRDefault="001732F6" w:rsidP="00EC58BC">
      <w:pPr>
        <w:widowControl w:val="0"/>
        <w:numPr>
          <w:ilvl w:val="0"/>
          <w:numId w:val="45"/>
        </w:numPr>
        <w:spacing w:line="240" w:lineRule="auto"/>
        <w:ind w:left="1080"/>
        <w:rPr>
          <w:rFonts w:ascii="Trebuchet MS" w:eastAsia="Proxima Nova" w:hAnsi="Trebuchet MS" w:cs="Proxima Nova"/>
        </w:rPr>
      </w:pPr>
      <w:r w:rsidRPr="00EC58BC">
        <w:rPr>
          <w:rFonts w:ascii="Trebuchet MS" w:eastAsia="Proxima Nova" w:hAnsi="Trebuchet MS" w:cs="Proxima Nova"/>
        </w:rPr>
        <w:t>The Contractor shall provide an environment for COWIC clients and local agency staff that is welcoming, breastfeeding-friendly, accessible, and provides confidential counseling spaces.</w:t>
      </w:r>
    </w:p>
    <w:p w:rsidR="001732F6" w:rsidRPr="00EC58BC" w:rsidRDefault="001732F6" w:rsidP="00EC58BC">
      <w:pPr>
        <w:widowControl w:val="0"/>
        <w:numPr>
          <w:ilvl w:val="0"/>
          <w:numId w:val="45"/>
        </w:numPr>
        <w:spacing w:line="240" w:lineRule="auto"/>
        <w:ind w:left="1080"/>
        <w:rPr>
          <w:rFonts w:ascii="Trebuchet MS" w:eastAsia="Proxima Nova" w:hAnsi="Trebuchet MS" w:cs="Proxima Nova"/>
        </w:rPr>
      </w:pPr>
      <w:r w:rsidRPr="00EC58BC">
        <w:rPr>
          <w:rFonts w:ascii="Trebuchet MS" w:eastAsia="Proxima Nova" w:hAnsi="Trebuchet MS" w:cs="Proxima Nova"/>
        </w:rPr>
        <w:t xml:space="preserve">The Contractor shall ensure full access to the BFPC program for all eligible clients. </w:t>
      </w:r>
    </w:p>
    <w:p w:rsidR="001732F6" w:rsidRPr="00EC58BC" w:rsidRDefault="001732F6" w:rsidP="00EC58BC">
      <w:pPr>
        <w:widowControl w:val="0"/>
        <w:numPr>
          <w:ilvl w:val="0"/>
          <w:numId w:val="45"/>
        </w:numPr>
        <w:spacing w:line="240" w:lineRule="auto"/>
        <w:ind w:left="1080"/>
        <w:rPr>
          <w:rFonts w:ascii="Trebuchet MS" w:eastAsia="Proxima Nova" w:hAnsi="Trebuchet MS" w:cs="Proxima Nova"/>
        </w:rPr>
      </w:pPr>
      <w:r w:rsidRPr="00EC58BC">
        <w:rPr>
          <w:rFonts w:ascii="Trebuchet MS" w:eastAsia="Proxima Nova" w:hAnsi="Trebuchet MS" w:cs="Proxima Nova"/>
        </w:rPr>
        <w:t>The Contractor shall accommodate cultural and language diversity of clients through the use of phone or in-person translation services whenever requested by the client.</w:t>
      </w:r>
    </w:p>
    <w:p w:rsidR="001732F6" w:rsidRPr="00EC58BC" w:rsidRDefault="001732F6" w:rsidP="00EC58BC">
      <w:pPr>
        <w:widowControl w:val="0"/>
        <w:numPr>
          <w:ilvl w:val="0"/>
          <w:numId w:val="45"/>
        </w:numPr>
        <w:spacing w:line="240" w:lineRule="auto"/>
        <w:ind w:left="1080"/>
        <w:rPr>
          <w:rFonts w:ascii="Trebuchet MS" w:eastAsia="Proxima Nova" w:hAnsi="Trebuchet MS" w:cs="Proxima Nova"/>
        </w:rPr>
      </w:pPr>
      <w:r w:rsidRPr="00EC58BC">
        <w:rPr>
          <w:rFonts w:ascii="Trebuchet MS" w:eastAsia="Proxima Nova" w:hAnsi="Trebuchet MS" w:cs="Proxima Nova"/>
        </w:rPr>
        <w:t xml:space="preserve">The Contractor shall be responsible for the security and accountability of negotiable food instruments (EBT cards). </w:t>
      </w:r>
    </w:p>
    <w:p w:rsidR="001732F6" w:rsidRPr="00EC58BC" w:rsidRDefault="001732F6" w:rsidP="00EC58BC">
      <w:pPr>
        <w:widowControl w:val="0"/>
        <w:numPr>
          <w:ilvl w:val="0"/>
          <w:numId w:val="45"/>
        </w:numPr>
        <w:spacing w:line="240" w:lineRule="auto"/>
        <w:ind w:left="1080"/>
        <w:rPr>
          <w:rFonts w:ascii="Trebuchet MS" w:eastAsia="Proxima Nova" w:hAnsi="Trebuchet MS" w:cs="Proxima Nova"/>
        </w:rPr>
      </w:pPr>
      <w:r w:rsidRPr="00EC58BC">
        <w:rPr>
          <w:rFonts w:ascii="Trebuchet MS" w:eastAsia="Proxima Nova" w:hAnsi="Trebuchet MS" w:cs="Proxima Nova"/>
        </w:rPr>
        <w:t>The Contractor shall reimburse the State for any COWIC Program funds that are misused or otherwise diverted due to negligence, fraud, theft, embezzlement, or any other loss caused by the Contractor, its employees, or agents.</w:t>
      </w:r>
    </w:p>
    <w:p w:rsidR="001732F6" w:rsidRPr="00EC58BC" w:rsidRDefault="001732F6" w:rsidP="00EC58BC">
      <w:pPr>
        <w:widowControl w:val="0"/>
        <w:numPr>
          <w:ilvl w:val="0"/>
          <w:numId w:val="45"/>
        </w:numPr>
        <w:spacing w:line="240" w:lineRule="auto"/>
        <w:ind w:left="1080"/>
        <w:rPr>
          <w:rFonts w:ascii="Trebuchet MS" w:eastAsia="Proxima Nova" w:hAnsi="Trebuchet MS" w:cs="Proxima Nova"/>
        </w:rPr>
      </w:pPr>
      <w:r w:rsidRPr="00EC58BC">
        <w:rPr>
          <w:rFonts w:ascii="Trebuchet MS" w:eastAsia="Proxima Nova" w:hAnsi="Trebuchet MS" w:cs="Proxima Nova"/>
        </w:rPr>
        <w:t>The Contractor shall participate in program monitoring activities not less than biannually to assure compliance with federal and state requirements. Program monitoring visits are done by state office nutrition consultants and include onsite and offsite visits that require pre/post work to be completed by the LA depending on the findings. Additional monitoring visits and requirements may be instituted for newly-authorized agencies to ensure compl</w:t>
      </w:r>
      <w:r w:rsidR="00EC58BC" w:rsidRPr="00EC58BC">
        <w:rPr>
          <w:rFonts w:ascii="Trebuchet MS" w:eastAsia="Proxima Nova" w:hAnsi="Trebuchet MS" w:cs="Proxima Nova"/>
        </w:rPr>
        <w:t>iance and training. Furthermore</w:t>
      </w:r>
      <w:r w:rsidRPr="00EC58BC">
        <w:rPr>
          <w:rFonts w:ascii="Trebuchet MS" w:eastAsia="Proxima Nova" w:hAnsi="Trebuchet MS" w:cs="Proxima Nova"/>
        </w:rPr>
        <w:t>, if an agency accumulates a high number of findings, they will undergo additional check-ins to facilitate compliance and correction measures. Failure to correct deficiencies in performance, compliance, and/or contract deliverables may result in additional reviews, additional reporting requirements, required remediation plans, contract modifications up to and including termination.</w:t>
      </w:r>
    </w:p>
    <w:p w:rsidR="001732F6" w:rsidRPr="00EC58BC" w:rsidRDefault="001732F6" w:rsidP="00EC58BC">
      <w:pPr>
        <w:widowControl w:val="0"/>
        <w:numPr>
          <w:ilvl w:val="0"/>
          <w:numId w:val="45"/>
        </w:numPr>
        <w:spacing w:line="240" w:lineRule="auto"/>
        <w:ind w:left="1080"/>
        <w:rPr>
          <w:rFonts w:ascii="Trebuchet MS" w:eastAsia="Proxima Nova" w:hAnsi="Trebuchet MS" w:cs="Proxima Nova"/>
        </w:rPr>
      </w:pPr>
      <w:r w:rsidRPr="00EC58BC">
        <w:rPr>
          <w:rFonts w:ascii="Trebuchet MS" w:eastAsia="Proxima Nova" w:hAnsi="Trebuchet MS" w:cs="Proxima Nova"/>
        </w:rPr>
        <w:t>Fiscal monitoring requires agency staff support and provision of documentation. New agencies will require additional monitoring and oversight prior to opening and during the first one to two years. Details and requirements are included in authorized COWIC Local Agency contracts.</w:t>
      </w:r>
    </w:p>
    <w:p w:rsidR="001732F6" w:rsidRPr="00EC58BC" w:rsidRDefault="001732F6" w:rsidP="00EC58BC">
      <w:pPr>
        <w:widowControl w:val="0"/>
        <w:numPr>
          <w:ilvl w:val="0"/>
          <w:numId w:val="45"/>
        </w:numPr>
        <w:spacing w:line="240" w:lineRule="auto"/>
        <w:ind w:left="1080"/>
        <w:rPr>
          <w:rFonts w:ascii="Trebuchet MS" w:eastAsia="Proxima Nova" w:hAnsi="Trebuchet MS" w:cs="Proxima Nova"/>
        </w:rPr>
      </w:pPr>
      <w:r w:rsidRPr="00EC58BC">
        <w:rPr>
          <w:rFonts w:ascii="Trebuchet MS" w:eastAsia="Proxima Nova" w:hAnsi="Trebuchet MS" w:cs="Proxima Nova"/>
        </w:rPr>
        <w:t xml:space="preserve">The Contractor shall inform the COWIC state Program staff at CDPHE when new employees need security roles assigned within the computer system. </w:t>
      </w:r>
    </w:p>
    <w:p w:rsidR="001732F6" w:rsidRPr="00EC58BC" w:rsidRDefault="001732F6" w:rsidP="00EC58BC">
      <w:pPr>
        <w:widowControl w:val="0"/>
        <w:numPr>
          <w:ilvl w:val="0"/>
          <w:numId w:val="45"/>
        </w:numPr>
        <w:spacing w:line="240" w:lineRule="auto"/>
        <w:ind w:left="1080"/>
        <w:rPr>
          <w:rFonts w:ascii="Trebuchet MS" w:eastAsia="Proxima Nova" w:hAnsi="Trebuchet MS" w:cs="Proxima Nova"/>
        </w:rPr>
      </w:pPr>
      <w:r w:rsidRPr="00EC58BC">
        <w:rPr>
          <w:rFonts w:ascii="Trebuchet MS" w:eastAsia="Proxima Nova" w:hAnsi="Trebuchet MS" w:cs="Proxima Nova"/>
        </w:rPr>
        <w:t xml:space="preserve">The Contractor shall require its employees to track time worked and submit a time study report on the following COWIC activities: Nutrition Education; Breastfeeding Support; Clinic Services; Administration. Time Study reports shall be submitted to </w:t>
      </w:r>
      <w:hyperlink r:id="rId15">
        <w:r w:rsidRPr="00EC58BC">
          <w:rPr>
            <w:rFonts w:ascii="Trebuchet MS" w:eastAsia="Proxima Nova" w:hAnsi="Trebuchet MS" w:cs="Proxima Nova"/>
            <w:color w:val="0070C0"/>
            <w:u w:val="single"/>
          </w:rPr>
          <w:t>cdphe_nsbfiscal@state.co.us</w:t>
        </w:r>
      </w:hyperlink>
      <w:r w:rsidRPr="00866F03">
        <w:rPr>
          <w:rFonts w:ascii="Trebuchet MS" w:eastAsia="Proxima Nova" w:hAnsi="Trebuchet MS" w:cs="Proxima Nova"/>
          <w:color w:val="444746"/>
        </w:rPr>
        <w:t xml:space="preserve"> </w:t>
      </w:r>
      <w:r w:rsidRPr="00EC58BC">
        <w:rPr>
          <w:rFonts w:ascii="Trebuchet MS" w:eastAsia="Proxima Nova" w:hAnsi="Trebuchet MS" w:cs="Proxima Nova"/>
        </w:rPr>
        <w:t xml:space="preserve">at the COWIC Program at CDPHE for each of its local agency employees for the timeframe of one week per month OR one month per quarter. </w:t>
      </w:r>
    </w:p>
    <w:p w:rsidR="001732F6" w:rsidRPr="00EC58BC" w:rsidRDefault="001732F6" w:rsidP="00EC58BC">
      <w:pPr>
        <w:widowControl w:val="0"/>
        <w:numPr>
          <w:ilvl w:val="0"/>
          <w:numId w:val="45"/>
        </w:numPr>
        <w:spacing w:line="240" w:lineRule="auto"/>
        <w:ind w:left="1080"/>
        <w:rPr>
          <w:rFonts w:ascii="Trebuchet MS" w:eastAsia="Proxima Nova" w:hAnsi="Trebuchet MS" w:cs="Proxima Nova"/>
          <w:color w:val="444746"/>
        </w:rPr>
      </w:pPr>
      <w:r w:rsidRPr="00EC58BC">
        <w:rPr>
          <w:rFonts w:ascii="Trebuchet MS" w:eastAsia="Proxima Nova" w:hAnsi="Trebuchet MS" w:cs="Proxima Nova"/>
        </w:rPr>
        <w:t xml:space="preserve">The Contractor shall create an annual local agency budget for operating the Program and </w:t>
      </w:r>
      <w:r w:rsidRPr="00EC58BC">
        <w:rPr>
          <w:rFonts w:ascii="Trebuchet MS" w:eastAsia="Proxima Nova" w:hAnsi="Trebuchet MS" w:cs="Proxima Nova"/>
        </w:rPr>
        <w:lastRenderedPageBreak/>
        <w:t xml:space="preserve">submit a copy of that budget to the COWIC Fiscal Officer at CDPHE at </w:t>
      </w:r>
      <w:hyperlink r:id="rId16">
        <w:r w:rsidRPr="00EC58BC">
          <w:rPr>
            <w:rFonts w:ascii="Trebuchet MS" w:eastAsia="Proxima Nova" w:hAnsi="Trebuchet MS" w:cs="Proxima Nova"/>
            <w:color w:val="0070C0"/>
            <w:u w:val="single"/>
          </w:rPr>
          <w:t>cdphe_nsbfiscal@state.co.us</w:t>
        </w:r>
      </w:hyperlink>
      <w:r w:rsidRPr="00866F03">
        <w:rPr>
          <w:rFonts w:ascii="Trebuchet MS" w:eastAsia="Proxima Nova" w:hAnsi="Trebuchet MS" w:cs="Proxima Nova"/>
          <w:color w:val="444746"/>
        </w:rPr>
        <w:t xml:space="preserve">.  </w:t>
      </w:r>
    </w:p>
    <w:p w:rsidR="001732F6" w:rsidRPr="00EC58BC" w:rsidRDefault="001732F6" w:rsidP="00EC58BC">
      <w:pPr>
        <w:widowControl w:val="0"/>
        <w:numPr>
          <w:ilvl w:val="0"/>
          <w:numId w:val="45"/>
        </w:numPr>
        <w:spacing w:line="240" w:lineRule="auto"/>
        <w:ind w:left="1080"/>
        <w:rPr>
          <w:rFonts w:ascii="Trebuchet MS" w:eastAsia="Proxima Nova" w:hAnsi="Trebuchet MS" w:cs="Proxima Nova"/>
        </w:rPr>
      </w:pPr>
      <w:r w:rsidRPr="00EC58BC">
        <w:rPr>
          <w:rFonts w:ascii="Trebuchet MS" w:eastAsia="Proxima Nova" w:hAnsi="Trebuchet MS" w:cs="Proxima Nova"/>
        </w:rPr>
        <w:t xml:space="preserve">The Contractor shall provide the necessary support to operate COWIC computers and peripheral devices, including on-site Information Technology (IT) support, data security including firewalls and reliable and secure internet access. The Contractor agrees to maintain upgrades of the MIS system when notified by COWIC at CDPHE. The Contractor shall be responsible for the security of all COWIC equipment in its control or possession and shall immediately report loss or damage to equipment caused by Contractor negligence, abuse, or misuse to Program staff at CDPHE. The Contractor shall maintain a computer equipment inventory that includes: computer model; serial number; date purchased; acquisition cost; warranty expiration; computer location.  </w:t>
      </w:r>
    </w:p>
    <w:p w:rsidR="001732F6" w:rsidRPr="00EC58BC" w:rsidRDefault="001732F6" w:rsidP="00EC58BC">
      <w:pPr>
        <w:widowControl w:val="0"/>
        <w:numPr>
          <w:ilvl w:val="0"/>
          <w:numId w:val="45"/>
        </w:numPr>
        <w:spacing w:line="240" w:lineRule="auto"/>
        <w:ind w:left="1080"/>
        <w:rPr>
          <w:rFonts w:ascii="Trebuchet MS" w:eastAsia="Proxima Nova" w:hAnsi="Trebuchet MS" w:cs="Proxima Nova"/>
        </w:rPr>
      </w:pPr>
      <w:r w:rsidRPr="00EC58BC">
        <w:rPr>
          <w:rFonts w:ascii="Trebuchet MS" w:eastAsia="Proxima Nova" w:hAnsi="Trebuchet MS" w:cs="Proxima Nova"/>
        </w:rPr>
        <w:t>The Contractor shall respond to all requests for information and meetings from the COWIC Program at CDPHE in a timely manner and will require the appropriate staff or a designee to each of the required routine calls/meetings to ensure agency awareness and compliance.</w:t>
      </w:r>
    </w:p>
    <w:p w:rsidR="001732F6" w:rsidRPr="00EC58BC" w:rsidRDefault="001732F6" w:rsidP="00EC58BC">
      <w:pPr>
        <w:widowControl w:val="0"/>
        <w:numPr>
          <w:ilvl w:val="0"/>
          <w:numId w:val="45"/>
        </w:numPr>
        <w:spacing w:line="240" w:lineRule="auto"/>
        <w:ind w:left="1080"/>
        <w:rPr>
          <w:rFonts w:ascii="Trebuchet MS" w:eastAsia="Proxima Nova" w:hAnsi="Trebuchet MS" w:cs="Proxima Nova"/>
        </w:rPr>
      </w:pPr>
      <w:r w:rsidRPr="00EC58BC">
        <w:rPr>
          <w:rFonts w:ascii="Trebuchet MS" w:eastAsia="Proxima Nova" w:hAnsi="Trebuchet MS" w:cs="Proxima Nova"/>
        </w:rPr>
        <w:t xml:space="preserve">The Contractor understands that all COWIC data is owned by COWIC at CDPHE. The Contractor understands that access to Program data is governed by the Data Use Policy as included in the current Policy &amp; Procedures.and may not be shared between agency’s programs without specific, documented client consent. </w:t>
      </w:r>
    </w:p>
    <w:p w:rsidR="001732F6" w:rsidRPr="00EC58BC" w:rsidRDefault="001732F6" w:rsidP="00EC58BC">
      <w:pPr>
        <w:widowControl w:val="0"/>
        <w:numPr>
          <w:ilvl w:val="0"/>
          <w:numId w:val="45"/>
        </w:numPr>
        <w:spacing w:line="240" w:lineRule="auto"/>
        <w:ind w:left="1080"/>
        <w:rPr>
          <w:rFonts w:ascii="Trebuchet MS" w:eastAsia="Proxima Nova" w:hAnsi="Trebuchet MS" w:cs="Proxima Nova"/>
        </w:rPr>
      </w:pPr>
      <w:r w:rsidRPr="00EC58BC">
        <w:rPr>
          <w:rFonts w:ascii="Trebuchet MS" w:eastAsia="Proxima Nova" w:hAnsi="Trebuchet MS" w:cs="Proxima Nova"/>
        </w:rPr>
        <w:t>The Contractor shall protect the confidentiality of a client’s identity by limiting access of records to COWIC staff and the designated health care provider (with client’s documented permission) only. One-time access to records by other third parties must be accompanied by a release of information signed by the recipient and documented in the computer system.</w:t>
      </w:r>
    </w:p>
    <w:p w:rsidR="001732F6" w:rsidRPr="00EC58BC" w:rsidRDefault="001732F6" w:rsidP="00EC58BC">
      <w:pPr>
        <w:widowControl w:val="0"/>
        <w:numPr>
          <w:ilvl w:val="0"/>
          <w:numId w:val="45"/>
        </w:numPr>
        <w:spacing w:line="240" w:lineRule="auto"/>
        <w:ind w:left="1080"/>
        <w:rPr>
          <w:rFonts w:ascii="Trebuchet MS" w:eastAsia="Proxima Nova" w:hAnsi="Trebuchet MS" w:cs="Proxima Nova"/>
        </w:rPr>
      </w:pPr>
      <w:r w:rsidRPr="00EC58BC">
        <w:rPr>
          <w:rFonts w:ascii="Trebuchet MS" w:eastAsia="Proxima Nova" w:hAnsi="Trebuchet MS" w:cs="Proxima Nova"/>
        </w:rPr>
        <w:t>The Contractor acknowledges that failure to comply with the COWIC Data Policy may result in the immediate loss of Program contract and funding.</w:t>
      </w:r>
    </w:p>
    <w:p w:rsidR="001732F6" w:rsidRPr="00EC58BC" w:rsidRDefault="001732F6" w:rsidP="00EC58BC">
      <w:pPr>
        <w:pStyle w:val="Heading3"/>
        <w:spacing w:before="240"/>
      </w:pPr>
      <w:bookmarkStart w:id="0" w:name="_gjdgxs" w:colFirst="0" w:colLast="0"/>
      <w:bookmarkEnd w:id="0"/>
      <w:r w:rsidRPr="00EC58BC">
        <w:t>Equal Opportunity Statement &amp; Civil Rights Requirements</w:t>
      </w:r>
    </w:p>
    <w:p w:rsidR="001732F6" w:rsidRPr="00EC58BC" w:rsidRDefault="001732F6" w:rsidP="00EC58BC">
      <w:pPr>
        <w:widowControl w:val="0"/>
        <w:spacing w:line="240" w:lineRule="auto"/>
        <w:rPr>
          <w:rFonts w:ascii="Trebuchet MS" w:eastAsia="Proxima Nova" w:hAnsi="Trebuchet MS" w:cs="Proxima Nova"/>
        </w:rPr>
      </w:pPr>
      <w:r w:rsidRPr="00EC58BC">
        <w:rPr>
          <w:rFonts w:ascii="Trebuchet MS" w:eastAsia="Proxima Nova" w:hAnsi="Trebuchet MS" w:cs="Proxima Nova"/>
        </w:rPr>
        <w:t xml:space="preserve">Equal Opportunity Statement: </w:t>
      </w:r>
      <w:r w:rsidRPr="00EC58BC">
        <w:rPr>
          <w:rFonts w:ascii="Trebuchet MS" w:eastAsia="Proxima Nova" w:hAnsi="Trebuchet MS" w:cs="Proxima Nova"/>
          <w:i/>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disability, age, or reprisal or retaliation for prior civil rights activity in any program or activity conducted or funded by USDA. This institution is an equal opportunity provider.</w:t>
      </w:r>
      <w:r w:rsidR="00EC58BC">
        <w:rPr>
          <w:rFonts w:ascii="Trebuchet MS" w:eastAsia="Proxima Nova" w:hAnsi="Trebuchet MS" w:cs="Proxima Nova"/>
          <w:i/>
        </w:rPr>
        <w:br/>
      </w:r>
    </w:p>
    <w:p w:rsidR="00EC58BC" w:rsidRDefault="001732F6" w:rsidP="00EC58BC">
      <w:pPr>
        <w:widowControl w:val="0"/>
        <w:spacing w:line="240" w:lineRule="auto"/>
        <w:rPr>
          <w:rFonts w:ascii="Trebuchet MS" w:eastAsia="Proxima Nova" w:hAnsi="Trebuchet MS" w:cs="Proxima Nova"/>
        </w:rPr>
      </w:pPr>
      <w:r w:rsidRPr="00EC58BC">
        <w:rPr>
          <w:rFonts w:ascii="Trebuchet MS" w:eastAsia="Proxima Nova" w:hAnsi="Trebuchet MS" w:cs="Proxima Nova"/>
        </w:rPr>
        <w:t xml:space="preserve">Compliance with the USDA Equal Opportunity Statement is required for all State and Local Agencies contracted to provide the WIC Program. </w:t>
      </w:r>
    </w:p>
    <w:p w:rsidR="00EC58BC" w:rsidRDefault="00EC58BC" w:rsidP="00EC58BC">
      <w:pPr>
        <w:widowControl w:val="0"/>
        <w:spacing w:line="240" w:lineRule="auto"/>
        <w:rPr>
          <w:rFonts w:ascii="Trebuchet MS" w:eastAsia="Proxima Nova" w:hAnsi="Trebuchet MS" w:cs="Proxima Nova"/>
        </w:rPr>
      </w:pPr>
      <w:r>
        <w:rPr>
          <w:rFonts w:ascii="Trebuchet MS" w:eastAsia="Proxima Nova" w:hAnsi="Trebuchet MS" w:cs="Proxima Nova"/>
        </w:rPr>
        <w:br/>
      </w:r>
      <w:r w:rsidR="001732F6" w:rsidRPr="00EC58BC">
        <w:rPr>
          <w:rFonts w:ascii="Trebuchet MS" w:eastAsia="Proxima Nova" w:hAnsi="Trebuchet MS" w:cs="Proxima Nova"/>
        </w:rPr>
        <w:t xml:space="preserve">Will your agency adhere to the USDA equal opportunity statement listed above? </w:t>
      </w:r>
      <w:r>
        <w:rPr>
          <w:rFonts w:ascii="Trebuchet MS" w:eastAsia="Proxima Nova" w:hAnsi="Trebuchet MS" w:cs="Proxima Nova"/>
        </w:rPr>
        <w:tab/>
      </w:r>
      <w:sdt>
        <w:sdtPr>
          <w:rPr>
            <w:rFonts w:ascii="Trebuchet MS" w:eastAsia="MS Gothic" w:hAnsi="Trebuchet MS" w:cs="Proxima Nova"/>
          </w:rPr>
          <w:id w:val="-2046356791"/>
          <w14:checkbox>
            <w14:checked w14:val="0"/>
            <w14:checkedState w14:val="2612" w14:font="MS Gothic"/>
            <w14:uncheckedState w14:val="2610" w14:font="MS Gothic"/>
          </w14:checkbox>
        </w:sdtPr>
        <w:sdtEndPr/>
        <w:sdtContent>
          <w:r w:rsidRPr="00866F03">
            <w:rPr>
              <w:rFonts w:ascii="Segoe UI Symbol" w:eastAsia="MS Gothic" w:hAnsi="Segoe UI Symbol" w:cs="Segoe UI Symbol"/>
            </w:rPr>
            <w:t>☐</w:t>
          </w:r>
        </w:sdtContent>
      </w:sdt>
      <w:r w:rsidRPr="00866F03">
        <w:rPr>
          <w:rFonts w:ascii="Trebuchet MS" w:eastAsia="Proxima Nova" w:hAnsi="Trebuchet MS" w:cs="Proxima Nova"/>
        </w:rPr>
        <w:t xml:space="preserve"> Yes </w:t>
      </w:r>
      <w:r w:rsidRPr="00866F03">
        <w:rPr>
          <w:rFonts w:ascii="Trebuchet MS" w:eastAsia="Proxima Nova" w:hAnsi="Trebuchet MS" w:cs="Proxima Nova"/>
        </w:rPr>
        <w:tab/>
      </w:r>
      <w:sdt>
        <w:sdtPr>
          <w:rPr>
            <w:rFonts w:ascii="Trebuchet MS" w:eastAsia="MS Gothic" w:hAnsi="Trebuchet MS" w:cs="Proxima Nova"/>
          </w:rPr>
          <w:id w:val="70858990"/>
          <w14:checkbox>
            <w14:checked w14:val="0"/>
            <w14:checkedState w14:val="2612" w14:font="MS Gothic"/>
            <w14:uncheckedState w14:val="2610" w14:font="MS Gothic"/>
          </w14:checkbox>
        </w:sdtPr>
        <w:sdtEndPr/>
        <w:sdtContent>
          <w:r w:rsidRPr="00866F03">
            <w:rPr>
              <w:rFonts w:ascii="Segoe UI Symbol" w:eastAsia="MS Gothic" w:hAnsi="Segoe UI Symbol" w:cs="Segoe UI Symbol"/>
            </w:rPr>
            <w:t>☐</w:t>
          </w:r>
        </w:sdtContent>
      </w:sdt>
      <w:r w:rsidRPr="00866F03">
        <w:rPr>
          <w:rFonts w:ascii="Trebuchet MS" w:eastAsia="Proxima Nova" w:hAnsi="Trebuchet MS" w:cs="Proxima Nova"/>
        </w:rPr>
        <w:t xml:space="preserve"> No</w:t>
      </w:r>
      <w:r>
        <w:rPr>
          <w:rFonts w:ascii="Trebuchet MS" w:eastAsia="Proxima Nova" w:hAnsi="Trebuchet MS" w:cs="Proxima Nova"/>
        </w:rPr>
        <w:br/>
      </w:r>
    </w:p>
    <w:p w:rsidR="001732F6" w:rsidRPr="00EC58BC" w:rsidRDefault="001732F6" w:rsidP="00EC58BC">
      <w:pPr>
        <w:widowControl w:val="0"/>
        <w:spacing w:line="240" w:lineRule="auto"/>
        <w:rPr>
          <w:rFonts w:ascii="Trebuchet MS" w:eastAsia="Proxima Nova" w:hAnsi="Trebuchet MS" w:cs="Proxima Nova"/>
        </w:rPr>
      </w:pPr>
      <w:r w:rsidRPr="00EC58BC">
        <w:rPr>
          <w:rFonts w:ascii="Trebuchet MS" w:eastAsia="Proxima Nova" w:hAnsi="Trebuchet MS" w:cs="Proxima Nova"/>
        </w:rPr>
        <w:t xml:space="preserve">Does your agency have any other requirements or policies related to access to </w:t>
      </w:r>
      <w:r w:rsidR="00EC58BC">
        <w:rPr>
          <w:rFonts w:ascii="Trebuchet MS" w:eastAsia="Proxima Nova" w:hAnsi="Trebuchet MS" w:cs="Proxima Nova"/>
        </w:rPr>
        <w:br/>
      </w:r>
      <w:r w:rsidRPr="00EC58BC">
        <w:rPr>
          <w:rFonts w:ascii="Trebuchet MS" w:eastAsia="Proxima Nova" w:hAnsi="Trebuchet MS" w:cs="Proxima Nova"/>
        </w:rPr>
        <w:t xml:space="preserve">or quality of programs for all residents? </w:t>
      </w:r>
      <w:r w:rsidR="00EC58BC">
        <w:rPr>
          <w:rFonts w:ascii="Trebuchet MS" w:eastAsia="Proxima Nova" w:hAnsi="Trebuchet MS" w:cs="Proxima Nova"/>
        </w:rPr>
        <w:tab/>
      </w:r>
      <w:r w:rsidR="00EC58BC">
        <w:rPr>
          <w:rFonts w:ascii="Trebuchet MS" w:eastAsia="Proxima Nova" w:hAnsi="Trebuchet MS" w:cs="Proxima Nova"/>
        </w:rPr>
        <w:tab/>
      </w:r>
      <w:r w:rsidR="00EC58BC">
        <w:rPr>
          <w:rFonts w:ascii="Trebuchet MS" w:eastAsia="Proxima Nova" w:hAnsi="Trebuchet MS" w:cs="Proxima Nova"/>
        </w:rPr>
        <w:tab/>
      </w:r>
      <w:r w:rsidR="00EC58BC">
        <w:rPr>
          <w:rFonts w:ascii="Trebuchet MS" w:eastAsia="Proxima Nova" w:hAnsi="Trebuchet MS" w:cs="Proxima Nova"/>
        </w:rPr>
        <w:tab/>
      </w:r>
      <w:r w:rsidR="00EC58BC">
        <w:rPr>
          <w:rFonts w:ascii="Trebuchet MS" w:eastAsia="Proxima Nova" w:hAnsi="Trebuchet MS" w:cs="Proxima Nova"/>
        </w:rPr>
        <w:tab/>
      </w:r>
      <w:r w:rsidR="00EC58BC">
        <w:rPr>
          <w:rFonts w:ascii="Trebuchet MS" w:eastAsia="Proxima Nova" w:hAnsi="Trebuchet MS" w:cs="Proxima Nova"/>
        </w:rPr>
        <w:tab/>
      </w:r>
      <w:r w:rsidR="00EC58BC">
        <w:rPr>
          <w:rFonts w:ascii="Trebuchet MS" w:eastAsia="Proxima Nova" w:hAnsi="Trebuchet MS" w:cs="Proxima Nova"/>
        </w:rPr>
        <w:tab/>
      </w:r>
      <w:sdt>
        <w:sdtPr>
          <w:rPr>
            <w:rFonts w:ascii="Trebuchet MS" w:eastAsia="MS Gothic" w:hAnsi="Trebuchet MS" w:cs="Proxima Nova"/>
          </w:rPr>
          <w:id w:val="1294409527"/>
          <w14:checkbox>
            <w14:checked w14:val="0"/>
            <w14:checkedState w14:val="2612" w14:font="MS Gothic"/>
            <w14:uncheckedState w14:val="2610" w14:font="MS Gothic"/>
          </w14:checkbox>
        </w:sdtPr>
        <w:sdtEndPr/>
        <w:sdtContent>
          <w:r w:rsidR="00EC58BC" w:rsidRPr="00866F03">
            <w:rPr>
              <w:rFonts w:ascii="Segoe UI Symbol" w:eastAsia="MS Gothic" w:hAnsi="Segoe UI Symbol" w:cs="Segoe UI Symbol"/>
            </w:rPr>
            <w:t>☐</w:t>
          </w:r>
        </w:sdtContent>
      </w:sdt>
      <w:r w:rsidR="00EC58BC" w:rsidRPr="00866F03">
        <w:rPr>
          <w:rFonts w:ascii="Trebuchet MS" w:eastAsia="Proxima Nova" w:hAnsi="Trebuchet MS" w:cs="Proxima Nova"/>
        </w:rPr>
        <w:t xml:space="preserve"> Yes </w:t>
      </w:r>
      <w:r w:rsidR="00EC58BC" w:rsidRPr="00866F03">
        <w:rPr>
          <w:rFonts w:ascii="Trebuchet MS" w:eastAsia="Proxima Nova" w:hAnsi="Trebuchet MS" w:cs="Proxima Nova"/>
        </w:rPr>
        <w:tab/>
      </w:r>
      <w:sdt>
        <w:sdtPr>
          <w:rPr>
            <w:rFonts w:ascii="Trebuchet MS" w:eastAsia="MS Gothic" w:hAnsi="Trebuchet MS" w:cs="Proxima Nova"/>
          </w:rPr>
          <w:id w:val="-511074339"/>
          <w14:checkbox>
            <w14:checked w14:val="0"/>
            <w14:checkedState w14:val="2612" w14:font="MS Gothic"/>
            <w14:uncheckedState w14:val="2610" w14:font="MS Gothic"/>
          </w14:checkbox>
        </w:sdtPr>
        <w:sdtEndPr/>
        <w:sdtContent>
          <w:r w:rsidR="00EC58BC" w:rsidRPr="00866F03">
            <w:rPr>
              <w:rFonts w:ascii="Segoe UI Symbol" w:eastAsia="MS Gothic" w:hAnsi="Segoe UI Symbol" w:cs="Segoe UI Symbol"/>
            </w:rPr>
            <w:t>☐</w:t>
          </w:r>
        </w:sdtContent>
      </w:sdt>
      <w:r w:rsidR="00EC58BC" w:rsidRPr="00866F03">
        <w:rPr>
          <w:rFonts w:ascii="Trebuchet MS" w:eastAsia="Proxima Nova" w:hAnsi="Trebuchet MS" w:cs="Proxima Nova"/>
        </w:rPr>
        <w:t xml:space="preserve"> No</w:t>
      </w:r>
    </w:p>
    <w:p w:rsidR="00EC58BC" w:rsidRDefault="00EC58BC" w:rsidP="00EC58BC">
      <w:pPr>
        <w:widowControl w:val="0"/>
        <w:spacing w:line="240" w:lineRule="auto"/>
        <w:rPr>
          <w:rFonts w:ascii="Trebuchet MS" w:eastAsia="Proxima Nova" w:hAnsi="Trebuchet MS" w:cs="Proxima Nova"/>
        </w:rPr>
      </w:pPr>
    </w:p>
    <w:p w:rsidR="00EC58BC" w:rsidRDefault="001732F6" w:rsidP="00EC58BC">
      <w:pPr>
        <w:widowControl w:val="0"/>
        <w:spacing w:line="240" w:lineRule="auto"/>
        <w:rPr>
          <w:rFonts w:ascii="Trebuchet MS" w:eastAsia="Proxima Nova" w:hAnsi="Trebuchet MS" w:cs="Proxima Nova"/>
        </w:rPr>
      </w:pPr>
      <w:r w:rsidRPr="00EC58BC">
        <w:rPr>
          <w:rFonts w:ascii="Trebuchet MS" w:eastAsia="Proxima Nova" w:hAnsi="Trebuchet MS" w:cs="Proxima Nova"/>
        </w:rPr>
        <w:t xml:space="preserve">Do you currently have any discrimination or civil rights complaints filed </w:t>
      </w:r>
      <w:r w:rsidR="00EC58BC">
        <w:rPr>
          <w:rFonts w:ascii="Trebuchet MS" w:eastAsia="Proxima Nova" w:hAnsi="Trebuchet MS" w:cs="Proxima Nova"/>
        </w:rPr>
        <w:br/>
      </w:r>
      <w:r w:rsidRPr="00EC58BC">
        <w:rPr>
          <w:rFonts w:ascii="Trebuchet MS" w:eastAsia="Proxima Nova" w:hAnsi="Trebuchet MS" w:cs="Proxima Nova"/>
        </w:rPr>
        <w:t xml:space="preserve">against your agency? </w:t>
      </w:r>
      <w:r w:rsidR="00EC58BC">
        <w:rPr>
          <w:rFonts w:ascii="Trebuchet MS" w:eastAsia="Proxima Nova" w:hAnsi="Trebuchet MS" w:cs="Proxima Nova"/>
        </w:rPr>
        <w:tab/>
      </w:r>
      <w:r w:rsidR="00EC58BC">
        <w:rPr>
          <w:rFonts w:ascii="Trebuchet MS" w:eastAsia="Proxima Nova" w:hAnsi="Trebuchet MS" w:cs="Proxima Nova"/>
        </w:rPr>
        <w:tab/>
      </w:r>
      <w:r w:rsidR="00EC58BC">
        <w:rPr>
          <w:rFonts w:ascii="Trebuchet MS" w:eastAsia="Proxima Nova" w:hAnsi="Trebuchet MS" w:cs="Proxima Nova"/>
        </w:rPr>
        <w:tab/>
      </w:r>
      <w:r w:rsidR="00EC58BC">
        <w:rPr>
          <w:rFonts w:ascii="Trebuchet MS" w:eastAsia="Proxima Nova" w:hAnsi="Trebuchet MS" w:cs="Proxima Nova"/>
        </w:rPr>
        <w:tab/>
      </w:r>
      <w:r w:rsidR="00EC58BC">
        <w:rPr>
          <w:rFonts w:ascii="Trebuchet MS" w:eastAsia="Proxima Nova" w:hAnsi="Trebuchet MS" w:cs="Proxima Nova"/>
        </w:rPr>
        <w:tab/>
      </w:r>
      <w:r w:rsidR="00EC58BC">
        <w:rPr>
          <w:rFonts w:ascii="Trebuchet MS" w:eastAsia="Proxima Nova" w:hAnsi="Trebuchet MS" w:cs="Proxima Nova"/>
        </w:rPr>
        <w:tab/>
      </w:r>
      <w:r w:rsidR="00EC58BC">
        <w:rPr>
          <w:rFonts w:ascii="Trebuchet MS" w:eastAsia="Proxima Nova" w:hAnsi="Trebuchet MS" w:cs="Proxima Nova"/>
        </w:rPr>
        <w:tab/>
      </w:r>
      <w:r w:rsidR="00EC58BC">
        <w:rPr>
          <w:rFonts w:ascii="Trebuchet MS" w:eastAsia="Proxima Nova" w:hAnsi="Trebuchet MS" w:cs="Proxima Nova"/>
        </w:rPr>
        <w:tab/>
      </w:r>
      <w:r w:rsidR="00EC58BC">
        <w:rPr>
          <w:rFonts w:ascii="Trebuchet MS" w:eastAsia="Proxima Nova" w:hAnsi="Trebuchet MS" w:cs="Proxima Nova"/>
        </w:rPr>
        <w:tab/>
      </w:r>
      <w:r w:rsidR="00EC58BC">
        <w:rPr>
          <w:rFonts w:ascii="Trebuchet MS" w:eastAsia="Proxima Nova" w:hAnsi="Trebuchet MS" w:cs="Proxima Nova"/>
        </w:rPr>
        <w:tab/>
      </w:r>
      <w:sdt>
        <w:sdtPr>
          <w:rPr>
            <w:rFonts w:ascii="Trebuchet MS" w:eastAsia="MS Gothic" w:hAnsi="Trebuchet MS" w:cs="Proxima Nova"/>
          </w:rPr>
          <w:id w:val="768587261"/>
          <w14:checkbox>
            <w14:checked w14:val="0"/>
            <w14:checkedState w14:val="2612" w14:font="MS Gothic"/>
            <w14:uncheckedState w14:val="2610" w14:font="MS Gothic"/>
          </w14:checkbox>
        </w:sdtPr>
        <w:sdtEndPr/>
        <w:sdtContent>
          <w:r w:rsidR="00EC58BC" w:rsidRPr="00866F03">
            <w:rPr>
              <w:rFonts w:ascii="Segoe UI Symbol" w:eastAsia="MS Gothic" w:hAnsi="Segoe UI Symbol" w:cs="Segoe UI Symbol"/>
            </w:rPr>
            <w:t>☐</w:t>
          </w:r>
        </w:sdtContent>
      </w:sdt>
      <w:r w:rsidR="00EC58BC" w:rsidRPr="00866F03">
        <w:rPr>
          <w:rFonts w:ascii="Trebuchet MS" w:eastAsia="Proxima Nova" w:hAnsi="Trebuchet MS" w:cs="Proxima Nova"/>
        </w:rPr>
        <w:t xml:space="preserve"> Yes </w:t>
      </w:r>
      <w:r w:rsidR="00EC58BC" w:rsidRPr="00866F03">
        <w:rPr>
          <w:rFonts w:ascii="Trebuchet MS" w:eastAsia="Proxima Nova" w:hAnsi="Trebuchet MS" w:cs="Proxima Nova"/>
        </w:rPr>
        <w:tab/>
      </w:r>
      <w:sdt>
        <w:sdtPr>
          <w:rPr>
            <w:rFonts w:ascii="Trebuchet MS" w:eastAsia="MS Gothic" w:hAnsi="Trebuchet MS" w:cs="Proxima Nova"/>
          </w:rPr>
          <w:id w:val="538403212"/>
          <w14:checkbox>
            <w14:checked w14:val="0"/>
            <w14:checkedState w14:val="2612" w14:font="MS Gothic"/>
            <w14:uncheckedState w14:val="2610" w14:font="MS Gothic"/>
          </w14:checkbox>
        </w:sdtPr>
        <w:sdtEndPr/>
        <w:sdtContent>
          <w:r w:rsidR="00EC58BC" w:rsidRPr="00866F03">
            <w:rPr>
              <w:rFonts w:ascii="Segoe UI Symbol" w:eastAsia="MS Gothic" w:hAnsi="Segoe UI Symbol" w:cs="Segoe UI Symbol"/>
            </w:rPr>
            <w:t>☐</w:t>
          </w:r>
        </w:sdtContent>
      </w:sdt>
      <w:r w:rsidR="00EC58BC" w:rsidRPr="00866F03">
        <w:rPr>
          <w:rFonts w:ascii="Trebuchet MS" w:eastAsia="Proxima Nova" w:hAnsi="Trebuchet MS" w:cs="Proxima Nova"/>
        </w:rPr>
        <w:t xml:space="preserve"> No</w:t>
      </w:r>
    </w:p>
    <w:p w:rsidR="001732F6" w:rsidRPr="00EC58BC" w:rsidRDefault="00EC58BC" w:rsidP="00EC58BC">
      <w:pPr>
        <w:widowControl w:val="0"/>
        <w:spacing w:after="240" w:line="240" w:lineRule="auto"/>
        <w:ind w:left="1440"/>
        <w:rPr>
          <w:rFonts w:ascii="Trebuchet MS" w:eastAsia="Proxima Nova" w:hAnsi="Trebuchet MS" w:cs="Proxima Nova"/>
        </w:rPr>
      </w:pPr>
      <w:r>
        <w:rPr>
          <w:rFonts w:ascii="Trebuchet MS" w:eastAsia="Proxima Nova" w:hAnsi="Trebuchet MS" w:cs="Proxima Nova"/>
        </w:rPr>
        <w:t>If yes, provide details.</w:t>
      </w:r>
      <w:r>
        <w:rPr>
          <w:rFonts w:ascii="Trebuchet MS" w:eastAsia="Proxima Nova" w:hAnsi="Trebuchet MS" w:cs="Proxima Nova"/>
        </w:rPr>
        <w:br/>
      </w:r>
    </w:p>
    <w:p w:rsidR="00EC58BC" w:rsidRDefault="00EC58BC">
      <w:pPr>
        <w:spacing w:after="160" w:line="259" w:lineRule="auto"/>
        <w:rPr>
          <w:rFonts w:ascii="Trebuchet MS" w:eastAsia="Proxima Nova" w:hAnsi="Trebuchet MS" w:cs="Proxima Nova"/>
          <w:b/>
          <w:sz w:val="28"/>
        </w:rPr>
      </w:pPr>
    </w:p>
    <w:p w:rsidR="00883E43" w:rsidRDefault="00883E43">
      <w:pPr>
        <w:spacing w:after="160" w:line="259" w:lineRule="auto"/>
        <w:rPr>
          <w:rFonts w:ascii="Trebuchet MS" w:eastAsia="Proxima Nova" w:hAnsi="Trebuchet MS" w:cs="Proxima Nova"/>
          <w:b/>
          <w:sz w:val="28"/>
        </w:rPr>
      </w:pPr>
      <w:r>
        <w:br w:type="page"/>
      </w:r>
    </w:p>
    <w:p w:rsidR="007677F1" w:rsidRPr="00866F03" w:rsidRDefault="007677F1" w:rsidP="00E07C23">
      <w:pPr>
        <w:pStyle w:val="Heading2"/>
      </w:pPr>
      <w:r w:rsidRPr="00866F03">
        <w:lastRenderedPageBreak/>
        <w:t>7. Authorized Signature</w:t>
      </w:r>
    </w:p>
    <w:p w:rsidR="001732F6" w:rsidRPr="00866F03" w:rsidRDefault="001732F6" w:rsidP="001732F6">
      <w:pPr>
        <w:widowControl w:val="0"/>
        <w:spacing w:line="240" w:lineRule="auto"/>
        <w:ind w:left="3"/>
        <w:rPr>
          <w:rFonts w:ascii="Trebuchet MS" w:eastAsia="Proxima Nova" w:hAnsi="Trebuchet MS" w:cs="Proxima Nova"/>
          <w:color w:val="444746"/>
        </w:rPr>
      </w:pPr>
    </w:p>
    <w:p w:rsidR="001732F6" w:rsidRPr="003A2BCB" w:rsidRDefault="001732F6" w:rsidP="001732F6">
      <w:pPr>
        <w:widowControl w:val="0"/>
        <w:spacing w:line="240" w:lineRule="auto"/>
        <w:ind w:left="3"/>
        <w:rPr>
          <w:rFonts w:ascii="Trebuchet MS" w:eastAsia="Proxima Nova" w:hAnsi="Trebuchet MS" w:cs="Proxima Nova"/>
        </w:rPr>
      </w:pPr>
      <w:r w:rsidRPr="003A2BCB">
        <w:rPr>
          <w:rFonts w:ascii="Trebuchet MS" w:eastAsia="Proxima Nova" w:hAnsi="Trebuchet MS" w:cs="Proxima Nova"/>
        </w:rPr>
        <w:t>I acknowledge that the agency has reviewed the current</w:t>
      </w:r>
      <w:r w:rsidRPr="000216B7">
        <w:rPr>
          <w:rFonts w:ascii="Trebuchet MS" w:eastAsia="Proxima Nova" w:hAnsi="Trebuchet MS" w:cs="Proxima Nova"/>
          <w:color w:val="444746"/>
        </w:rPr>
        <w:t xml:space="preserve"> </w:t>
      </w:r>
      <w:hyperlink r:id="rId17" w:history="1">
        <w:r w:rsidRPr="000216B7">
          <w:rPr>
            <w:rStyle w:val="Hyperlink"/>
            <w:rFonts w:ascii="Trebuchet MS" w:eastAsia="Proxima Nova" w:hAnsi="Trebuchet MS" w:cs="Proxima Nova"/>
          </w:rPr>
          <w:t>COWIC Policies &amp; Procedures Manual</w:t>
        </w:r>
      </w:hyperlink>
      <w:r w:rsidRPr="000216B7">
        <w:rPr>
          <w:rFonts w:ascii="Trebuchet MS" w:eastAsia="Proxima Nova" w:hAnsi="Trebuchet MS" w:cs="Proxima Nova"/>
          <w:color w:val="444746"/>
        </w:rPr>
        <w:t xml:space="preserve"> </w:t>
      </w:r>
      <w:r w:rsidRPr="003A2BCB">
        <w:rPr>
          <w:rFonts w:ascii="Trebuchet MS" w:eastAsia="Proxima Nova" w:hAnsi="Trebuchet MS" w:cs="Proxima Nova"/>
        </w:rPr>
        <w:t>and agrees to comply with all requirements listed therein if authorized as a local agency.</w:t>
      </w:r>
    </w:p>
    <w:p w:rsidR="001732F6" w:rsidRPr="000216B7" w:rsidRDefault="001732F6" w:rsidP="001732F6">
      <w:pPr>
        <w:widowControl w:val="0"/>
        <w:spacing w:line="240" w:lineRule="auto"/>
        <w:ind w:right="1362"/>
        <w:rPr>
          <w:rFonts w:ascii="Trebuchet MS" w:eastAsia="Proxima Nova" w:hAnsi="Trebuchet MS" w:cs="Proxima Nova"/>
          <w:color w:val="444746"/>
        </w:rPr>
      </w:pPr>
    </w:p>
    <w:p w:rsidR="001732F6" w:rsidRPr="000216B7" w:rsidRDefault="001732F6" w:rsidP="001732F6">
      <w:pPr>
        <w:widowControl w:val="0"/>
        <w:spacing w:line="240" w:lineRule="auto"/>
        <w:ind w:right="1362"/>
        <w:rPr>
          <w:rFonts w:ascii="Trebuchet MS" w:eastAsia="Proxima Nova" w:hAnsi="Trebuchet MS" w:cs="Proxima Nova"/>
          <w:color w:val="444746"/>
        </w:rPr>
      </w:pPr>
    </w:p>
    <w:p w:rsidR="001732F6" w:rsidRPr="003A2BCB" w:rsidRDefault="001732F6" w:rsidP="001732F6">
      <w:pPr>
        <w:widowControl w:val="0"/>
        <w:spacing w:line="240" w:lineRule="auto"/>
        <w:ind w:right="1362"/>
        <w:rPr>
          <w:rFonts w:ascii="Trebuchet MS" w:eastAsia="Proxima Nova" w:hAnsi="Trebuchet MS" w:cs="Proxima Nova"/>
        </w:rPr>
      </w:pPr>
      <w:r w:rsidRPr="003A2BCB">
        <w:rPr>
          <w:rFonts w:ascii="Trebuchet MS" w:eastAsia="Proxima Nova" w:hAnsi="Trebuchet MS" w:cs="Proxima Nova"/>
        </w:rPr>
        <w:t>__________________________________________</w:t>
      </w:r>
      <w:r w:rsidRPr="003A2BCB">
        <w:rPr>
          <w:rFonts w:ascii="Trebuchet MS" w:eastAsia="Proxima Nova" w:hAnsi="Trebuchet MS" w:cs="Proxima Nova"/>
        </w:rPr>
        <w:tab/>
      </w:r>
      <w:r w:rsidRPr="003A2BCB">
        <w:rPr>
          <w:rFonts w:ascii="Trebuchet MS" w:eastAsia="Proxima Nova" w:hAnsi="Trebuchet MS" w:cs="Proxima Nova"/>
        </w:rPr>
        <w:tab/>
        <w:t>__________________</w:t>
      </w:r>
    </w:p>
    <w:p w:rsidR="001732F6" w:rsidRPr="003A2BCB" w:rsidRDefault="001732F6" w:rsidP="001732F6">
      <w:pPr>
        <w:widowControl w:val="0"/>
        <w:spacing w:line="240" w:lineRule="auto"/>
        <w:ind w:right="1362"/>
        <w:rPr>
          <w:rFonts w:ascii="Trebuchet MS" w:eastAsia="Proxima Nova" w:hAnsi="Trebuchet MS" w:cs="Proxima Nova"/>
        </w:rPr>
      </w:pPr>
      <w:r w:rsidRPr="003A2BCB">
        <w:rPr>
          <w:rFonts w:ascii="Trebuchet MS" w:eastAsia="Proxima Nova" w:hAnsi="Trebuchet MS" w:cs="Proxima Nova"/>
        </w:rPr>
        <w:t>Signature of Authorized Local Agency Official</w:t>
      </w:r>
      <w:r w:rsidRPr="003A2BCB">
        <w:rPr>
          <w:rFonts w:ascii="Trebuchet MS" w:eastAsia="Proxima Nova" w:hAnsi="Trebuchet MS" w:cs="Proxima Nova"/>
        </w:rPr>
        <w:tab/>
      </w:r>
      <w:r w:rsidRPr="003A2BCB">
        <w:rPr>
          <w:rFonts w:ascii="Trebuchet MS" w:eastAsia="Proxima Nova" w:hAnsi="Trebuchet MS" w:cs="Proxima Nova"/>
        </w:rPr>
        <w:tab/>
      </w:r>
      <w:r w:rsidRPr="003A2BCB">
        <w:rPr>
          <w:rFonts w:ascii="Trebuchet MS" w:eastAsia="Proxima Nova" w:hAnsi="Trebuchet MS" w:cs="Proxima Nova"/>
        </w:rPr>
        <w:tab/>
        <w:t>Date</w:t>
      </w:r>
    </w:p>
    <w:p w:rsidR="001732F6" w:rsidRPr="003A2BCB" w:rsidRDefault="001732F6" w:rsidP="001732F6">
      <w:pPr>
        <w:widowControl w:val="0"/>
        <w:spacing w:before="257" w:line="240" w:lineRule="auto"/>
        <w:rPr>
          <w:rFonts w:ascii="Trebuchet MS" w:eastAsia="Proxima Nova" w:hAnsi="Trebuchet MS" w:cs="Proxima Nova"/>
          <w:b/>
        </w:rPr>
      </w:pPr>
      <w:r w:rsidRPr="003A2BCB">
        <w:rPr>
          <w:rFonts w:ascii="Trebuchet MS" w:eastAsia="Proxima Nova" w:hAnsi="Trebuchet MS" w:cs="Proxima Nova"/>
        </w:rPr>
        <w:t xml:space="preserve">Return completed application to </w:t>
      </w:r>
      <w:hyperlink r:id="rId18">
        <w:r w:rsidRPr="00866F03">
          <w:rPr>
            <w:rFonts w:ascii="Trebuchet MS" w:eastAsia="Proxima Nova" w:hAnsi="Trebuchet MS" w:cs="Proxima Nova"/>
            <w:color w:val="1155CC"/>
            <w:u w:val="single"/>
          </w:rPr>
          <w:t>cdphe_cowic_application@state.co.us</w:t>
        </w:r>
      </w:hyperlink>
      <w:r w:rsidRPr="00866F03">
        <w:rPr>
          <w:rFonts w:ascii="Trebuchet MS" w:eastAsia="Proxima Nova" w:hAnsi="Trebuchet MS" w:cs="Proxima Nova"/>
          <w:color w:val="444746"/>
          <w:highlight w:val="white"/>
        </w:rPr>
        <w:t xml:space="preserve"> </w:t>
      </w:r>
      <w:r w:rsidRPr="003A2BCB">
        <w:rPr>
          <w:rFonts w:ascii="Trebuchet MS" w:eastAsia="Proxima Nova" w:hAnsi="Trebuchet MS" w:cs="Proxima Nova"/>
          <w:highlight w:val="white"/>
        </w:rPr>
        <w:t xml:space="preserve">on or </w:t>
      </w:r>
      <w:r w:rsidRPr="003A2BCB">
        <w:rPr>
          <w:rFonts w:ascii="Trebuchet MS" w:eastAsia="Proxima Nova" w:hAnsi="Trebuchet MS" w:cs="Proxima Nova"/>
          <w:b/>
          <w:highlight w:val="white"/>
        </w:rPr>
        <w:t>before June 16, 2024, 5pm</w:t>
      </w:r>
      <w:r w:rsidR="000216B7" w:rsidRPr="003A2BCB">
        <w:rPr>
          <w:rFonts w:ascii="Trebuchet MS" w:eastAsia="Proxima Nova" w:hAnsi="Trebuchet MS" w:cs="Proxima Nova"/>
          <w:b/>
          <w:highlight w:val="white"/>
        </w:rPr>
        <w:t xml:space="preserve"> MST</w:t>
      </w:r>
      <w:r w:rsidRPr="003A2BCB">
        <w:rPr>
          <w:rFonts w:ascii="Trebuchet MS" w:eastAsia="Proxima Nova" w:hAnsi="Trebuchet MS" w:cs="Proxima Nova"/>
          <w:b/>
          <w:highlight w:val="white"/>
        </w:rPr>
        <w:t xml:space="preserve">. </w:t>
      </w:r>
    </w:p>
    <w:p w:rsidR="00580FCD" w:rsidRPr="003A2BCB" w:rsidRDefault="00580FCD">
      <w:pPr>
        <w:rPr>
          <w:rFonts w:ascii="Trebuchet MS" w:hAnsi="Trebuchet MS"/>
        </w:rPr>
      </w:pPr>
      <w:bookmarkStart w:id="1" w:name="_GoBack"/>
      <w:bookmarkEnd w:id="1"/>
    </w:p>
    <w:sectPr w:rsidR="00580FCD" w:rsidRPr="003A2BCB">
      <w:type w:val="continuous"/>
      <w:pgSz w:w="12240" w:h="15840"/>
      <w:pgMar w:top="518" w:right="948" w:bottom="1005" w:left="1007"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3851" w:rsidRDefault="00753851" w:rsidP="001732F6">
      <w:pPr>
        <w:spacing w:line="240" w:lineRule="auto"/>
      </w:pPr>
      <w:r>
        <w:separator/>
      </w:r>
    </w:p>
  </w:endnote>
  <w:endnote w:type="continuationSeparator" w:id="0">
    <w:p w:rsidR="00753851" w:rsidRDefault="00753851" w:rsidP="001732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Proxima Nova">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Nunito">
    <w:charset w:val="00"/>
    <w:family w:val="auto"/>
    <w:pitch w:val="default"/>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8BC" w:rsidRPr="00A70C64" w:rsidRDefault="00EC58BC" w:rsidP="00A70C64">
    <w:pPr>
      <w:rPr>
        <w:rFonts w:ascii="Trebuchet MS" w:eastAsia="Nunito" w:hAnsi="Trebuchet MS" w:cs="Nunito"/>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sidRPr="00A70C64">
      <w:rPr>
        <w:rFonts w:ascii="Trebuchet MS" w:eastAsia="Nunito" w:hAnsi="Trebuchet MS" w:cs="Nunito"/>
        <w:sz w:val="19"/>
        <w:szCs w:val="19"/>
        <w:highlight w:val="white"/>
      </w:rPr>
      <w:t xml:space="preserve">Revised: April 2024 </w:t>
    </w:r>
    <w:r w:rsidRPr="00A70C64">
      <w:rPr>
        <w:rFonts w:ascii="Trebuchet MS" w:hAnsi="Trebuchet MS"/>
        <w:noProof/>
      </w:rPr>
      <w:drawing>
        <wp:anchor distT="19050" distB="19050" distL="19050" distR="19050" simplePos="0" relativeHeight="251665408" behindDoc="0" locked="0" layoutInCell="1" hidden="0" allowOverlap="1" wp14:anchorId="3D7DF3D1" wp14:editId="23FF7BE8">
          <wp:simplePos x="0" y="0"/>
          <wp:positionH relativeFrom="column">
            <wp:posOffset>19050</wp:posOffset>
          </wp:positionH>
          <wp:positionV relativeFrom="paragraph">
            <wp:posOffset>19050</wp:posOffset>
          </wp:positionV>
          <wp:extent cx="1394140" cy="276225"/>
          <wp:effectExtent l="0" t="0" r="0" b="0"/>
          <wp:wrapSquare wrapText="right" distT="19050" distB="19050" distL="19050" distR="19050"/>
          <wp:docPr id="6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12486" b="12485"/>
                  <a:stretch>
                    <a:fillRect/>
                  </a:stretch>
                </pic:blipFill>
                <pic:spPr>
                  <a:xfrm>
                    <a:off x="0" y="0"/>
                    <a:ext cx="1394140" cy="276225"/>
                  </a:xfrm>
                  <a:prstGeom prst="rect">
                    <a:avLst/>
                  </a:prstGeom>
                  <a:ln/>
                </pic:spPr>
              </pic:pic>
            </a:graphicData>
          </a:graphic>
        </wp:anchor>
      </w:drawing>
    </w:r>
  </w:p>
  <w:p w:rsidR="00EC58BC" w:rsidRPr="00A70C64" w:rsidRDefault="00EC58BC" w:rsidP="00A70C64">
    <w:pPr>
      <w:pStyle w:val="Footer"/>
      <w:ind w:right="745"/>
      <w:jc w:val="right"/>
      <w:rPr>
        <w:rFonts w:ascii="Trebuchet MS" w:hAnsi="Trebuchet MS"/>
        <w:sz w:val="20"/>
      </w:rPr>
    </w:pPr>
    <w:r w:rsidRPr="00A70C64">
      <w:rPr>
        <w:rFonts w:ascii="Trebuchet MS" w:hAnsi="Trebuchet MS"/>
        <w:sz w:val="20"/>
      </w:rPr>
      <w:t xml:space="preserve">Page </w:t>
    </w:r>
    <w:sdt>
      <w:sdtPr>
        <w:rPr>
          <w:rFonts w:ascii="Trebuchet MS" w:hAnsi="Trebuchet MS"/>
          <w:sz w:val="20"/>
        </w:rPr>
        <w:id w:val="506106070"/>
        <w:docPartObj>
          <w:docPartGallery w:val="Page Numbers (Bottom of Page)"/>
          <w:docPartUnique/>
        </w:docPartObj>
      </w:sdtPr>
      <w:sdtEndPr>
        <w:rPr>
          <w:noProof/>
        </w:rPr>
      </w:sdtEndPr>
      <w:sdtContent>
        <w:r w:rsidRPr="00A70C64">
          <w:rPr>
            <w:rFonts w:ascii="Trebuchet MS" w:hAnsi="Trebuchet MS"/>
            <w:sz w:val="20"/>
          </w:rPr>
          <w:fldChar w:fldCharType="begin"/>
        </w:r>
        <w:r w:rsidRPr="00A70C64">
          <w:rPr>
            <w:rFonts w:ascii="Trebuchet MS" w:hAnsi="Trebuchet MS"/>
            <w:sz w:val="20"/>
          </w:rPr>
          <w:instrText xml:space="preserve"> PAGE   \* MERGEFORMAT </w:instrText>
        </w:r>
        <w:r w:rsidRPr="00A70C64">
          <w:rPr>
            <w:rFonts w:ascii="Trebuchet MS" w:hAnsi="Trebuchet MS"/>
            <w:sz w:val="20"/>
          </w:rPr>
          <w:fldChar w:fldCharType="separate"/>
        </w:r>
        <w:r w:rsidR="00EC3E2B">
          <w:rPr>
            <w:rFonts w:ascii="Trebuchet MS" w:hAnsi="Trebuchet MS"/>
            <w:noProof/>
            <w:sz w:val="20"/>
          </w:rPr>
          <w:t>14</w:t>
        </w:r>
        <w:r w:rsidRPr="00A70C64">
          <w:rPr>
            <w:rFonts w:ascii="Trebuchet MS" w:hAnsi="Trebuchet MS"/>
            <w:noProof/>
            <w:sz w:val="20"/>
          </w:rPr>
          <w:fldChar w:fldCharType="end"/>
        </w:r>
        <w:r w:rsidRPr="00A70C64">
          <w:rPr>
            <w:rFonts w:ascii="Trebuchet MS" w:hAnsi="Trebuchet MS"/>
            <w:noProof/>
            <w:sz w:val="20"/>
          </w:rPr>
          <w:t xml:space="preserve"> of </w:t>
        </w:r>
      </w:sdtContent>
    </w:sdt>
    <w:r w:rsidR="00483246">
      <w:rPr>
        <w:rFonts w:ascii="Trebuchet MS" w:hAnsi="Trebuchet MS"/>
        <w:noProof/>
        <w:sz w:val="20"/>
      </w:rPr>
      <w:t>14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3851" w:rsidRDefault="00753851" w:rsidP="001732F6">
      <w:pPr>
        <w:spacing w:line="240" w:lineRule="auto"/>
      </w:pPr>
      <w:r>
        <w:separator/>
      </w:r>
    </w:p>
  </w:footnote>
  <w:footnote w:type="continuationSeparator" w:id="0">
    <w:p w:rsidR="00753851" w:rsidRDefault="00753851" w:rsidP="001732F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8BC" w:rsidRPr="001732F6" w:rsidRDefault="00EC58BC" w:rsidP="001732F6">
    <w:pPr>
      <w:pStyle w:val="Title"/>
      <w:rPr>
        <w:b/>
        <w:sz w:val="32"/>
      </w:rPr>
    </w:pPr>
    <w:r w:rsidRPr="001732F6">
      <w:rPr>
        <w:b/>
        <w:sz w:val="32"/>
      </w:rPr>
      <w:drawing>
        <wp:anchor distT="0" distB="0" distL="114300" distR="114300" simplePos="0" relativeHeight="251661312" behindDoc="0" locked="0" layoutInCell="1" allowOverlap="1" wp14:anchorId="7BA5AF83" wp14:editId="1E4B2CED">
          <wp:simplePos x="0" y="0"/>
          <wp:positionH relativeFrom="column">
            <wp:posOffset>5094605</wp:posOffset>
          </wp:positionH>
          <wp:positionV relativeFrom="paragraph">
            <wp:posOffset>109220</wp:posOffset>
          </wp:positionV>
          <wp:extent cx="1250950" cy="466456"/>
          <wp:effectExtent l="0" t="0" r="0" b="0"/>
          <wp:wrapNone/>
          <wp:docPr id="63" name="Picture 63" descr="C:\Users\mapiepen\AppData\Local\Microsoft\Windows\INetCache\Content.Word\WIC_logo_lockup_purple_cmyk-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mapiepen\AppData\Local\Microsoft\Windows\INetCache\Content.Word\WIC_logo_lockup_purple_cmyk-C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50950" cy="466456"/>
                  </a:xfrm>
                  <a:prstGeom prst="rect">
                    <a:avLst/>
                  </a:prstGeom>
                  <a:noFill/>
                  <a:ln>
                    <a:noFill/>
                  </a:ln>
                </pic:spPr>
              </pic:pic>
            </a:graphicData>
          </a:graphic>
          <wp14:sizeRelH relativeFrom="page">
            <wp14:pctWidth>0</wp14:pctWidth>
          </wp14:sizeRelH>
          <wp14:sizeRelV relativeFrom="page">
            <wp14:pctHeight>0</wp14:pctHeight>
          </wp14:sizeRelV>
        </wp:anchor>
      </w:drawing>
    </w:r>
    <w:r w:rsidRPr="001732F6">
      <w:rPr>
        <w:b/>
        <w:sz w:val="32"/>
      </w:rPr>
      <w:t xml:space="preserve">2024 Colorado WIC </w:t>
    </w:r>
    <w:r w:rsidRPr="001732F6">
      <w:rPr>
        <w:b/>
        <w:sz w:val="32"/>
      </w:rPr>
      <w:br/>
      <w:t xml:space="preserve">Local Agency Application  </w:t>
    </w:r>
  </w:p>
  <w:p w:rsidR="00EC58BC" w:rsidRDefault="00EC58BC">
    <w:pPr>
      <w:pStyle w:val="Header"/>
    </w:pPr>
    <w:r>
      <w:rPr>
        <w:rFonts w:ascii="Trebuchet MS" w:eastAsia="Proxima Nova" w:hAnsi="Trebuchet MS" w:cs="Proxima Nova"/>
        <w:noProof/>
        <w:color w:val="444746"/>
      </w:rPr>
      <mc:AlternateContent>
        <mc:Choice Requires="wps">
          <w:drawing>
            <wp:anchor distT="0" distB="0" distL="114300" distR="114300" simplePos="0" relativeHeight="251663360" behindDoc="0" locked="0" layoutInCell="1" allowOverlap="1" wp14:anchorId="740DCF04" wp14:editId="50CBD340">
              <wp:simplePos x="0" y="0"/>
              <wp:positionH relativeFrom="column">
                <wp:posOffset>0</wp:posOffset>
              </wp:positionH>
              <wp:positionV relativeFrom="paragraph">
                <wp:posOffset>19050</wp:posOffset>
              </wp:positionV>
              <wp:extent cx="6299200" cy="0"/>
              <wp:effectExtent l="0" t="19050" r="25400" b="19050"/>
              <wp:wrapNone/>
              <wp:docPr id="1" name="Straight Connector 1"/>
              <wp:cNvGraphicFramePr/>
              <a:graphic xmlns:a="http://schemas.openxmlformats.org/drawingml/2006/main">
                <a:graphicData uri="http://schemas.microsoft.com/office/word/2010/wordprocessingShape">
                  <wps:wsp>
                    <wps:cNvCnPr/>
                    <wps:spPr>
                      <a:xfrm>
                        <a:off x="0" y="0"/>
                        <a:ext cx="6299200" cy="0"/>
                      </a:xfrm>
                      <a:prstGeom prst="line">
                        <a:avLst/>
                      </a:prstGeom>
                      <a:ln w="28575">
                        <a:solidFill>
                          <a:srgbClr val="2E3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5144CF" id="Straight Connector 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1.5pt" to="49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" strokecolor="#2e3192" strokeweight="2.2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A32C0"/>
    <w:multiLevelType w:val="hybridMultilevel"/>
    <w:tmpl w:val="45D8DCF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8D5548"/>
    <w:multiLevelType w:val="hybridMultilevel"/>
    <w:tmpl w:val="078CE3EA"/>
    <w:lvl w:ilvl="0" w:tplc="42DEBE4C">
      <w:start w:val="1"/>
      <w:numFmt w:val="bullet"/>
      <w:lvlText w:val=""/>
      <w:lvlJc w:val="left"/>
      <w:pPr>
        <w:ind w:left="1800" w:hanging="360"/>
      </w:pPr>
      <w:rPr>
        <w:rFonts w:ascii="Webdings" w:hAnsi="Web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0C520FB"/>
    <w:multiLevelType w:val="hybridMultilevel"/>
    <w:tmpl w:val="DD2A445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0C6477"/>
    <w:multiLevelType w:val="hybridMultilevel"/>
    <w:tmpl w:val="FA123D3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8C04EE9"/>
    <w:multiLevelType w:val="hybridMultilevel"/>
    <w:tmpl w:val="1906548E"/>
    <w:lvl w:ilvl="0" w:tplc="A208B08C">
      <w:start w:val="1"/>
      <w:numFmt w:val="lowerLetter"/>
      <w:lvlText w:val="%1."/>
      <w:lvlJc w:val="left"/>
      <w:pPr>
        <w:ind w:left="1440" w:hanging="360"/>
      </w:pPr>
      <w:rPr>
        <w:rFonts w:ascii="Trebuchet MS" w:eastAsia="Arial" w:hAnsi="Trebuchet MS"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02565F"/>
    <w:multiLevelType w:val="multilevel"/>
    <w:tmpl w:val="8D962E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06B0511"/>
    <w:multiLevelType w:val="hybridMultilevel"/>
    <w:tmpl w:val="FC003BA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9D07F7"/>
    <w:multiLevelType w:val="multilevel"/>
    <w:tmpl w:val="77AC5E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5E40F81"/>
    <w:multiLevelType w:val="multilevel"/>
    <w:tmpl w:val="E88A81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65D2AAC"/>
    <w:multiLevelType w:val="multilevel"/>
    <w:tmpl w:val="6D9C76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A473C00"/>
    <w:multiLevelType w:val="hybridMultilevel"/>
    <w:tmpl w:val="A4EEA9FE"/>
    <w:lvl w:ilvl="0" w:tplc="04090017">
      <w:start w:val="1"/>
      <w:numFmt w:val="lowerLetter"/>
      <w:lvlText w:val="%1)"/>
      <w:lvlJc w:val="left"/>
      <w:pPr>
        <w:ind w:left="90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8BF4802C">
      <w:start w:val="1"/>
      <w:numFmt w:val="decimal"/>
      <w:lvlText w:val="%4."/>
      <w:lvlJc w:val="left"/>
      <w:pPr>
        <w:ind w:left="2880" w:hanging="360"/>
      </w:pPr>
      <w:rPr>
        <w:rFonts w:hint="default"/>
        <w:b/>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1252B7"/>
    <w:multiLevelType w:val="hybridMultilevel"/>
    <w:tmpl w:val="1EB6A476"/>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891F4D"/>
    <w:multiLevelType w:val="hybridMultilevel"/>
    <w:tmpl w:val="EA3E14C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B4128E"/>
    <w:multiLevelType w:val="hybridMultilevel"/>
    <w:tmpl w:val="10F00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553128"/>
    <w:multiLevelType w:val="hybridMultilevel"/>
    <w:tmpl w:val="103063FC"/>
    <w:lvl w:ilvl="0" w:tplc="0409001B">
      <w:start w:val="1"/>
      <w:numFmt w:val="lowerRoman"/>
      <w:lvlText w:val="%1."/>
      <w:lvlJc w:val="righ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4A0EA4"/>
    <w:multiLevelType w:val="hybridMultilevel"/>
    <w:tmpl w:val="A5985BD0"/>
    <w:lvl w:ilvl="0" w:tplc="A208B08C">
      <w:start w:val="1"/>
      <w:numFmt w:val="lowerLetter"/>
      <w:lvlText w:val="%1."/>
      <w:lvlJc w:val="left"/>
      <w:pPr>
        <w:ind w:left="1440" w:hanging="360"/>
      </w:pPr>
      <w:rPr>
        <w:rFonts w:ascii="Trebuchet MS" w:eastAsia="Arial" w:hAnsi="Trebuchet MS" w:cs="Arial"/>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6" w15:restartNumberingAfterBreak="0">
    <w:nsid w:val="35EC4EFC"/>
    <w:multiLevelType w:val="hybridMultilevel"/>
    <w:tmpl w:val="E4B0DBD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6CF56C0"/>
    <w:multiLevelType w:val="multilevel"/>
    <w:tmpl w:val="71CADE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6E07B25"/>
    <w:multiLevelType w:val="hybridMultilevel"/>
    <w:tmpl w:val="E3EC6D52"/>
    <w:lvl w:ilvl="0" w:tplc="04090019">
      <w:start w:val="1"/>
      <w:numFmt w:val="lowerLetter"/>
      <w:lvlText w:val="%1."/>
      <w:lvlJc w:val="left"/>
      <w:pPr>
        <w:ind w:left="1440" w:hanging="360"/>
      </w:pPr>
    </w:lvl>
    <w:lvl w:ilvl="1" w:tplc="63A2D682">
      <w:start w:val="1"/>
      <w:numFmt w:val="lowerLetter"/>
      <w:lvlText w:val="%2."/>
      <w:lvlJc w:val="left"/>
      <w:pPr>
        <w:ind w:left="1980" w:hanging="360"/>
      </w:pPr>
      <w:rPr>
        <w:rFonts w:ascii="Trebuchet MS" w:eastAsia="Arial" w:hAnsi="Trebuchet MS" w:cs="Arial"/>
      </w:rPr>
    </w:lvl>
    <w:lvl w:ilvl="2" w:tplc="0409001B">
      <w:start w:val="1"/>
      <w:numFmt w:val="lowerRoman"/>
      <w:lvlText w:val="%3."/>
      <w:lvlJc w:val="right"/>
      <w:pPr>
        <w:ind w:left="2700" w:hanging="180"/>
      </w:pPr>
    </w:lvl>
    <w:lvl w:ilvl="3" w:tplc="8BF4802C">
      <w:start w:val="1"/>
      <w:numFmt w:val="decimal"/>
      <w:lvlText w:val="%4."/>
      <w:lvlJc w:val="left"/>
      <w:pPr>
        <w:ind w:left="3420" w:hanging="360"/>
      </w:pPr>
      <w:rPr>
        <w:rFonts w:hint="default"/>
        <w:b/>
      </w:r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9" w15:restartNumberingAfterBreak="0">
    <w:nsid w:val="36FC3169"/>
    <w:multiLevelType w:val="multilevel"/>
    <w:tmpl w:val="518271FC"/>
    <w:lvl w:ilvl="0">
      <w:start w:val="1"/>
      <w:numFmt w:val="bullet"/>
      <w:lvlText w:val="●"/>
      <w:lvlJc w:val="left"/>
      <w:pPr>
        <w:ind w:left="720" w:hanging="360"/>
      </w:pPr>
      <w:rPr>
        <w:color w:val="auto"/>
        <w:u w:val="none"/>
      </w:rPr>
    </w:lvl>
    <w:lvl w:ilvl="1">
      <w:start w:val="1"/>
      <w:numFmt w:val="lowerLetter"/>
      <w:lvlText w:val="%2."/>
      <w:lvlJc w:val="left"/>
      <w:pPr>
        <w:ind w:left="1440" w:hanging="360"/>
      </w:pPr>
      <w:rPr>
        <w:rFonts w:ascii="Trebuchet MS" w:eastAsia="Arial" w:hAnsi="Trebuchet MS" w:cs="Arial"/>
        <w:u w:val="none"/>
      </w:rPr>
    </w:lvl>
    <w:lvl w:ilvl="2">
      <w:start w:val="1"/>
      <w:numFmt w:val="bullet"/>
      <w:lvlText w:val="■"/>
      <w:lvlJc w:val="left"/>
      <w:pPr>
        <w:ind w:left="2160" w:hanging="360"/>
      </w:pPr>
      <w:rPr>
        <w:color w:val="FF5E0E"/>
        <w:u w:val="none"/>
      </w:rPr>
    </w:lvl>
    <w:lvl w:ilvl="3">
      <w:start w:val="1"/>
      <w:numFmt w:val="bullet"/>
      <w:lvlText w:val="●"/>
      <w:lvlJc w:val="left"/>
      <w:pPr>
        <w:ind w:left="2880" w:hanging="360"/>
      </w:pPr>
      <w:rPr>
        <w:color w:val="695D46"/>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38DA4234"/>
    <w:multiLevelType w:val="hybridMultilevel"/>
    <w:tmpl w:val="2CC287D6"/>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9E25F6C"/>
    <w:multiLevelType w:val="multilevel"/>
    <w:tmpl w:val="E092D1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3CCF0264"/>
    <w:multiLevelType w:val="hybridMultilevel"/>
    <w:tmpl w:val="E2D0F6D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D9E223C"/>
    <w:multiLevelType w:val="hybridMultilevel"/>
    <w:tmpl w:val="063A5C2C"/>
    <w:lvl w:ilvl="0" w:tplc="A208B08C">
      <w:start w:val="1"/>
      <w:numFmt w:val="lowerLetter"/>
      <w:lvlText w:val="%1."/>
      <w:lvlJc w:val="left"/>
      <w:pPr>
        <w:ind w:left="1440" w:hanging="360"/>
      </w:pPr>
      <w:rPr>
        <w:rFonts w:ascii="Trebuchet MS" w:eastAsia="Arial" w:hAnsi="Trebuchet MS"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DD85617"/>
    <w:multiLevelType w:val="multilevel"/>
    <w:tmpl w:val="D4DA28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425B634D"/>
    <w:multiLevelType w:val="hybridMultilevel"/>
    <w:tmpl w:val="86D0407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5A92CBC"/>
    <w:multiLevelType w:val="hybridMultilevel"/>
    <w:tmpl w:val="26B69A54"/>
    <w:lvl w:ilvl="0" w:tplc="04090019">
      <w:start w:val="1"/>
      <w:numFmt w:val="lowerLetter"/>
      <w:lvlText w:val="%1."/>
      <w:lvlJc w:val="left"/>
      <w:pPr>
        <w:ind w:left="724" w:hanging="360"/>
      </w:pPr>
    </w:lvl>
    <w:lvl w:ilvl="1" w:tplc="04090019" w:tentative="1">
      <w:start w:val="1"/>
      <w:numFmt w:val="lowerLetter"/>
      <w:lvlText w:val="%2."/>
      <w:lvlJc w:val="left"/>
      <w:pPr>
        <w:ind w:left="1444" w:hanging="360"/>
      </w:pPr>
    </w:lvl>
    <w:lvl w:ilvl="2" w:tplc="0409001B" w:tentative="1">
      <w:start w:val="1"/>
      <w:numFmt w:val="lowerRoman"/>
      <w:lvlText w:val="%3."/>
      <w:lvlJc w:val="right"/>
      <w:pPr>
        <w:ind w:left="2164" w:hanging="180"/>
      </w:pPr>
    </w:lvl>
    <w:lvl w:ilvl="3" w:tplc="0409000F" w:tentative="1">
      <w:start w:val="1"/>
      <w:numFmt w:val="decimal"/>
      <w:lvlText w:val="%4."/>
      <w:lvlJc w:val="left"/>
      <w:pPr>
        <w:ind w:left="2884" w:hanging="360"/>
      </w:pPr>
    </w:lvl>
    <w:lvl w:ilvl="4" w:tplc="04090019" w:tentative="1">
      <w:start w:val="1"/>
      <w:numFmt w:val="lowerLetter"/>
      <w:lvlText w:val="%5."/>
      <w:lvlJc w:val="left"/>
      <w:pPr>
        <w:ind w:left="3604" w:hanging="360"/>
      </w:pPr>
    </w:lvl>
    <w:lvl w:ilvl="5" w:tplc="0409001B" w:tentative="1">
      <w:start w:val="1"/>
      <w:numFmt w:val="lowerRoman"/>
      <w:lvlText w:val="%6."/>
      <w:lvlJc w:val="right"/>
      <w:pPr>
        <w:ind w:left="4324" w:hanging="180"/>
      </w:pPr>
    </w:lvl>
    <w:lvl w:ilvl="6" w:tplc="0409000F" w:tentative="1">
      <w:start w:val="1"/>
      <w:numFmt w:val="decimal"/>
      <w:lvlText w:val="%7."/>
      <w:lvlJc w:val="left"/>
      <w:pPr>
        <w:ind w:left="5044" w:hanging="360"/>
      </w:pPr>
    </w:lvl>
    <w:lvl w:ilvl="7" w:tplc="04090019" w:tentative="1">
      <w:start w:val="1"/>
      <w:numFmt w:val="lowerLetter"/>
      <w:lvlText w:val="%8."/>
      <w:lvlJc w:val="left"/>
      <w:pPr>
        <w:ind w:left="5764" w:hanging="360"/>
      </w:pPr>
    </w:lvl>
    <w:lvl w:ilvl="8" w:tplc="0409001B" w:tentative="1">
      <w:start w:val="1"/>
      <w:numFmt w:val="lowerRoman"/>
      <w:lvlText w:val="%9."/>
      <w:lvlJc w:val="right"/>
      <w:pPr>
        <w:ind w:left="6484" w:hanging="180"/>
      </w:pPr>
    </w:lvl>
  </w:abstractNum>
  <w:abstractNum w:abstractNumId="27" w15:restartNumberingAfterBreak="0">
    <w:nsid w:val="49A8791D"/>
    <w:multiLevelType w:val="hybridMultilevel"/>
    <w:tmpl w:val="26B69A54"/>
    <w:lvl w:ilvl="0" w:tplc="04090019">
      <w:start w:val="1"/>
      <w:numFmt w:val="lowerLetter"/>
      <w:lvlText w:val="%1."/>
      <w:lvlJc w:val="left"/>
      <w:pPr>
        <w:ind w:left="724" w:hanging="360"/>
      </w:pPr>
    </w:lvl>
    <w:lvl w:ilvl="1" w:tplc="04090019" w:tentative="1">
      <w:start w:val="1"/>
      <w:numFmt w:val="lowerLetter"/>
      <w:lvlText w:val="%2."/>
      <w:lvlJc w:val="left"/>
      <w:pPr>
        <w:ind w:left="1444" w:hanging="360"/>
      </w:pPr>
    </w:lvl>
    <w:lvl w:ilvl="2" w:tplc="0409001B" w:tentative="1">
      <w:start w:val="1"/>
      <w:numFmt w:val="lowerRoman"/>
      <w:lvlText w:val="%3."/>
      <w:lvlJc w:val="right"/>
      <w:pPr>
        <w:ind w:left="2164" w:hanging="180"/>
      </w:pPr>
    </w:lvl>
    <w:lvl w:ilvl="3" w:tplc="0409000F" w:tentative="1">
      <w:start w:val="1"/>
      <w:numFmt w:val="decimal"/>
      <w:lvlText w:val="%4."/>
      <w:lvlJc w:val="left"/>
      <w:pPr>
        <w:ind w:left="2884" w:hanging="360"/>
      </w:pPr>
    </w:lvl>
    <w:lvl w:ilvl="4" w:tplc="04090019" w:tentative="1">
      <w:start w:val="1"/>
      <w:numFmt w:val="lowerLetter"/>
      <w:lvlText w:val="%5."/>
      <w:lvlJc w:val="left"/>
      <w:pPr>
        <w:ind w:left="3604" w:hanging="360"/>
      </w:pPr>
    </w:lvl>
    <w:lvl w:ilvl="5" w:tplc="0409001B" w:tentative="1">
      <w:start w:val="1"/>
      <w:numFmt w:val="lowerRoman"/>
      <w:lvlText w:val="%6."/>
      <w:lvlJc w:val="right"/>
      <w:pPr>
        <w:ind w:left="4324" w:hanging="180"/>
      </w:pPr>
    </w:lvl>
    <w:lvl w:ilvl="6" w:tplc="0409000F" w:tentative="1">
      <w:start w:val="1"/>
      <w:numFmt w:val="decimal"/>
      <w:lvlText w:val="%7."/>
      <w:lvlJc w:val="left"/>
      <w:pPr>
        <w:ind w:left="5044" w:hanging="360"/>
      </w:pPr>
    </w:lvl>
    <w:lvl w:ilvl="7" w:tplc="04090019" w:tentative="1">
      <w:start w:val="1"/>
      <w:numFmt w:val="lowerLetter"/>
      <w:lvlText w:val="%8."/>
      <w:lvlJc w:val="left"/>
      <w:pPr>
        <w:ind w:left="5764" w:hanging="360"/>
      </w:pPr>
    </w:lvl>
    <w:lvl w:ilvl="8" w:tplc="0409001B" w:tentative="1">
      <w:start w:val="1"/>
      <w:numFmt w:val="lowerRoman"/>
      <w:lvlText w:val="%9."/>
      <w:lvlJc w:val="right"/>
      <w:pPr>
        <w:ind w:left="6484" w:hanging="180"/>
      </w:pPr>
    </w:lvl>
  </w:abstractNum>
  <w:abstractNum w:abstractNumId="28" w15:restartNumberingAfterBreak="0">
    <w:nsid w:val="4BA06F23"/>
    <w:multiLevelType w:val="hybridMultilevel"/>
    <w:tmpl w:val="D9983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BA839C1"/>
    <w:multiLevelType w:val="hybridMultilevel"/>
    <w:tmpl w:val="AE627984"/>
    <w:lvl w:ilvl="0" w:tplc="A208B08C">
      <w:start w:val="1"/>
      <w:numFmt w:val="lowerLetter"/>
      <w:lvlText w:val="%1."/>
      <w:lvlJc w:val="left"/>
      <w:pPr>
        <w:ind w:left="1440" w:hanging="360"/>
      </w:pPr>
      <w:rPr>
        <w:rFonts w:ascii="Trebuchet MS" w:eastAsia="Arial" w:hAnsi="Trebuchet MS"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BE00DCD"/>
    <w:multiLevelType w:val="hybridMultilevel"/>
    <w:tmpl w:val="4DDEBCE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2FC5ADD"/>
    <w:multiLevelType w:val="multilevel"/>
    <w:tmpl w:val="0D281FD6"/>
    <w:lvl w:ilvl="0">
      <w:start w:val="1"/>
      <w:numFmt w:val="bullet"/>
      <w:lvlText w:val="●"/>
      <w:lvlJc w:val="left"/>
      <w:pPr>
        <w:ind w:left="720" w:hanging="360"/>
      </w:pPr>
      <w:rPr>
        <w:color w:val="695D46"/>
        <w:u w:val="none"/>
      </w:rPr>
    </w:lvl>
    <w:lvl w:ilvl="1">
      <w:start w:val="1"/>
      <w:numFmt w:val="bullet"/>
      <w:lvlText w:val=""/>
      <w:lvlJc w:val="left"/>
      <w:pPr>
        <w:ind w:left="1440" w:hanging="360"/>
      </w:pPr>
      <w:rPr>
        <w:rFonts w:ascii="Wingdings" w:hAnsi="Wingdings" w:hint="default"/>
        <w:u w:val="none"/>
      </w:rPr>
    </w:lvl>
    <w:lvl w:ilvl="2">
      <w:start w:val="1"/>
      <w:numFmt w:val="bullet"/>
      <w:lvlText w:val="■"/>
      <w:lvlJc w:val="left"/>
      <w:pPr>
        <w:ind w:left="2160" w:hanging="360"/>
      </w:pPr>
      <w:rPr>
        <w:color w:val="FF5E0E"/>
        <w:u w:val="none"/>
      </w:rPr>
    </w:lvl>
    <w:lvl w:ilvl="3">
      <w:start w:val="1"/>
      <w:numFmt w:val="bullet"/>
      <w:lvlText w:val="●"/>
      <w:lvlJc w:val="left"/>
      <w:pPr>
        <w:ind w:left="2880" w:hanging="360"/>
      </w:pPr>
      <w:rPr>
        <w:color w:val="695D46"/>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54B56AF1"/>
    <w:multiLevelType w:val="multilevel"/>
    <w:tmpl w:val="DF881C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586B37CF"/>
    <w:multiLevelType w:val="hybridMultilevel"/>
    <w:tmpl w:val="A05A0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A09467B"/>
    <w:multiLevelType w:val="hybridMultilevel"/>
    <w:tmpl w:val="46BCE5E6"/>
    <w:lvl w:ilvl="0" w:tplc="B9B4AEEC">
      <w:start w:val="1"/>
      <w:numFmt w:val="lowerRoman"/>
      <w:lvlText w:val="%1."/>
      <w:lvlJc w:val="left"/>
      <w:pPr>
        <w:ind w:left="1620" w:hanging="360"/>
      </w:pPr>
      <w:rPr>
        <w:rFonts w:ascii="Trebuchet MS" w:eastAsia="Proxima Nova" w:hAnsi="Trebuchet MS" w:cs="Proxima Nov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E3028A3"/>
    <w:multiLevelType w:val="hybridMultilevel"/>
    <w:tmpl w:val="B28C1ED6"/>
    <w:lvl w:ilvl="0" w:tplc="52888532">
      <w:start w:val="1"/>
      <w:numFmt w:val="lowerLetter"/>
      <w:lvlText w:val="%1."/>
      <w:lvlJc w:val="left"/>
      <w:pPr>
        <w:ind w:left="1620" w:hanging="360"/>
      </w:pPr>
      <w:rPr>
        <w:rFonts w:ascii="Trebuchet MS" w:eastAsia="Arial" w:hAnsi="Trebuchet MS"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0944DC2"/>
    <w:multiLevelType w:val="hybridMultilevel"/>
    <w:tmpl w:val="8918D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1891E3C"/>
    <w:multiLevelType w:val="hybridMultilevel"/>
    <w:tmpl w:val="1678545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221489E"/>
    <w:multiLevelType w:val="multilevel"/>
    <w:tmpl w:val="4E6AC4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62645198"/>
    <w:multiLevelType w:val="hybridMultilevel"/>
    <w:tmpl w:val="26B69A54"/>
    <w:lvl w:ilvl="0" w:tplc="04090019">
      <w:start w:val="1"/>
      <w:numFmt w:val="lowerLetter"/>
      <w:lvlText w:val="%1."/>
      <w:lvlJc w:val="left"/>
      <w:pPr>
        <w:ind w:left="724" w:hanging="360"/>
      </w:pPr>
    </w:lvl>
    <w:lvl w:ilvl="1" w:tplc="04090019" w:tentative="1">
      <w:start w:val="1"/>
      <w:numFmt w:val="lowerLetter"/>
      <w:lvlText w:val="%2."/>
      <w:lvlJc w:val="left"/>
      <w:pPr>
        <w:ind w:left="1444" w:hanging="360"/>
      </w:pPr>
    </w:lvl>
    <w:lvl w:ilvl="2" w:tplc="0409001B" w:tentative="1">
      <w:start w:val="1"/>
      <w:numFmt w:val="lowerRoman"/>
      <w:lvlText w:val="%3."/>
      <w:lvlJc w:val="right"/>
      <w:pPr>
        <w:ind w:left="2164" w:hanging="180"/>
      </w:pPr>
    </w:lvl>
    <w:lvl w:ilvl="3" w:tplc="0409000F" w:tentative="1">
      <w:start w:val="1"/>
      <w:numFmt w:val="decimal"/>
      <w:lvlText w:val="%4."/>
      <w:lvlJc w:val="left"/>
      <w:pPr>
        <w:ind w:left="2884" w:hanging="360"/>
      </w:pPr>
    </w:lvl>
    <w:lvl w:ilvl="4" w:tplc="04090019" w:tentative="1">
      <w:start w:val="1"/>
      <w:numFmt w:val="lowerLetter"/>
      <w:lvlText w:val="%5."/>
      <w:lvlJc w:val="left"/>
      <w:pPr>
        <w:ind w:left="3604" w:hanging="360"/>
      </w:pPr>
    </w:lvl>
    <w:lvl w:ilvl="5" w:tplc="0409001B" w:tentative="1">
      <w:start w:val="1"/>
      <w:numFmt w:val="lowerRoman"/>
      <w:lvlText w:val="%6."/>
      <w:lvlJc w:val="right"/>
      <w:pPr>
        <w:ind w:left="4324" w:hanging="180"/>
      </w:pPr>
    </w:lvl>
    <w:lvl w:ilvl="6" w:tplc="0409000F" w:tentative="1">
      <w:start w:val="1"/>
      <w:numFmt w:val="decimal"/>
      <w:lvlText w:val="%7."/>
      <w:lvlJc w:val="left"/>
      <w:pPr>
        <w:ind w:left="5044" w:hanging="360"/>
      </w:pPr>
    </w:lvl>
    <w:lvl w:ilvl="7" w:tplc="04090019" w:tentative="1">
      <w:start w:val="1"/>
      <w:numFmt w:val="lowerLetter"/>
      <w:lvlText w:val="%8."/>
      <w:lvlJc w:val="left"/>
      <w:pPr>
        <w:ind w:left="5764" w:hanging="360"/>
      </w:pPr>
    </w:lvl>
    <w:lvl w:ilvl="8" w:tplc="0409001B" w:tentative="1">
      <w:start w:val="1"/>
      <w:numFmt w:val="lowerRoman"/>
      <w:lvlText w:val="%9."/>
      <w:lvlJc w:val="right"/>
      <w:pPr>
        <w:ind w:left="6484" w:hanging="180"/>
      </w:pPr>
    </w:lvl>
  </w:abstractNum>
  <w:abstractNum w:abstractNumId="40" w15:restartNumberingAfterBreak="0">
    <w:nsid w:val="62966653"/>
    <w:multiLevelType w:val="multilevel"/>
    <w:tmpl w:val="70AE4D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6BD05DC0"/>
    <w:multiLevelType w:val="hybridMultilevel"/>
    <w:tmpl w:val="A34630DE"/>
    <w:lvl w:ilvl="0" w:tplc="04090013">
      <w:start w:val="1"/>
      <w:numFmt w:val="upperRoman"/>
      <w:lvlText w:val="%1."/>
      <w:lvlJc w:val="righ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6CD508EA"/>
    <w:multiLevelType w:val="multilevel"/>
    <w:tmpl w:val="6576EC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6F987702"/>
    <w:multiLevelType w:val="multilevel"/>
    <w:tmpl w:val="D8BC5928"/>
    <w:lvl w:ilvl="0">
      <w:start w:val="1"/>
      <w:numFmt w:val="lowerRoman"/>
      <w:lvlText w:val="%1."/>
      <w:lvlJc w:val="righ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71B279C7"/>
    <w:multiLevelType w:val="hybridMultilevel"/>
    <w:tmpl w:val="3D9AB80C"/>
    <w:lvl w:ilvl="0" w:tplc="42DEBE4C">
      <w:start w:val="1"/>
      <w:numFmt w:val="bullet"/>
      <w:lvlText w:val=""/>
      <w:lvlJc w:val="left"/>
      <w:pPr>
        <w:ind w:left="1800" w:hanging="360"/>
      </w:pPr>
      <w:rPr>
        <w:rFonts w:ascii="Webdings" w:hAnsi="Web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BF947A3"/>
    <w:multiLevelType w:val="hybridMultilevel"/>
    <w:tmpl w:val="0EA8A6EC"/>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4"/>
  </w:num>
  <w:num w:numId="2">
    <w:abstractNumId w:val="9"/>
  </w:num>
  <w:num w:numId="3">
    <w:abstractNumId w:val="40"/>
  </w:num>
  <w:num w:numId="4">
    <w:abstractNumId w:val="42"/>
  </w:num>
  <w:num w:numId="5">
    <w:abstractNumId w:val="32"/>
  </w:num>
  <w:num w:numId="6">
    <w:abstractNumId w:val="21"/>
  </w:num>
  <w:num w:numId="7">
    <w:abstractNumId w:val="8"/>
  </w:num>
  <w:num w:numId="8">
    <w:abstractNumId w:val="19"/>
  </w:num>
  <w:num w:numId="9">
    <w:abstractNumId w:val="38"/>
  </w:num>
  <w:num w:numId="10">
    <w:abstractNumId w:val="17"/>
  </w:num>
  <w:num w:numId="11">
    <w:abstractNumId w:val="5"/>
  </w:num>
  <w:num w:numId="12">
    <w:abstractNumId w:val="7"/>
  </w:num>
  <w:num w:numId="13">
    <w:abstractNumId w:val="10"/>
  </w:num>
  <w:num w:numId="14">
    <w:abstractNumId w:val="28"/>
  </w:num>
  <w:num w:numId="15">
    <w:abstractNumId w:val="37"/>
  </w:num>
  <w:num w:numId="16">
    <w:abstractNumId w:val="39"/>
  </w:num>
  <w:num w:numId="17">
    <w:abstractNumId w:val="27"/>
  </w:num>
  <w:num w:numId="18">
    <w:abstractNumId w:val="26"/>
  </w:num>
  <w:num w:numId="19">
    <w:abstractNumId w:val="22"/>
  </w:num>
  <w:num w:numId="20">
    <w:abstractNumId w:val="18"/>
  </w:num>
  <w:num w:numId="21">
    <w:abstractNumId w:val="34"/>
  </w:num>
  <w:num w:numId="22">
    <w:abstractNumId w:val="31"/>
  </w:num>
  <w:num w:numId="23">
    <w:abstractNumId w:val="35"/>
  </w:num>
  <w:num w:numId="24">
    <w:abstractNumId w:val="15"/>
  </w:num>
  <w:num w:numId="25">
    <w:abstractNumId w:val="3"/>
  </w:num>
  <w:num w:numId="26">
    <w:abstractNumId w:val="1"/>
  </w:num>
  <w:num w:numId="27">
    <w:abstractNumId w:val="6"/>
  </w:num>
  <w:num w:numId="28">
    <w:abstractNumId w:val="44"/>
  </w:num>
  <w:num w:numId="29">
    <w:abstractNumId w:val="11"/>
  </w:num>
  <w:num w:numId="30">
    <w:abstractNumId w:val="41"/>
  </w:num>
  <w:num w:numId="31">
    <w:abstractNumId w:val="20"/>
  </w:num>
  <w:num w:numId="32">
    <w:abstractNumId w:val="45"/>
  </w:num>
  <w:num w:numId="33">
    <w:abstractNumId w:val="30"/>
  </w:num>
  <w:num w:numId="34">
    <w:abstractNumId w:val="12"/>
  </w:num>
  <w:num w:numId="35">
    <w:abstractNumId w:val="25"/>
  </w:num>
  <w:num w:numId="36">
    <w:abstractNumId w:val="0"/>
  </w:num>
  <w:num w:numId="37">
    <w:abstractNumId w:val="2"/>
  </w:num>
  <w:num w:numId="38">
    <w:abstractNumId w:val="16"/>
  </w:num>
  <w:num w:numId="39">
    <w:abstractNumId w:val="36"/>
  </w:num>
  <w:num w:numId="40">
    <w:abstractNumId w:val="33"/>
  </w:num>
  <w:num w:numId="41">
    <w:abstractNumId w:val="13"/>
  </w:num>
  <w:num w:numId="42">
    <w:abstractNumId w:val="23"/>
  </w:num>
  <w:num w:numId="43">
    <w:abstractNumId w:val="29"/>
  </w:num>
  <w:num w:numId="44">
    <w:abstractNumId w:val="4"/>
  </w:num>
  <w:num w:numId="45">
    <w:abstractNumId w:val="14"/>
  </w:num>
  <w:num w:numId="46">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2F6"/>
    <w:rsid w:val="000216B7"/>
    <w:rsid w:val="0002405A"/>
    <w:rsid w:val="00084471"/>
    <w:rsid w:val="00113E1F"/>
    <w:rsid w:val="001258D3"/>
    <w:rsid w:val="00141479"/>
    <w:rsid w:val="001732F6"/>
    <w:rsid w:val="001B7185"/>
    <w:rsid w:val="00214D71"/>
    <w:rsid w:val="002B03C8"/>
    <w:rsid w:val="003A2BCB"/>
    <w:rsid w:val="004072A7"/>
    <w:rsid w:val="00481C38"/>
    <w:rsid w:val="00483246"/>
    <w:rsid w:val="005629CA"/>
    <w:rsid w:val="00572D77"/>
    <w:rsid w:val="00580FCD"/>
    <w:rsid w:val="00594D2B"/>
    <w:rsid w:val="005C2C73"/>
    <w:rsid w:val="005D45EB"/>
    <w:rsid w:val="006304D4"/>
    <w:rsid w:val="006C5813"/>
    <w:rsid w:val="006F036A"/>
    <w:rsid w:val="006F0A4F"/>
    <w:rsid w:val="00753851"/>
    <w:rsid w:val="007677F1"/>
    <w:rsid w:val="0077684E"/>
    <w:rsid w:val="00811B24"/>
    <w:rsid w:val="0081429B"/>
    <w:rsid w:val="008174EC"/>
    <w:rsid w:val="00866F03"/>
    <w:rsid w:val="00883E43"/>
    <w:rsid w:val="00894E20"/>
    <w:rsid w:val="008C55A1"/>
    <w:rsid w:val="008D6220"/>
    <w:rsid w:val="00912458"/>
    <w:rsid w:val="00917643"/>
    <w:rsid w:val="00934961"/>
    <w:rsid w:val="009856DB"/>
    <w:rsid w:val="00A018E9"/>
    <w:rsid w:val="00A70C64"/>
    <w:rsid w:val="00A8641A"/>
    <w:rsid w:val="00AE6011"/>
    <w:rsid w:val="00B04415"/>
    <w:rsid w:val="00B3160F"/>
    <w:rsid w:val="00B953C6"/>
    <w:rsid w:val="00C40395"/>
    <w:rsid w:val="00CC5E8C"/>
    <w:rsid w:val="00D60FA8"/>
    <w:rsid w:val="00D8123D"/>
    <w:rsid w:val="00DB4C2A"/>
    <w:rsid w:val="00E078BE"/>
    <w:rsid w:val="00E07C23"/>
    <w:rsid w:val="00EC3E2B"/>
    <w:rsid w:val="00EC58BC"/>
    <w:rsid w:val="00EF4265"/>
    <w:rsid w:val="00F01F74"/>
    <w:rsid w:val="00F11B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15A06F"/>
  <w15:chartTrackingRefBased/>
  <w15:docId w15:val="{1235F12F-1C5A-433A-A70B-D8C521442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94E20"/>
    <w:pPr>
      <w:spacing w:after="0" w:line="276" w:lineRule="auto"/>
    </w:pPr>
    <w:rPr>
      <w:rFonts w:ascii="Arial" w:eastAsia="Arial" w:hAnsi="Arial" w:cs="Arial"/>
    </w:rPr>
  </w:style>
  <w:style w:type="paragraph" w:styleId="Heading2">
    <w:name w:val="heading 2"/>
    <w:basedOn w:val="Normal"/>
    <w:next w:val="Normal"/>
    <w:link w:val="Heading2Char"/>
    <w:uiPriority w:val="9"/>
    <w:unhideWhenUsed/>
    <w:qFormat/>
    <w:rsid w:val="00E07C23"/>
    <w:pPr>
      <w:widowControl w:val="0"/>
      <w:pBdr>
        <w:top w:val="nil"/>
        <w:left w:val="nil"/>
        <w:bottom w:val="nil"/>
        <w:right w:val="nil"/>
        <w:between w:val="nil"/>
      </w:pBdr>
      <w:spacing w:line="349" w:lineRule="auto"/>
      <w:ind w:right="1207"/>
      <w:outlineLvl w:val="1"/>
    </w:pPr>
    <w:rPr>
      <w:rFonts w:ascii="Trebuchet MS" w:eastAsia="Proxima Nova" w:hAnsi="Trebuchet MS" w:cs="Proxima Nova"/>
      <w:b/>
      <w:sz w:val="28"/>
    </w:rPr>
  </w:style>
  <w:style w:type="paragraph" w:styleId="Heading3">
    <w:name w:val="heading 3"/>
    <w:basedOn w:val="Heading2"/>
    <w:next w:val="Normal"/>
    <w:link w:val="Heading3Char"/>
    <w:uiPriority w:val="9"/>
    <w:unhideWhenUsed/>
    <w:qFormat/>
    <w:rsid w:val="00894E20"/>
    <w:pPr>
      <w:outlineLvl w:val="2"/>
    </w:pPr>
    <w:rPr>
      <w:sz w:val="22"/>
    </w:rPr>
  </w:style>
  <w:style w:type="paragraph" w:styleId="Heading4">
    <w:name w:val="heading 4"/>
    <w:basedOn w:val="Normal"/>
    <w:next w:val="Normal"/>
    <w:link w:val="Heading4Char"/>
    <w:uiPriority w:val="9"/>
    <w:unhideWhenUsed/>
    <w:qFormat/>
    <w:rsid w:val="00894E20"/>
    <w:pPr>
      <w:ind w:left="900"/>
      <w:outlineLvl w:val="3"/>
    </w:pPr>
    <w:rPr>
      <w:rFonts w:ascii="Trebuchet MS" w:hAnsi="Trebuchet 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732F6"/>
    <w:pPr>
      <w:widowControl w:val="0"/>
      <w:pBdr>
        <w:top w:val="nil"/>
        <w:left w:val="nil"/>
        <w:bottom w:val="nil"/>
        <w:right w:val="nil"/>
        <w:between w:val="nil"/>
      </w:pBdr>
      <w:spacing w:before="259" w:line="240" w:lineRule="auto"/>
    </w:pPr>
    <w:rPr>
      <w:rFonts w:ascii="Trebuchet MS" w:hAnsi="Trebuchet MS"/>
      <w:noProof/>
    </w:rPr>
  </w:style>
  <w:style w:type="character" w:customStyle="1" w:styleId="TitleChar">
    <w:name w:val="Title Char"/>
    <w:basedOn w:val="DefaultParagraphFont"/>
    <w:link w:val="Title"/>
    <w:uiPriority w:val="10"/>
    <w:rsid w:val="001732F6"/>
    <w:rPr>
      <w:rFonts w:ascii="Trebuchet MS" w:eastAsia="Arial" w:hAnsi="Trebuchet MS" w:cs="Arial"/>
      <w:noProof/>
    </w:rPr>
  </w:style>
  <w:style w:type="paragraph" w:styleId="Header">
    <w:name w:val="header"/>
    <w:basedOn w:val="Normal"/>
    <w:link w:val="HeaderChar"/>
    <w:uiPriority w:val="99"/>
    <w:unhideWhenUsed/>
    <w:rsid w:val="001732F6"/>
    <w:pPr>
      <w:tabs>
        <w:tab w:val="center" w:pos="4680"/>
        <w:tab w:val="right" w:pos="9360"/>
      </w:tabs>
      <w:spacing w:line="240" w:lineRule="auto"/>
    </w:pPr>
  </w:style>
  <w:style w:type="character" w:customStyle="1" w:styleId="HeaderChar">
    <w:name w:val="Header Char"/>
    <w:basedOn w:val="DefaultParagraphFont"/>
    <w:link w:val="Header"/>
    <w:uiPriority w:val="99"/>
    <w:rsid w:val="001732F6"/>
    <w:rPr>
      <w:rFonts w:ascii="Arial" w:eastAsia="Arial" w:hAnsi="Arial" w:cs="Arial"/>
    </w:rPr>
  </w:style>
  <w:style w:type="paragraph" w:styleId="Footer">
    <w:name w:val="footer"/>
    <w:basedOn w:val="Normal"/>
    <w:link w:val="FooterChar"/>
    <w:uiPriority w:val="99"/>
    <w:unhideWhenUsed/>
    <w:rsid w:val="001732F6"/>
    <w:pPr>
      <w:tabs>
        <w:tab w:val="center" w:pos="4680"/>
        <w:tab w:val="right" w:pos="9360"/>
      </w:tabs>
      <w:spacing w:line="240" w:lineRule="auto"/>
    </w:pPr>
  </w:style>
  <w:style w:type="character" w:customStyle="1" w:styleId="FooterChar">
    <w:name w:val="Footer Char"/>
    <w:basedOn w:val="DefaultParagraphFont"/>
    <w:link w:val="Footer"/>
    <w:uiPriority w:val="99"/>
    <w:rsid w:val="001732F6"/>
    <w:rPr>
      <w:rFonts w:ascii="Arial" w:eastAsia="Arial" w:hAnsi="Arial" w:cs="Arial"/>
    </w:rPr>
  </w:style>
  <w:style w:type="character" w:customStyle="1" w:styleId="Heading2Char">
    <w:name w:val="Heading 2 Char"/>
    <w:basedOn w:val="DefaultParagraphFont"/>
    <w:link w:val="Heading2"/>
    <w:uiPriority w:val="9"/>
    <w:rsid w:val="00E07C23"/>
    <w:rPr>
      <w:rFonts w:ascii="Trebuchet MS" w:eastAsia="Proxima Nova" w:hAnsi="Trebuchet MS" w:cs="Proxima Nova"/>
      <w:b/>
      <w:sz w:val="28"/>
    </w:rPr>
  </w:style>
  <w:style w:type="character" w:styleId="PlaceholderText">
    <w:name w:val="Placeholder Text"/>
    <w:basedOn w:val="DefaultParagraphFont"/>
    <w:uiPriority w:val="99"/>
    <w:semiHidden/>
    <w:rsid w:val="001732F6"/>
    <w:rPr>
      <w:color w:val="808080"/>
    </w:rPr>
  </w:style>
  <w:style w:type="paragraph" w:styleId="ListParagraph">
    <w:name w:val="List Paragraph"/>
    <w:basedOn w:val="Normal"/>
    <w:uiPriority w:val="34"/>
    <w:qFormat/>
    <w:rsid w:val="005629CA"/>
    <w:pPr>
      <w:ind w:left="720"/>
      <w:contextualSpacing/>
    </w:pPr>
  </w:style>
  <w:style w:type="character" w:customStyle="1" w:styleId="Heading3Char">
    <w:name w:val="Heading 3 Char"/>
    <w:basedOn w:val="DefaultParagraphFont"/>
    <w:link w:val="Heading3"/>
    <w:uiPriority w:val="9"/>
    <w:rsid w:val="00894E20"/>
    <w:rPr>
      <w:rFonts w:ascii="Trebuchet MS" w:eastAsia="Proxima Nova" w:hAnsi="Trebuchet MS" w:cs="Proxima Nova"/>
      <w:b/>
    </w:rPr>
  </w:style>
  <w:style w:type="character" w:styleId="Hyperlink">
    <w:name w:val="Hyperlink"/>
    <w:basedOn w:val="DefaultParagraphFont"/>
    <w:uiPriority w:val="99"/>
    <w:unhideWhenUsed/>
    <w:rsid w:val="007677F1"/>
    <w:rPr>
      <w:color w:val="0563C1" w:themeColor="hyperlink"/>
      <w:u w:val="single"/>
    </w:rPr>
  </w:style>
  <w:style w:type="character" w:customStyle="1" w:styleId="Heading4Char">
    <w:name w:val="Heading 4 Char"/>
    <w:basedOn w:val="DefaultParagraphFont"/>
    <w:link w:val="Heading4"/>
    <w:uiPriority w:val="9"/>
    <w:rsid w:val="00894E20"/>
    <w:rPr>
      <w:rFonts w:ascii="Trebuchet MS" w:eastAsia="Arial" w:hAnsi="Trebuchet M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ecfr.gov/current/title-2/subtitle-A/chapter-II/part-200?toc=1" TargetMode="External"/><Relationship Id="rId18" Type="http://schemas.openxmlformats.org/officeDocument/2006/relationships/hyperlink" Target="mailto:cdphe_cowic_application@state.co.us"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rive.google.com/file/d/13Klyw9gHtllsO-wpxYEgVIQhGGjGLL7z/view?usp=sharing" TargetMode="External"/><Relationship Id="rId17" Type="http://schemas.openxmlformats.org/officeDocument/2006/relationships/hyperlink" Target="https://www.coloradowic.gov/policies-procedures/manuals/wic-policy-manual" TargetMode="External"/><Relationship Id="rId2" Type="http://schemas.openxmlformats.org/officeDocument/2006/relationships/numbering" Target="numbering.xml"/><Relationship Id="rId16" Type="http://schemas.openxmlformats.org/officeDocument/2006/relationships/hyperlink" Target="mailto:cdphe_nsbfiscal@state.co.us"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ive.google.com/file/d/1rzFA0lp6lwIgOHQmNpLISmSie14j6Y3g/view" TargetMode="External"/><Relationship Id="rId5" Type="http://schemas.openxmlformats.org/officeDocument/2006/relationships/webSettings" Target="webSettings.xml"/><Relationship Id="rId15" Type="http://schemas.openxmlformats.org/officeDocument/2006/relationships/hyperlink" Target="mailto:cdphe_nsbfiscal@state.co.us" TargetMode="External"/><Relationship Id="rId10" Type="http://schemas.openxmlformats.org/officeDocument/2006/relationships/hyperlink" Target="https://drive.google.com/file/d/1TkRe6RKb-pJxpkEeLT6s5qHVKuTok5-m/view?usp=sharin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coloradowic.gov"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EFA66BC6B83417581AE30326BAA06E6"/>
        <w:category>
          <w:name w:val="General"/>
          <w:gallery w:val="placeholder"/>
        </w:category>
        <w:types>
          <w:type w:val="bbPlcHdr"/>
        </w:types>
        <w:behaviors>
          <w:behavior w:val="content"/>
        </w:behaviors>
        <w:guid w:val="{DF80560F-CB39-4B7F-A864-4DF32A7C7D80}"/>
      </w:docPartPr>
      <w:docPartBody>
        <w:p w:rsidR="00552AAC" w:rsidRDefault="00DF0716" w:rsidP="00DF0716">
          <w:pPr>
            <w:pStyle w:val="8EFA66BC6B83417581AE30326BAA06E62"/>
          </w:pPr>
          <w:r w:rsidRPr="0053574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Proxima Nova">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Nunito">
    <w:charset w:val="00"/>
    <w:family w:val="auto"/>
    <w:pitch w:val="default"/>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716"/>
    <w:rsid w:val="00552AAC"/>
    <w:rsid w:val="00AA6C7D"/>
    <w:rsid w:val="00DF0716"/>
    <w:rsid w:val="00EC5E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2AAC"/>
    <w:rPr>
      <w:color w:val="808080"/>
    </w:rPr>
  </w:style>
  <w:style w:type="paragraph" w:customStyle="1" w:styleId="8EFA66BC6B83417581AE30326BAA06E6">
    <w:name w:val="8EFA66BC6B83417581AE30326BAA06E6"/>
    <w:rsid w:val="00DF0716"/>
    <w:pPr>
      <w:spacing w:after="0" w:line="276" w:lineRule="auto"/>
    </w:pPr>
    <w:rPr>
      <w:rFonts w:ascii="Arial" w:eastAsia="Arial" w:hAnsi="Arial" w:cs="Arial"/>
    </w:rPr>
  </w:style>
  <w:style w:type="paragraph" w:customStyle="1" w:styleId="61DC6B2397A143F3B4538E5D2C698016">
    <w:name w:val="61DC6B2397A143F3B4538E5D2C698016"/>
    <w:rsid w:val="00DF0716"/>
    <w:pPr>
      <w:spacing w:after="0" w:line="276" w:lineRule="auto"/>
    </w:pPr>
    <w:rPr>
      <w:rFonts w:ascii="Arial" w:eastAsia="Arial" w:hAnsi="Arial" w:cs="Arial"/>
    </w:rPr>
  </w:style>
  <w:style w:type="paragraph" w:customStyle="1" w:styleId="8EFA66BC6B83417581AE30326BAA06E61">
    <w:name w:val="8EFA66BC6B83417581AE30326BAA06E61"/>
    <w:rsid w:val="00DF0716"/>
    <w:pPr>
      <w:spacing w:after="0" w:line="276" w:lineRule="auto"/>
    </w:pPr>
    <w:rPr>
      <w:rFonts w:ascii="Arial" w:eastAsia="Arial" w:hAnsi="Arial" w:cs="Arial"/>
    </w:rPr>
  </w:style>
  <w:style w:type="paragraph" w:customStyle="1" w:styleId="4B86317F59E448FBA7C5640E409FE587">
    <w:name w:val="4B86317F59E448FBA7C5640E409FE587"/>
    <w:rsid w:val="00DF0716"/>
    <w:pPr>
      <w:spacing w:after="0" w:line="276" w:lineRule="auto"/>
    </w:pPr>
    <w:rPr>
      <w:rFonts w:ascii="Arial" w:eastAsia="Arial" w:hAnsi="Arial" w:cs="Arial"/>
    </w:rPr>
  </w:style>
  <w:style w:type="paragraph" w:customStyle="1" w:styleId="8EFA66BC6B83417581AE30326BAA06E62">
    <w:name w:val="8EFA66BC6B83417581AE30326BAA06E62"/>
    <w:rsid w:val="00DF0716"/>
    <w:pPr>
      <w:spacing w:after="0" w:line="276" w:lineRule="auto"/>
    </w:pPr>
    <w:rPr>
      <w:rFonts w:ascii="Arial" w:eastAsia="Arial" w:hAnsi="Arial" w:cs="Ari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423D53-CD9F-4E44-9221-CA419F643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14</Pages>
  <Words>3991</Words>
  <Characters>20517</Characters>
  <Application>Microsoft Office Word</Application>
  <DocSecurity>0</DocSecurity>
  <Lines>1206</Lines>
  <Paragraphs>1021</Paragraphs>
  <ScaleCrop>false</ScaleCrop>
  <HeadingPairs>
    <vt:vector size="2" baseType="variant">
      <vt:variant>
        <vt:lpstr>Title</vt:lpstr>
      </vt:variant>
      <vt:variant>
        <vt:i4>1</vt:i4>
      </vt:variant>
    </vt:vector>
  </HeadingPairs>
  <TitlesOfParts>
    <vt:vector size="1" baseType="lpstr">
      <vt:lpstr/>
    </vt:vector>
  </TitlesOfParts>
  <Company>CDPHE</Company>
  <LinksUpToDate>false</LinksUpToDate>
  <CharactersWithSpaces>23487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Piepenbrink, Margaret</dc:creator>
  <cp:keywords/>
  <dc:description/>
  <cp:lastModifiedBy>Piepenbrink, Margaret</cp:lastModifiedBy>
  <cp:revision>6</cp:revision>
  <dcterms:created xsi:type="dcterms:W3CDTF">2024-05-17T16:06:00Z</dcterms:created>
  <dcterms:modified xsi:type="dcterms:W3CDTF">2024-05-17T17:49:00Z</dcterms:modified>
</cp:coreProperties>
</file>