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3B" w:rsidRDefault="008F1653" w:rsidP="00E22166">
      <w:pPr>
        <w:pStyle w:val="Heading1"/>
        <w:ind w:left="0"/>
        <w:contextualSpacing/>
        <w:rPr>
          <w:sz w:val="40"/>
          <w:szCs w:val="40"/>
        </w:rPr>
      </w:pPr>
      <w:r>
        <w:rPr>
          <w:sz w:val="40"/>
          <w:szCs w:val="40"/>
        </w:rPr>
        <w:t xml:space="preserve">Meeting Minutes 01_10_2022 </w:t>
      </w:r>
      <w:r w:rsidR="002D3D3B">
        <w:rPr>
          <w:sz w:val="40"/>
          <w:szCs w:val="40"/>
        </w:rPr>
        <w:t>(SSCC)</w:t>
      </w:r>
    </w:p>
    <w:p w:rsidR="008F1653" w:rsidRDefault="008F1653" w:rsidP="00E22166">
      <w:pPr>
        <w:pStyle w:val="Heading1"/>
        <w:ind w:left="0"/>
        <w:contextualSpacing/>
        <w:rPr>
          <w:sz w:val="40"/>
          <w:szCs w:val="40"/>
        </w:rPr>
      </w:pPr>
      <w:r>
        <w:rPr>
          <w:sz w:val="40"/>
          <w:szCs w:val="40"/>
        </w:rPr>
        <w:t xml:space="preserve">SUNY Shared Collection Committee </w:t>
      </w:r>
    </w:p>
    <w:p w:rsidR="008F1653" w:rsidRPr="008F1653" w:rsidRDefault="008F1653" w:rsidP="00E22166">
      <w:pPr>
        <w:pBdr>
          <w:top w:val="nil"/>
          <w:left w:val="nil"/>
          <w:bottom w:val="nil"/>
          <w:right w:val="nil"/>
          <w:between w:val="nil"/>
        </w:pBdr>
        <w:spacing w:before="1" w:line="259" w:lineRule="auto"/>
        <w:contextualSpacing/>
        <w:rPr>
          <w:rFonts w:asciiTheme="minorHAnsi" w:eastAsia="Arial" w:hAnsiTheme="minorHAnsi" w:cstheme="minorHAnsi"/>
          <w:color w:val="333333"/>
          <w:sz w:val="24"/>
          <w:szCs w:val="24"/>
        </w:rPr>
      </w:pPr>
      <w:r>
        <w:rPr>
          <w:b/>
          <w:color w:val="283B46"/>
          <w:sz w:val="24"/>
          <w:szCs w:val="24"/>
        </w:rPr>
        <w:t>Attendees</w:t>
      </w:r>
      <w:r>
        <w:rPr>
          <w:color w:val="283B46"/>
          <w:sz w:val="24"/>
          <w:szCs w:val="24"/>
        </w:rPr>
        <w:t xml:space="preserve">: </w:t>
      </w:r>
      <w:r w:rsidRPr="008F1653">
        <w:rPr>
          <w:rFonts w:asciiTheme="minorHAnsi" w:eastAsia="Arial" w:hAnsiTheme="minorHAnsi" w:cstheme="minorHAnsi"/>
          <w:color w:val="333333"/>
          <w:sz w:val="24"/>
          <w:szCs w:val="24"/>
        </w:rPr>
        <w:t xml:space="preserve">Tim Arnold, </w:t>
      </w:r>
      <w:r w:rsidRPr="008F1653">
        <w:rPr>
          <w:rFonts w:asciiTheme="minorHAnsi" w:hAnsiTheme="minorHAnsi" w:cstheme="minorHAnsi"/>
          <w:color w:val="201F1E"/>
          <w:sz w:val="24"/>
          <w:szCs w:val="24"/>
        </w:rPr>
        <w:t xml:space="preserve">Ben Andrus, </w:t>
      </w:r>
      <w:r w:rsidRPr="008F1653">
        <w:rPr>
          <w:rFonts w:asciiTheme="minorHAnsi" w:eastAsia="Arial" w:hAnsiTheme="minorHAnsi" w:cstheme="minorHAnsi"/>
          <w:color w:val="333333"/>
          <w:sz w:val="24"/>
          <w:szCs w:val="24"/>
        </w:rPr>
        <w:t>Theo Belniak, Jane Kessler, Kathy Machin, Heath Martin, Shannon Pritting, Esta Tovstiadi, Kerri Wilkes</w:t>
      </w:r>
    </w:p>
    <w:p w:rsidR="008F1653" w:rsidRDefault="008F1653" w:rsidP="00E22166">
      <w:pPr>
        <w:pBdr>
          <w:top w:val="nil"/>
          <w:left w:val="nil"/>
          <w:bottom w:val="nil"/>
          <w:right w:val="nil"/>
          <w:between w:val="nil"/>
        </w:pBdr>
        <w:spacing w:before="162"/>
        <w:ind w:right="7200"/>
        <w:contextualSpacing/>
        <w:rPr>
          <w:color w:val="283B46"/>
          <w:sz w:val="24"/>
          <w:szCs w:val="24"/>
        </w:rPr>
      </w:pPr>
      <w:r>
        <w:rPr>
          <w:color w:val="283B46"/>
          <w:sz w:val="24"/>
          <w:szCs w:val="24"/>
        </w:rPr>
        <w:t xml:space="preserve">Start time: 9:00 AM </w:t>
      </w:r>
    </w:p>
    <w:p w:rsidR="008F1653" w:rsidRDefault="008F1653" w:rsidP="00E22166">
      <w:pPr>
        <w:pBdr>
          <w:top w:val="nil"/>
          <w:left w:val="nil"/>
          <w:bottom w:val="nil"/>
          <w:right w:val="nil"/>
          <w:between w:val="nil"/>
        </w:pBdr>
        <w:spacing w:before="162"/>
        <w:ind w:right="7200"/>
        <w:contextualSpacing/>
        <w:rPr>
          <w:color w:val="000000"/>
          <w:sz w:val="24"/>
          <w:szCs w:val="24"/>
        </w:rPr>
      </w:pPr>
      <w:r>
        <w:rPr>
          <w:color w:val="283B46"/>
          <w:sz w:val="24"/>
          <w:szCs w:val="24"/>
        </w:rPr>
        <w:t xml:space="preserve">End time: </w:t>
      </w:r>
      <w:r w:rsidR="007C2B00">
        <w:rPr>
          <w:color w:val="283B46"/>
          <w:sz w:val="24"/>
          <w:szCs w:val="24"/>
        </w:rPr>
        <w:t xml:space="preserve">  9:57</w:t>
      </w:r>
      <w:r>
        <w:rPr>
          <w:color w:val="283B46"/>
          <w:sz w:val="24"/>
          <w:szCs w:val="24"/>
        </w:rPr>
        <w:t xml:space="preserve"> AM</w:t>
      </w:r>
    </w:p>
    <w:p w:rsidR="008F1653" w:rsidRDefault="008F1653" w:rsidP="00E22166">
      <w:pPr>
        <w:pBdr>
          <w:top w:val="nil"/>
          <w:left w:val="nil"/>
          <w:bottom w:val="nil"/>
          <w:right w:val="nil"/>
          <w:between w:val="nil"/>
        </w:pBdr>
        <w:spacing w:before="1"/>
        <w:contextualSpacing/>
        <w:rPr>
          <w:color w:val="0562C1"/>
          <w:sz w:val="24"/>
          <w:szCs w:val="24"/>
          <w:u w:val="single"/>
        </w:rPr>
      </w:pPr>
      <w:r>
        <w:rPr>
          <w:color w:val="283B46"/>
          <w:sz w:val="24"/>
          <w:szCs w:val="24"/>
        </w:rPr>
        <w:t xml:space="preserve">Zoom: </w:t>
      </w:r>
      <w:hyperlink r:id="rId5">
        <w:r>
          <w:rPr>
            <w:color w:val="0562C1"/>
            <w:sz w:val="24"/>
            <w:szCs w:val="24"/>
            <w:u w:val="single"/>
          </w:rPr>
          <w:t>https://us02web.zoom.us/j/81172899973</w:t>
        </w:r>
      </w:hyperlink>
    </w:p>
    <w:p w:rsidR="00E22166" w:rsidRPr="00E22166" w:rsidRDefault="008F1653" w:rsidP="00E22166">
      <w:pPr>
        <w:pBdr>
          <w:top w:val="nil"/>
          <w:left w:val="nil"/>
          <w:bottom w:val="nil"/>
          <w:right w:val="nil"/>
          <w:between w:val="nil"/>
        </w:pBdr>
        <w:spacing w:before="1"/>
        <w:contextualSpacing/>
        <w:rPr>
          <w:sz w:val="24"/>
          <w:szCs w:val="24"/>
        </w:rPr>
      </w:pPr>
      <w:r>
        <w:rPr>
          <w:sz w:val="24"/>
          <w:szCs w:val="24"/>
        </w:rPr>
        <w:t xml:space="preserve">Minutes of December 6, 2021 were approved. </w:t>
      </w:r>
      <w:bookmarkStart w:id="0" w:name="_GoBack"/>
      <w:bookmarkEnd w:id="0"/>
    </w:p>
    <w:p w:rsidR="00E22166" w:rsidRPr="00E22166" w:rsidRDefault="00E22166" w:rsidP="00E22166">
      <w:pPr>
        <w:widowControl/>
        <w:pBdr>
          <w:top w:val="nil"/>
          <w:left w:val="nil"/>
          <w:bottom w:val="nil"/>
          <w:right w:val="nil"/>
          <w:between w:val="nil"/>
        </w:pBdr>
        <w:shd w:val="clear" w:color="auto" w:fill="FFFFFF"/>
        <w:contextualSpacing/>
        <w:rPr>
          <w:b/>
          <w:color w:val="201F1E"/>
          <w:sz w:val="24"/>
          <w:szCs w:val="24"/>
        </w:rPr>
      </w:pPr>
    </w:p>
    <w:p w:rsidR="008F1653" w:rsidRDefault="00E22166" w:rsidP="00E22166">
      <w:pPr>
        <w:widowControl/>
        <w:pBdr>
          <w:top w:val="nil"/>
          <w:left w:val="nil"/>
          <w:bottom w:val="nil"/>
          <w:right w:val="nil"/>
          <w:between w:val="nil"/>
        </w:pBdr>
        <w:shd w:val="clear" w:color="auto" w:fill="FFFFFF"/>
        <w:contextualSpacing/>
        <w:rPr>
          <w:b/>
          <w:color w:val="201F1E"/>
          <w:sz w:val="24"/>
          <w:szCs w:val="24"/>
        </w:rPr>
      </w:pPr>
      <w:r>
        <w:rPr>
          <w:b/>
          <w:color w:val="201F1E"/>
          <w:sz w:val="24"/>
          <w:szCs w:val="24"/>
        </w:rPr>
        <w:t>S</w:t>
      </w:r>
      <w:r w:rsidR="008F1653" w:rsidRPr="008F1653">
        <w:rPr>
          <w:b/>
          <w:color w:val="201F1E"/>
          <w:sz w:val="24"/>
          <w:szCs w:val="24"/>
        </w:rPr>
        <w:t>UNYCONNECT Update</w:t>
      </w:r>
    </w:p>
    <w:p w:rsidR="005F5ED1" w:rsidRDefault="008F1653" w:rsidP="00E22166">
      <w:pPr>
        <w:widowControl/>
        <w:pBdr>
          <w:top w:val="nil"/>
          <w:left w:val="nil"/>
          <w:bottom w:val="nil"/>
          <w:right w:val="nil"/>
          <w:between w:val="nil"/>
        </w:pBdr>
        <w:shd w:val="clear" w:color="auto" w:fill="FFFFFF"/>
        <w:contextualSpacing/>
        <w:rPr>
          <w:sz w:val="24"/>
          <w:szCs w:val="24"/>
        </w:rPr>
      </w:pPr>
      <w:r w:rsidRPr="005F5ED1">
        <w:rPr>
          <w:color w:val="201F1E"/>
          <w:sz w:val="24"/>
          <w:szCs w:val="24"/>
        </w:rPr>
        <w:t xml:space="preserve">Shannon reported that </w:t>
      </w:r>
      <w:r w:rsidR="00D67AC6" w:rsidRPr="005F5ED1">
        <w:rPr>
          <w:color w:val="201F1E"/>
          <w:sz w:val="24"/>
          <w:szCs w:val="24"/>
        </w:rPr>
        <w:t xml:space="preserve">the SUNY CONNECT package is similar to the previous package, </w:t>
      </w:r>
      <w:r w:rsidR="007C2B00">
        <w:rPr>
          <w:color w:val="201F1E"/>
          <w:sz w:val="24"/>
          <w:szCs w:val="24"/>
        </w:rPr>
        <w:t xml:space="preserve">which </w:t>
      </w:r>
      <w:r w:rsidR="007C2B00" w:rsidRPr="005F5ED1">
        <w:rPr>
          <w:color w:val="201F1E"/>
          <w:sz w:val="24"/>
          <w:szCs w:val="24"/>
        </w:rPr>
        <w:t>includes</w:t>
      </w:r>
      <w:r w:rsidR="00D67AC6" w:rsidRPr="005F5ED1">
        <w:rPr>
          <w:color w:val="201F1E"/>
          <w:sz w:val="24"/>
          <w:szCs w:val="24"/>
        </w:rPr>
        <w:t xml:space="preserve"> the EBSCO databases</w:t>
      </w:r>
      <w:r w:rsidR="007C2B00">
        <w:rPr>
          <w:color w:val="201F1E"/>
          <w:sz w:val="24"/>
          <w:szCs w:val="24"/>
        </w:rPr>
        <w:t>, an</w:t>
      </w:r>
      <w:r w:rsidR="00D67AC6" w:rsidRPr="005F5ED1">
        <w:rPr>
          <w:color w:val="201F1E"/>
          <w:sz w:val="24"/>
          <w:szCs w:val="24"/>
        </w:rPr>
        <w:t xml:space="preserve"> additional package of DEI eBooks, and the Academic Video Online (AVON) package. The overall deal </w:t>
      </w:r>
      <w:r w:rsidR="007C2B00">
        <w:rPr>
          <w:color w:val="201F1E"/>
          <w:sz w:val="24"/>
          <w:szCs w:val="24"/>
        </w:rPr>
        <w:t>costs</w:t>
      </w:r>
      <w:r w:rsidR="00D67AC6" w:rsidRPr="005F5ED1">
        <w:rPr>
          <w:color w:val="201F1E"/>
          <w:sz w:val="24"/>
          <w:szCs w:val="24"/>
        </w:rPr>
        <w:t xml:space="preserve"> $15,000 dollars more for the AVON package and </w:t>
      </w:r>
      <w:r w:rsidR="007113C8" w:rsidRPr="005F5ED1">
        <w:rPr>
          <w:color w:val="201F1E"/>
          <w:sz w:val="24"/>
          <w:szCs w:val="24"/>
        </w:rPr>
        <w:t>the SUNY</w:t>
      </w:r>
      <w:r w:rsidR="005F5ED1">
        <w:rPr>
          <w:color w:val="201F1E"/>
          <w:sz w:val="24"/>
          <w:szCs w:val="24"/>
        </w:rPr>
        <w:t>CONNECT</w:t>
      </w:r>
      <w:r w:rsidR="007113C8" w:rsidRPr="005F5ED1">
        <w:rPr>
          <w:color w:val="201F1E"/>
          <w:sz w:val="24"/>
          <w:szCs w:val="24"/>
        </w:rPr>
        <w:t xml:space="preserve"> package.</w:t>
      </w:r>
      <w:r w:rsidR="005F5ED1">
        <w:rPr>
          <w:color w:val="201F1E"/>
          <w:sz w:val="24"/>
          <w:szCs w:val="24"/>
        </w:rPr>
        <w:t xml:space="preserve"> </w:t>
      </w:r>
      <w:r w:rsidR="005F5ED1" w:rsidRPr="005F5ED1">
        <w:rPr>
          <w:color w:val="201F1E"/>
          <w:sz w:val="24"/>
          <w:szCs w:val="24"/>
        </w:rPr>
        <w:t xml:space="preserve">Currently, </w:t>
      </w:r>
      <w:r w:rsidR="005F5ED1" w:rsidRPr="005F5ED1">
        <w:rPr>
          <w:sz w:val="24"/>
          <w:szCs w:val="24"/>
        </w:rPr>
        <w:t>only 22 campuses subscribe to Avon, but they're paying a</w:t>
      </w:r>
      <w:r w:rsidR="007C2B00">
        <w:rPr>
          <w:sz w:val="24"/>
          <w:szCs w:val="24"/>
        </w:rPr>
        <w:t xml:space="preserve">pproximately </w:t>
      </w:r>
      <w:r w:rsidR="005F5ED1" w:rsidRPr="005F5ED1">
        <w:rPr>
          <w:sz w:val="24"/>
          <w:szCs w:val="24"/>
        </w:rPr>
        <w:t>80% of what we would have to pay for all campuses to get Avon</w:t>
      </w:r>
      <w:r w:rsidR="005F5ED1">
        <w:rPr>
          <w:sz w:val="24"/>
          <w:szCs w:val="24"/>
        </w:rPr>
        <w:t>. T</w:t>
      </w:r>
      <w:r w:rsidR="005F5ED1" w:rsidRPr="005F5ED1">
        <w:rPr>
          <w:sz w:val="24"/>
          <w:szCs w:val="24"/>
        </w:rPr>
        <w:t>he piece that will be somewhat controversial is our pricing model and our cost model for SUNY</w:t>
      </w:r>
      <w:r w:rsidR="005F5ED1">
        <w:rPr>
          <w:sz w:val="24"/>
          <w:szCs w:val="24"/>
        </w:rPr>
        <w:t>CONNECT</w:t>
      </w:r>
      <w:r w:rsidR="005F5ED1" w:rsidRPr="005F5ED1">
        <w:rPr>
          <w:sz w:val="24"/>
          <w:szCs w:val="24"/>
        </w:rPr>
        <w:t xml:space="preserve">. </w:t>
      </w:r>
      <w:r w:rsidR="005F5ED1">
        <w:rPr>
          <w:sz w:val="24"/>
          <w:szCs w:val="24"/>
        </w:rPr>
        <w:t>Reasons why it might be controversial</w:t>
      </w:r>
      <w:r w:rsidR="0041258E">
        <w:rPr>
          <w:sz w:val="24"/>
          <w:szCs w:val="24"/>
        </w:rPr>
        <w:t>:</w:t>
      </w:r>
    </w:p>
    <w:p w:rsidR="005F5ED1" w:rsidRPr="005F5ED1" w:rsidRDefault="005F5ED1" w:rsidP="00E22166">
      <w:pPr>
        <w:pStyle w:val="ListParagraph"/>
        <w:widowControl/>
        <w:numPr>
          <w:ilvl w:val="0"/>
          <w:numId w:val="2"/>
        </w:numPr>
        <w:pBdr>
          <w:top w:val="nil"/>
          <w:left w:val="nil"/>
          <w:bottom w:val="nil"/>
          <w:right w:val="nil"/>
          <w:between w:val="nil"/>
        </w:pBdr>
        <w:shd w:val="clear" w:color="auto" w:fill="FFFFFF"/>
        <w:rPr>
          <w:sz w:val="24"/>
          <w:szCs w:val="24"/>
        </w:rPr>
      </w:pPr>
      <w:r w:rsidRPr="005F5ED1">
        <w:rPr>
          <w:sz w:val="24"/>
          <w:szCs w:val="24"/>
        </w:rPr>
        <w:t xml:space="preserve">The EBSCO databases in the past has so heavily favored small community colleges, that they pay </w:t>
      </w:r>
      <w:r w:rsidR="007C2B00">
        <w:rPr>
          <w:sz w:val="24"/>
          <w:szCs w:val="24"/>
        </w:rPr>
        <w:t>very little</w:t>
      </w:r>
      <w:r w:rsidRPr="005F5ED1">
        <w:rPr>
          <w:sz w:val="24"/>
          <w:szCs w:val="24"/>
        </w:rPr>
        <w:t xml:space="preserve"> for the 35 EBSCO databases.  </w:t>
      </w:r>
    </w:p>
    <w:p w:rsidR="005F5ED1" w:rsidRDefault="005F5ED1" w:rsidP="00E22166">
      <w:pPr>
        <w:pStyle w:val="ListParagraph"/>
        <w:widowControl/>
        <w:numPr>
          <w:ilvl w:val="0"/>
          <w:numId w:val="2"/>
        </w:numPr>
        <w:pBdr>
          <w:top w:val="nil"/>
          <w:left w:val="nil"/>
          <w:bottom w:val="nil"/>
          <w:right w:val="nil"/>
          <w:between w:val="nil"/>
        </w:pBdr>
        <w:shd w:val="clear" w:color="auto" w:fill="FFFFFF"/>
        <w:rPr>
          <w:sz w:val="24"/>
          <w:szCs w:val="24"/>
        </w:rPr>
      </w:pPr>
      <w:r w:rsidRPr="005F5ED1">
        <w:rPr>
          <w:sz w:val="24"/>
          <w:szCs w:val="24"/>
        </w:rPr>
        <w:t>We cannot replicate that price model with A</w:t>
      </w:r>
      <w:r w:rsidR="007C2B00">
        <w:rPr>
          <w:sz w:val="24"/>
          <w:szCs w:val="24"/>
        </w:rPr>
        <w:t>VON</w:t>
      </w:r>
      <w:r w:rsidRPr="005F5ED1">
        <w:rPr>
          <w:sz w:val="24"/>
          <w:szCs w:val="24"/>
        </w:rPr>
        <w:t>.</w:t>
      </w:r>
    </w:p>
    <w:p w:rsidR="009F1A58" w:rsidRPr="00E22166" w:rsidRDefault="005F5ED1" w:rsidP="00E22166">
      <w:pPr>
        <w:widowControl/>
        <w:pBdr>
          <w:top w:val="nil"/>
          <w:left w:val="nil"/>
          <w:bottom w:val="nil"/>
          <w:right w:val="nil"/>
          <w:between w:val="nil"/>
        </w:pBdr>
        <w:shd w:val="clear" w:color="auto" w:fill="FFFFFF"/>
        <w:contextualSpacing/>
        <w:rPr>
          <w:sz w:val="24"/>
          <w:szCs w:val="24"/>
        </w:rPr>
      </w:pPr>
      <w:r>
        <w:rPr>
          <w:sz w:val="24"/>
          <w:szCs w:val="24"/>
        </w:rPr>
        <w:t xml:space="preserve">Many of the </w:t>
      </w:r>
      <w:r w:rsidRPr="005F5ED1">
        <w:rPr>
          <w:sz w:val="24"/>
          <w:szCs w:val="24"/>
        </w:rPr>
        <w:t>smaller community colleges will see a price increase on SUNY</w:t>
      </w:r>
      <w:r>
        <w:rPr>
          <w:sz w:val="24"/>
          <w:szCs w:val="24"/>
        </w:rPr>
        <w:t>CONNECT</w:t>
      </w:r>
      <w:r w:rsidRPr="005F5ED1">
        <w:rPr>
          <w:sz w:val="24"/>
          <w:szCs w:val="24"/>
        </w:rPr>
        <w:t>, but they're going to get A</w:t>
      </w:r>
      <w:r w:rsidR="007C2B00">
        <w:rPr>
          <w:sz w:val="24"/>
          <w:szCs w:val="24"/>
        </w:rPr>
        <w:t>VON</w:t>
      </w:r>
      <w:r w:rsidRPr="005F5ED1">
        <w:rPr>
          <w:sz w:val="24"/>
          <w:szCs w:val="24"/>
        </w:rPr>
        <w:t xml:space="preserve"> for 65% off.</w:t>
      </w:r>
      <w:r>
        <w:rPr>
          <w:sz w:val="24"/>
          <w:szCs w:val="24"/>
        </w:rPr>
        <w:t xml:space="preserve"> </w:t>
      </w:r>
      <w:r w:rsidRPr="005F5ED1">
        <w:rPr>
          <w:sz w:val="24"/>
          <w:szCs w:val="24"/>
        </w:rPr>
        <w:t xml:space="preserve"> </w:t>
      </w:r>
      <w:r w:rsidR="007C2B00">
        <w:rPr>
          <w:sz w:val="24"/>
          <w:szCs w:val="24"/>
        </w:rPr>
        <w:t>S</w:t>
      </w:r>
      <w:r w:rsidRPr="005F5ED1">
        <w:rPr>
          <w:sz w:val="24"/>
          <w:szCs w:val="24"/>
        </w:rPr>
        <w:t xml:space="preserve">mall community colleges </w:t>
      </w:r>
      <w:r w:rsidR="007C2B00">
        <w:rPr>
          <w:sz w:val="24"/>
          <w:szCs w:val="24"/>
        </w:rPr>
        <w:t>might</w:t>
      </w:r>
      <w:r w:rsidRPr="005F5ED1">
        <w:rPr>
          <w:sz w:val="24"/>
          <w:szCs w:val="24"/>
        </w:rPr>
        <w:t xml:space="preserve"> say no, </w:t>
      </w:r>
      <w:r>
        <w:rPr>
          <w:sz w:val="24"/>
          <w:szCs w:val="24"/>
        </w:rPr>
        <w:t>they will not participate</w:t>
      </w:r>
      <w:r w:rsidR="007C2B00">
        <w:rPr>
          <w:sz w:val="24"/>
          <w:szCs w:val="24"/>
        </w:rPr>
        <w:t xml:space="preserve"> in the deal</w:t>
      </w:r>
      <w:r>
        <w:rPr>
          <w:sz w:val="24"/>
          <w:szCs w:val="24"/>
        </w:rPr>
        <w:t>. It will be up to E</w:t>
      </w:r>
      <w:r w:rsidRPr="005F5ED1">
        <w:rPr>
          <w:sz w:val="24"/>
          <w:szCs w:val="24"/>
        </w:rPr>
        <w:t xml:space="preserve">sta and </w:t>
      </w:r>
      <w:r>
        <w:rPr>
          <w:sz w:val="24"/>
          <w:szCs w:val="24"/>
        </w:rPr>
        <w:t>Shannon</w:t>
      </w:r>
      <w:r w:rsidRPr="005F5ED1">
        <w:rPr>
          <w:sz w:val="24"/>
          <w:szCs w:val="24"/>
        </w:rPr>
        <w:t xml:space="preserve"> to influence them persuade, etc. </w:t>
      </w:r>
      <w:r>
        <w:rPr>
          <w:sz w:val="24"/>
          <w:szCs w:val="24"/>
        </w:rPr>
        <w:t xml:space="preserve">Everyone is aware that there are zero funds to cover new </w:t>
      </w:r>
      <w:r w:rsidR="0041258E">
        <w:rPr>
          <w:sz w:val="24"/>
          <w:szCs w:val="24"/>
        </w:rPr>
        <w:t>purchases,</w:t>
      </w:r>
      <w:r>
        <w:rPr>
          <w:sz w:val="24"/>
          <w:szCs w:val="24"/>
        </w:rPr>
        <w:t xml:space="preserve"> but</w:t>
      </w:r>
      <w:r w:rsidRPr="005F5ED1">
        <w:rPr>
          <w:sz w:val="24"/>
          <w:szCs w:val="24"/>
        </w:rPr>
        <w:t xml:space="preserve"> it's a really good deal to pick up A</w:t>
      </w:r>
      <w:r w:rsidR="007C2B00">
        <w:rPr>
          <w:sz w:val="24"/>
          <w:szCs w:val="24"/>
        </w:rPr>
        <w:t>VON</w:t>
      </w:r>
      <w:r w:rsidRPr="005F5ED1">
        <w:rPr>
          <w:sz w:val="24"/>
          <w:szCs w:val="24"/>
        </w:rPr>
        <w:t>, which doesn't solve everyone's problems 100% for streaming video, but it is a solid package to build around for everybody</w:t>
      </w:r>
      <w:r w:rsidR="001D5A36">
        <w:rPr>
          <w:sz w:val="24"/>
          <w:szCs w:val="24"/>
        </w:rPr>
        <w:t>.</w:t>
      </w:r>
      <w:r w:rsidR="009F1A58">
        <w:rPr>
          <w:sz w:val="24"/>
          <w:szCs w:val="24"/>
        </w:rPr>
        <w:t xml:space="preserve"> This was discussed </w:t>
      </w:r>
      <w:r w:rsidR="00E22166">
        <w:rPr>
          <w:sz w:val="24"/>
          <w:szCs w:val="24"/>
        </w:rPr>
        <w:t>at the</w:t>
      </w:r>
      <w:r w:rsidR="009F1A58">
        <w:rPr>
          <w:sz w:val="24"/>
          <w:szCs w:val="24"/>
        </w:rPr>
        <w:t xml:space="preserve"> SUNYCONNECT Task Force and everyone was on board and all sectors were represented. </w:t>
      </w:r>
      <w:r w:rsidR="0041258E">
        <w:rPr>
          <w:sz w:val="24"/>
          <w:szCs w:val="24"/>
        </w:rPr>
        <w:t xml:space="preserve"> It will be a recharge that should be billed in December. There will be prorating, </w:t>
      </w:r>
      <w:r w:rsidR="00434CEA">
        <w:rPr>
          <w:sz w:val="24"/>
          <w:szCs w:val="24"/>
        </w:rPr>
        <w:t>based on when the campus subscribed to AVON. Esta and Shannon will work through the issues of billing regarding AVON to make it clear as possible. This will not be a standard model of pricing for the community colleges, the price could double or go up 75 percent</w:t>
      </w:r>
      <w:r w:rsidR="009F1A58">
        <w:rPr>
          <w:color w:val="201F1E"/>
          <w:sz w:val="24"/>
          <w:szCs w:val="24"/>
        </w:rPr>
        <w:t>.</w:t>
      </w:r>
    </w:p>
    <w:p w:rsidR="009F1A58" w:rsidRDefault="009F1A58" w:rsidP="00E22166">
      <w:pPr>
        <w:widowControl/>
        <w:pBdr>
          <w:top w:val="nil"/>
          <w:left w:val="nil"/>
          <w:bottom w:val="nil"/>
          <w:right w:val="nil"/>
          <w:between w:val="nil"/>
        </w:pBdr>
        <w:shd w:val="clear" w:color="auto" w:fill="FFFFFF"/>
        <w:contextualSpacing/>
        <w:rPr>
          <w:color w:val="201F1E"/>
          <w:sz w:val="24"/>
          <w:szCs w:val="24"/>
        </w:rPr>
      </w:pPr>
    </w:p>
    <w:p w:rsidR="009F1A58" w:rsidRDefault="009F1A58" w:rsidP="00E22166">
      <w:pPr>
        <w:widowControl/>
        <w:pBdr>
          <w:top w:val="nil"/>
          <w:left w:val="nil"/>
          <w:bottom w:val="nil"/>
          <w:right w:val="nil"/>
          <w:between w:val="nil"/>
        </w:pBdr>
        <w:shd w:val="clear" w:color="auto" w:fill="FFFFFF"/>
        <w:contextualSpacing/>
        <w:rPr>
          <w:color w:val="201F1E"/>
          <w:sz w:val="24"/>
          <w:szCs w:val="24"/>
        </w:rPr>
      </w:pPr>
      <w:r>
        <w:rPr>
          <w:color w:val="201F1E"/>
          <w:sz w:val="24"/>
          <w:szCs w:val="24"/>
        </w:rPr>
        <w:t xml:space="preserve">In the AVON package you can select a number of titles? How will that be determined? Shannon will work it out, it makes sense that if you pay more you should be able to select more titles. The SUNYConnect Task Force will work that out. </w:t>
      </w:r>
    </w:p>
    <w:p w:rsidR="009F1A58" w:rsidRDefault="009F1A58" w:rsidP="00E22166">
      <w:pPr>
        <w:widowControl/>
        <w:pBdr>
          <w:top w:val="nil"/>
          <w:left w:val="nil"/>
          <w:bottom w:val="nil"/>
          <w:right w:val="nil"/>
          <w:between w:val="nil"/>
        </w:pBdr>
        <w:shd w:val="clear" w:color="auto" w:fill="FFFFFF"/>
        <w:contextualSpacing/>
        <w:rPr>
          <w:color w:val="201F1E"/>
          <w:sz w:val="24"/>
          <w:szCs w:val="24"/>
        </w:rPr>
      </w:pPr>
    </w:p>
    <w:p w:rsidR="008F1653" w:rsidRDefault="009F1A58" w:rsidP="00E22166">
      <w:pPr>
        <w:widowControl/>
        <w:pBdr>
          <w:top w:val="nil"/>
          <w:left w:val="nil"/>
          <w:bottom w:val="nil"/>
          <w:right w:val="nil"/>
          <w:between w:val="nil"/>
        </w:pBdr>
        <w:shd w:val="clear" w:color="auto" w:fill="FFFFFF"/>
        <w:contextualSpacing/>
        <w:rPr>
          <w:color w:val="201F1E"/>
          <w:sz w:val="24"/>
          <w:szCs w:val="24"/>
        </w:rPr>
      </w:pPr>
      <w:r>
        <w:rPr>
          <w:color w:val="201F1E"/>
          <w:sz w:val="24"/>
          <w:szCs w:val="24"/>
        </w:rPr>
        <w:t>Discussion ensued regarding the EBSCO DEI eBook collection</w:t>
      </w:r>
      <w:r w:rsidR="003D322B">
        <w:rPr>
          <w:color w:val="201F1E"/>
          <w:sz w:val="24"/>
          <w:szCs w:val="24"/>
        </w:rPr>
        <w:t xml:space="preserve"> and EBSCO databases.</w:t>
      </w:r>
      <w:r>
        <w:rPr>
          <w:color w:val="201F1E"/>
          <w:sz w:val="24"/>
          <w:szCs w:val="24"/>
        </w:rPr>
        <w:t xml:space="preserve"> The subscription is a quarterly update and the content will remain fresh. </w:t>
      </w:r>
      <w:r w:rsidR="003D322B">
        <w:rPr>
          <w:color w:val="201F1E"/>
          <w:sz w:val="24"/>
          <w:szCs w:val="24"/>
        </w:rPr>
        <w:t>The eight databases that were eliminated were based on extremely low usage and lack of unique content Shannon will post those titles in basecamp. The SUNYCONNECT Task Force approved the recommendation.</w:t>
      </w:r>
    </w:p>
    <w:p w:rsidR="008F1653" w:rsidRDefault="003D322B" w:rsidP="00E22166">
      <w:pPr>
        <w:widowControl/>
        <w:pBdr>
          <w:top w:val="nil"/>
          <w:left w:val="nil"/>
          <w:bottom w:val="nil"/>
          <w:right w:val="nil"/>
          <w:between w:val="nil"/>
        </w:pBdr>
        <w:shd w:val="clear" w:color="auto" w:fill="FFFFFF"/>
        <w:contextualSpacing/>
        <w:rPr>
          <w:color w:val="201F1E"/>
          <w:sz w:val="24"/>
          <w:szCs w:val="24"/>
        </w:rPr>
      </w:pPr>
      <w:r>
        <w:rPr>
          <w:color w:val="201F1E"/>
          <w:sz w:val="24"/>
          <w:szCs w:val="24"/>
        </w:rPr>
        <w:t>The committee also endorsed the changes to the SUNYCONNECT package.  Esta and Shannon will hold several campus wide meetings to discuss the package and the price increases. OLIS will be paying $</w:t>
      </w:r>
      <w:r w:rsidR="00E22166">
        <w:rPr>
          <w:color w:val="201F1E"/>
          <w:sz w:val="24"/>
          <w:szCs w:val="24"/>
        </w:rPr>
        <w:t>300,000 towards</w:t>
      </w:r>
      <w:r>
        <w:rPr>
          <w:color w:val="201F1E"/>
          <w:sz w:val="24"/>
          <w:szCs w:val="24"/>
        </w:rPr>
        <w:t xml:space="preserve"> the package, and hopefully that will be a </w:t>
      </w:r>
      <w:r w:rsidR="005C6A1C">
        <w:rPr>
          <w:color w:val="201F1E"/>
          <w:sz w:val="24"/>
          <w:szCs w:val="24"/>
        </w:rPr>
        <w:t xml:space="preserve">persuasive tool to convince schools to join the deal. </w:t>
      </w:r>
    </w:p>
    <w:p w:rsidR="00E22166" w:rsidRDefault="00E22166" w:rsidP="00E22166">
      <w:pPr>
        <w:widowControl/>
        <w:pBdr>
          <w:top w:val="nil"/>
          <w:left w:val="nil"/>
          <w:bottom w:val="nil"/>
          <w:right w:val="nil"/>
          <w:between w:val="nil"/>
        </w:pBdr>
        <w:shd w:val="clear" w:color="auto" w:fill="FFFFFF"/>
        <w:contextualSpacing/>
        <w:rPr>
          <w:color w:val="201F1E"/>
          <w:sz w:val="24"/>
          <w:szCs w:val="24"/>
        </w:rPr>
      </w:pPr>
    </w:p>
    <w:p w:rsidR="007C2B00" w:rsidRDefault="007C2B00" w:rsidP="007C2B00">
      <w:pPr>
        <w:widowControl/>
        <w:pBdr>
          <w:top w:val="nil"/>
          <w:left w:val="nil"/>
          <w:bottom w:val="nil"/>
          <w:right w:val="nil"/>
          <w:between w:val="nil"/>
        </w:pBdr>
        <w:shd w:val="clear" w:color="auto" w:fill="FFFFFF"/>
        <w:contextualSpacing/>
        <w:rPr>
          <w:b/>
          <w:color w:val="201F1E"/>
          <w:sz w:val="24"/>
          <w:szCs w:val="24"/>
        </w:rPr>
      </w:pPr>
    </w:p>
    <w:p w:rsidR="007C2B00" w:rsidRDefault="008F1653" w:rsidP="007C2B00">
      <w:pPr>
        <w:widowControl/>
        <w:pBdr>
          <w:top w:val="nil"/>
          <w:left w:val="nil"/>
          <w:bottom w:val="nil"/>
          <w:right w:val="nil"/>
          <w:between w:val="nil"/>
        </w:pBdr>
        <w:shd w:val="clear" w:color="auto" w:fill="FFFFFF"/>
        <w:contextualSpacing/>
        <w:rPr>
          <w:b/>
          <w:color w:val="201F1E"/>
          <w:sz w:val="24"/>
          <w:szCs w:val="24"/>
        </w:rPr>
      </w:pPr>
      <w:r>
        <w:rPr>
          <w:b/>
          <w:color w:val="201F1E"/>
          <w:sz w:val="24"/>
          <w:szCs w:val="24"/>
        </w:rPr>
        <w:lastRenderedPageBreak/>
        <w:t>ScienceDirect Extension and Task Force</w:t>
      </w:r>
    </w:p>
    <w:p w:rsidR="00845161" w:rsidRPr="007C2B00" w:rsidRDefault="00845161" w:rsidP="007C2B00">
      <w:pPr>
        <w:widowControl/>
        <w:pBdr>
          <w:top w:val="nil"/>
          <w:left w:val="nil"/>
          <w:bottom w:val="nil"/>
          <w:right w:val="nil"/>
          <w:between w:val="nil"/>
        </w:pBdr>
        <w:shd w:val="clear" w:color="auto" w:fill="FFFFFF"/>
        <w:contextualSpacing/>
        <w:rPr>
          <w:b/>
          <w:color w:val="201F1E"/>
          <w:sz w:val="24"/>
          <w:szCs w:val="24"/>
        </w:rPr>
      </w:pPr>
      <w:r>
        <w:t xml:space="preserve">Esta </w:t>
      </w:r>
      <w:r w:rsidR="001B037B">
        <w:t xml:space="preserve">set up a base camp for the task force and the group is going to meet next Wednesday. </w:t>
      </w:r>
      <w:r>
        <w:t>The</w:t>
      </w:r>
      <w:r w:rsidR="007C2B00">
        <w:t xml:space="preserve"> taskforce </w:t>
      </w:r>
      <w:r>
        <w:t>also</w:t>
      </w:r>
      <w:r w:rsidR="001B037B">
        <w:t xml:space="preserve"> </w:t>
      </w:r>
      <w:r w:rsidR="007C2B00">
        <w:t>has</w:t>
      </w:r>
      <w:r w:rsidR="001B037B">
        <w:t xml:space="preserve"> </w:t>
      </w:r>
      <w:r>
        <w:t>their first</w:t>
      </w:r>
      <w:r w:rsidR="001B037B">
        <w:t xml:space="preserve"> meeting with Elsevier next Wednesday</w:t>
      </w:r>
      <w:r>
        <w:t>, which will be a</w:t>
      </w:r>
      <w:r w:rsidR="001B037B">
        <w:t xml:space="preserve">n hour or two after the taskforce meeting. </w:t>
      </w:r>
      <w:r>
        <w:t xml:space="preserve">The </w:t>
      </w:r>
      <w:r w:rsidR="001B037B">
        <w:t xml:space="preserve">intent is to extend </w:t>
      </w:r>
      <w:r>
        <w:t xml:space="preserve">the </w:t>
      </w:r>
      <w:r w:rsidR="001B037B">
        <w:t xml:space="preserve">current </w:t>
      </w:r>
      <w:r>
        <w:t>contract, in</w:t>
      </w:r>
      <w:r w:rsidR="001B037B">
        <w:t xml:space="preserve"> essence to create a new track the new license plate, </w:t>
      </w:r>
      <w:r>
        <w:t>but not</w:t>
      </w:r>
      <w:r w:rsidR="001B037B">
        <w:t xml:space="preserve"> looking to shake up the package in extremely measurable way, which </w:t>
      </w:r>
      <w:r>
        <w:t>was</w:t>
      </w:r>
      <w:r w:rsidR="001B037B">
        <w:t xml:space="preserve"> discussed </w:t>
      </w:r>
      <w:r>
        <w:t xml:space="preserve">with the committee in the last meeting. </w:t>
      </w:r>
      <w:r w:rsidR="001B037B">
        <w:t xml:space="preserve"> </w:t>
      </w:r>
      <w:r>
        <w:t xml:space="preserve">Shannon will send out the agenda, and proposals so that everyone is on the same page and not waste time discussing additional purchases that are just not affordable at this time. </w:t>
      </w:r>
    </w:p>
    <w:p w:rsidR="009C0420" w:rsidRDefault="009C0420" w:rsidP="00E22166">
      <w:pPr>
        <w:contextualSpacing/>
      </w:pPr>
    </w:p>
    <w:p w:rsidR="00845161" w:rsidRDefault="00845161" w:rsidP="00E22166">
      <w:pPr>
        <w:contextualSpacing/>
      </w:pPr>
      <w:r>
        <w:t xml:space="preserve">Please review the documents in Basecamp. </w:t>
      </w:r>
      <w:r w:rsidR="009C0420">
        <w:t>There is an</w:t>
      </w:r>
      <w:r>
        <w:t xml:space="preserve"> analysis for every single sector, </w:t>
      </w:r>
      <w:r w:rsidR="009C0420">
        <w:t>and</w:t>
      </w:r>
      <w:r>
        <w:t xml:space="preserve"> an annual review of the package</w:t>
      </w:r>
      <w:r w:rsidR="009C0420">
        <w:t>s</w:t>
      </w:r>
      <w:r>
        <w:t xml:space="preserve"> </w:t>
      </w:r>
      <w:r w:rsidR="009C0420">
        <w:t>of</w:t>
      </w:r>
      <w:r>
        <w:t xml:space="preserve"> 2020 as well as 2021 where </w:t>
      </w:r>
      <w:r w:rsidR="009C0420">
        <w:t>SLC</w:t>
      </w:r>
      <w:r>
        <w:t xml:space="preserve"> looked at all sorts of metrics. </w:t>
      </w:r>
      <w:r w:rsidR="009C0420">
        <w:t>ILL, cost</w:t>
      </w:r>
      <w:r>
        <w:t xml:space="preserve"> per use of open access content, </w:t>
      </w:r>
      <w:r w:rsidR="009C0420">
        <w:t>a</w:t>
      </w:r>
      <w:r>
        <w:t xml:space="preserve">rticle purchasing on demand, uses things like that. As a system, there's nothing in the data that overwhelmingly indicates that we need to add anything. </w:t>
      </w:r>
      <w:r w:rsidR="009C0420">
        <w:t>Certainly,</w:t>
      </w:r>
      <w:r>
        <w:t xml:space="preserve"> turn </w:t>
      </w:r>
      <w:r w:rsidR="009C0420">
        <w:t>aways</w:t>
      </w:r>
      <w:r>
        <w:t xml:space="preserve"> have gone up but we can't correlate that to titles being outside of the package</w:t>
      </w:r>
      <w:r w:rsidR="009C0420">
        <w:t>.</w:t>
      </w:r>
      <w:r>
        <w:t xml:space="preserve"> </w:t>
      </w:r>
      <w:r w:rsidR="009C0420">
        <w:t>W</w:t>
      </w:r>
      <w:r>
        <w:t>e would all love to triple our subscriptions just to make people happy</w:t>
      </w:r>
      <w:r w:rsidR="009C0420">
        <w:t>, b</w:t>
      </w:r>
      <w:r>
        <w:t xml:space="preserve">ut the data doesn't show us any clear </w:t>
      </w:r>
      <w:r w:rsidR="009C0420">
        <w:t xml:space="preserve">path that we </w:t>
      </w:r>
      <w:r>
        <w:t xml:space="preserve">need to add more titles. </w:t>
      </w:r>
      <w:r w:rsidR="008A3F3B">
        <w:t>W</w:t>
      </w:r>
      <w:r>
        <w:t>e need to be on the same page internally so that we can parse through all the posturing that we'll get from Elsevier</w:t>
      </w:r>
      <w:r w:rsidR="009C0420">
        <w:t xml:space="preserve">. The ScienceDirect Task Force will report back to the committee next month the results of the meeting with Elsevier. </w:t>
      </w:r>
    </w:p>
    <w:p w:rsidR="00845161" w:rsidRDefault="00845161" w:rsidP="00E22166">
      <w:pPr>
        <w:contextualSpacing/>
        <w:rPr>
          <w:color w:val="201F1E"/>
          <w:sz w:val="24"/>
          <w:szCs w:val="24"/>
        </w:rPr>
      </w:pPr>
    </w:p>
    <w:p w:rsidR="008F1653" w:rsidRDefault="008F1653" w:rsidP="00E22166">
      <w:pPr>
        <w:widowControl/>
        <w:pBdr>
          <w:top w:val="nil"/>
          <w:left w:val="nil"/>
          <w:bottom w:val="nil"/>
          <w:right w:val="nil"/>
          <w:between w:val="nil"/>
        </w:pBdr>
        <w:shd w:val="clear" w:color="auto" w:fill="FFFFFF"/>
        <w:contextualSpacing/>
        <w:rPr>
          <w:color w:val="201F1E"/>
          <w:sz w:val="24"/>
          <w:szCs w:val="24"/>
        </w:rPr>
      </w:pPr>
      <w:r>
        <w:rPr>
          <w:b/>
          <w:color w:val="201F1E"/>
          <w:sz w:val="24"/>
          <w:szCs w:val="24"/>
        </w:rPr>
        <w:t>NOVELNY and SSCC Meeting</w:t>
      </w:r>
      <w:r>
        <w:rPr>
          <w:color w:val="201F1E"/>
          <w:sz w:val="24"/>
          <w:szCs w:val="24"/>
        </w:rPr>
        <w:t>.</w:t>
      </w:r>
    </w:p>
    <w:p w:rsidR="00810FBF" w:rsidRDefault="00810FBF" w:rsidP="00E22166">
      <w:pPr>
        <w:contextualSpacing/>
      </w:pPr>
      <w:r>
        <w:rPr>
          <w:color w:val="201F1E"/>
          <w:sz w:val="24"/>
          <w:szCs w:val="24"/>
        </w:rPr>
        <w:t>Tim set up a Zoom meeting with</w:t>
      </w:r>
      <w:r w:rsidR="00424D0E">
        <w:rPr>
          <w:color w:val="201F1E"/>
          <w:sz w:val="24"/>
          <w:szCs w:val="24"/>
        </w:rPr>
        <w:t xml:space="preserve"> Amy H</w:t>
      </w:r>
      <w:r w:rsidR="00251E42">
        <w:rPr>
          <w:color w:val="201F1E"/>
          <w:sz w:val="24"/>
          <w:szCs w:val="24"/>
        </w:rPr>
        <w:t>eeb</w:t>
      </w:r>
      <w:r w:rsidR="00424D0E">
        <w:rPr>
          <w:color w:val="201F1E"/>
          <w:sz w:val="24"/>
          <w:szCs w:val="24"/>
        </w:rPr>
        <w:t xml:space="preserve">ner </w:t>
      </w:r>
      <w:r w:rsidR="00251E42">
        <w:rPr>
          <w:color w:val="201F1E"/>
          <w:sz w:val="24"/>
          <w:szCs w:val="24"/>
        </w:rPr>
        <w:t xml:space="preserve">from NY State Education. </w:t>
      </w:r>
      <w:r w:rsidR="00424D0E">
        <w:rPr>
          <w:color w:val="201F1E"/>
          <w:sz w:val="24"/>
          <w:szCs w:val="24"/>
        </w:rPr>
        <w:t>Tim put</w:t>
      </w:r>
      <w:r>
        <w:rPr>
          <w:color w:val="201F1E"/>
          <w:sz w:val="24"/>
          <w:szCs w:val="24"/>
        </w:rPr>
        <w:t xml:space="preserve"> some note</w:t>
      </w:r>
      <w:r w:rsidR="00251E42">
        <w:rPr>
          <w:color w:val="201F1E"/>
          <w:sz w:val="24"/>
          <w:szCs w:val="24"/>
        </w:rPr>
        <w:t>s</w:t>
      </w:r>
      <w:r>
        <w:rPr>
          <w:color w:val="201F1E"/>
          <w:sz w:val="24"/>
          <w:szCs w:val="24"/>
        </w:rPr>
        <w:t xml:space="preserve"> in Basecamp and asked the committee to take a look at </w:t>
      </w:r>
      <w:r w:rsidR="00424D0E">
        <w:rPr>
          <w:color w:val="201F1E"/>
          <w:sz w:val="24"/>
          <w:szCs w:val="24"/>
        </w:rPr>
        <w:t xml:space="preserve">it. </w:t>
      </w:r>
      <w:r w:rsidR="00424D0E">
        <w:t>Amy shared</w:t>
      </w:r>
      <w:r>
        <w:t xml:space="preserve"> their process</w:t>
      </w:r>
      <w:r w:rsidR="00251E42">
        <w:t>es</w:t>
      </w:r>
      <w:r>
        <w:t xml:space="preserve">, but didn't really seem interested in </w:t>
      </w:r>
      <w:r w:rsidR="00424D0E">
        <w:t xml:space="preserve">meeting with Tim. </w:t>
      </w:r>
      <w:r>
        <w:t xml:space="preserve">It wasn't very clear </w:t>
      </w:r>
      <w:r w:rsidR="00424D0E">
        <w:t>if we would gain any new information. I</w:t>
      </w:r>
      <w:r>
        <w:t xml:space="preserve">t does sound like kind of a fairly closed process. </w:t>
      </w:r>
      <w:r w:rsidR="00251E42">
        <w:t>Tim asked</w:t>
      </w:r>
      <w:r>
        <w:t xml:space="preserve"> if it's something that we want to pursue more or </w:t>
      </w:r>
      <w:r w:rsidR="00251E42">
        <w:t>are we interested? Tim is also</w:t>
      </w:r>
      <w:r>
        <w:t xml:space="preserve"> in discussion with Western New York library's resources council about this because m</w:t>
      </w:r>
      <w:r w:rsidR="00251E42">
        <w:t>any</w:t>
      </w:r>
      <w:r>
        <w:t xml:space="preserve"> of the academic libraries in this </w:t>
      </w:r>
      <w:r w:rsidR="002A5DC8">
        <w:t>area are</w:t>
      </w:r>
      <w:r w:rsidR="00251E42">
        <w:t xml:space="preserve"> </w:t>
      </w:r>
      <w:r>
        <w:t xml:space="preserve">interested in hearing more about the process. So that will probably go forward also, and </w:t>
      </w:r>
      <w:r w:rsidR="00251E42">
        <w:t>Tim will</w:t>
      </w:r>
      <w:r>
        <w:t xml:space="preserve"> be part of that but </w:t>
      </w:r>
      <w:r w:rsidR="00251E42">
        <w:t>he</w:t>
      </w:r>
      <w:r>
        <w:t xml:space="preserve"> do</w:t>
      </w:r>
      <w:r w:rsidR="00251E42">
        <w:t>esn’t</w:t>
      </w:r>
      <w:r>
        <w:t xml:space="preserve"> know if the committee had anything more they were interested in or wanting to pursue more from the Department of </w:t>
      </w:r>
      <w:r w:rsidR="00F554D9">
        <w:t>Education</w:t>
      </w:r>
      <w:r w:rsidR="00E22166">
        <w:t>.</w:t>
      </w:r>
    </w:p>
    <w:p w:rsidR="00E22166" w:rsidRDefault="00E22166" w:rsidP="00E22166">
      <w:pPr>
        <w:contextualSpacing/>
      </w:pPr>
    </w:p>
    <w:p w:rsidR="00E22166" w:rsidRDefault="008F1653" w:rsidP="00E22166">
      <w:pPr>
        <w:widowControl/>
        <w:shd w:val="clear" w:color="auto" w:fill="FFFFFF"/>
        <w:spacing w:before="72"/>
        <w:contextualSpacing/>
        <w:rPr>
          <w:b/>
          <w:color w:val="201F1E"/>
          <w:sz w:val="24"/>
          <w:szCs w:val="24"/>
        </w:rPr>
      </w:pPr>
      <w:r w:rsidRPr="008F1653">
        <w:rPr>
          <w:b/>
          <w:color w:val="201F1E"/>
          <w:sz w:val="24"/>
          <w:szCs w:val="24"/>
        </w:rPr>
        <w:t>Adam Mathew Offer</w:t>
      </w:r>
    </w:p>
    <w:p w:rsidR="002A5DC8" w:rsidRPr="00B519B1" w:rsidRDefault="002A5DC8" w:rsidP="00E22166">
      <w:pPr>
        <w:widowControl/>
        <w:shd w:val="clear" w:color="auto" w:fill="FFFFFF"/>
        <w:spacing w:before="72"/>
        <w:contextualSpacing/>
        <w:rPr>
          <w:b/>
          <w:color w:val="201F1E"/>
          <w:sz w:val="24"/>
          <w:szCs w:val="24"/>
        </w:rPr>
      </w:pPr>
      <w:r w:rsidRPr="002A5DC8">
        <w:rPr>
          <w:rFonts w:asciiTheme="minorHAnsi" w:hAnsiTheme="minorHAnsi" w:cstheme="minorHAnsi"/>
          <w:color w:val="201F1E"/>
          <w:sz w:val="24"/>
          <w:szCs w:val="24"/>
        </w:rPr>
        <w:t xml:space="preserve">Heath </w:t>
      </w:r>
      <w:r>
        <w:rPr>
          <w:rFonts w:asciiTheme="minorHAnsi" w:hAnsiTheme="minorHAnsi" w:cstheme="minorHAnsi"/>
          <w:color w:val="201F1E"/>
          <w:sz w:val="24"/>
          <w:szCs w:val="24"/>
        </w:rPr>
        <w:t xml:space="preserve">mentioned that </w:t>
      </w:r>
      <w:r>
        <w:t>sometime time ago, th</w:t>
      </w:r>
      <w:r w:rsidR="008A3F3B">
        <w:t>e committee</w:t>
      </w:r>
      <w:r>
        <w:t xml:space="preserve"> might focus on campus-initiated proposals. Heath had an informal conversation with Adam Matthew to see if they ever proposed anything at the SUNY level. The representative seemed interested and she went back and worked on this proposal which is posted on Basecamp</w:t>
      </w:r>
      <w:r w:rsidRPr="002A5DC8">
        <w:rPr>
          <w:sz w:val="24"/>
          <w:szCs w:val="24"/>
        </w:rPr>
        <w:t xml:space="preserve">. </w:t>
      </w:r>
      <w:hyperlink r:id="rId6" w:history="1">
        <w:r w:rsidRPr="002A5DC8">
          <w:rPr>
            <w:rFonts w:asciiTheme="minorHAnsi" w:eastAsia="Times New Roman" w:hAnsiTheme="minorHAnsi" w:cstheme="minorHAnsi"/>
            <w:color w:val="1B6AC9"/>
            <w:sz w:val="24"/>
            <w:szCs w:val="24"/>
            <w:u w:val="single"/>
          </w:rPr>
          <w:t>2021 12 10 Adam Matthew - SUNY Shared Collections Committee</w:t>
        </w:r>
      </w:hyperlink>
    </w:p>
    <w:p w:rsidR="002A5DC8" w:rsidRDefault="002A5DC8" w:rsidP="00E22166">
      <w:pPr>
        <w:widowControl/>
        <w:shd w:val="clear" w:color="auto" w:fill="FFFFFF"/>
        <w:spacing w:before="72"/>
        <w:contextualSpacing/>
      </w:pPr>
      <w:r>
        <w:t>Heath thinks it's a good proposal. It's a onetime purchase, and that makes it a little different from some of the other</w:t>
      </w:r>
      <w:r w:rsidR="00D12FF9">
        <w:t xml:space="preserve"> packages the committee</w:t>
      </w:r>
      <w:r>
        <w:t xml:space="preserve"> </w:t>
      </w:r>
      <w:r w:rsidR="00D12FF9">
        <w:t xml:space="preserve">has looked at but he wanted the committee to examine the proposal and discuss the package. Discussion ensued, the pros and cons regarding the annual hosting fees, and the importance of prioritizing the SUNYCONNECT package. Heath could say that it is an interesting offer, but we cannot consider it in this fiscal year, but maybe in the next fiscal year. Shannon mentioned </w:t>
      </w:r>
      <w:r w:rsidR="00FE23F4">
        <w:t xml:space="preserve">that not to discourage proposals but that </w:t>
      </w:r>
      <w:r w:rsidR="00D12FF9">
        <w:t>the process</w:t>
      </w:r>
      <w:r w:rsidR="00FE23F4">
        <w:t xml:space="preserve"> to consider any offer</w:t>
      </w:r>
      <w:r w:rsidR="00D12FF9">
        <w:t xml:space="preserve"> would take at least a year to process any proposal in order to include all of the stakeholders</w:t>
      </w:r>
      <w:r w:rsidR="00FE23F4">
        <w:t xml:space="preserve">. Shannon shared ideas how we could get Adam Matthews to perhaps use EBSCO for their proposal because </w:t>
      </w:r>
      <w:r w:rsidR="008A3F3B">
        <w:t>EBSCO</w:t>
      </w:r>
      <w:r w:rsidR="00FE23F4">
        <w:t xml:space="preserve"> </w:t>
      </w:r>
      <w:r w:rsidR="008A3F3B">
        <w:t>is</w:t>
      </w:r>
      <w:r w:rsidR="00FE23F4">
        <w:t xml:space="preserve"> on </w:t>
      </w:r>
      <w:r w:rsidR="008A3F3B">
        <w:t xml:space="preserve">the </w:t>
      </w:r>
      <w:r w:rsidR="00FE23F4">
        <w:t xml:space="preserve">state contract?  </w:t>
      </w:r>
      <w:r w:rsidR="00E22166">
        <w:t xml:space="preserve">Who would take the lead on the procurement? </w:t>
      </w:r>
      <w:r w:rsidR="00FE23F4">
        <w:t>Esta proposed an idea that if the University Centers signed on to a proposal like this, pushing down the price for the rest of the schools, could OLIS also add funds to a proposal dropping the price lower? Or propose an extended trial</w:t>
      </w:r>
      <w:r w:rsidR="00F554D9">
        <w:t xml:space="preserve"> to peek some interest? </w:t>
      </w:r>
      <w:r w:rsidR="00FE23F4">
        <w:t xml:space="preserve">At this point in </w:t>
      </w:r>
      <w:r w:rsidR="00F554D9">
        <w:t>time,</w:t>
      </w:r>
      <w:r w:rsidR="00FE23F4">
        <w:t xml:space="preserve"> that is not an option as there </w:t>
      </w:r>
      <w:r w:rsidR="00E22166">
        <w:t>aren’t any additional funds.</w:t>
      </w:r>
    </w:p>
    <w:p w:rsidR="00E22166" w:rsidRDefault="00E22166" w:rsidP="00E22166">
      <w:pPr>
        <w:widowControl/>
        <w:shd w:val="clear" w:color="auto" w:fill="FFFFFF"/>
        <w:spacing w:before="72"/>
        <w:rPr>
          <w:rFonts w:asciiTheme="minorHAnsi" w:eastAsia="Times New Roman" w:hAnsiTheme="minorHAnsi" w:cstheme="minorHAnsi"/>
          <w:b/>
          <w:color w:val="283C46"/>
          <w:sz w:val="24"/>
          <w:szCs w:val="24"/>
        </w:rPr>
      </w:pPr>
      <w:r w:rsidRPr="00B519B1">
        <w:rPr>
          <w:rFonts w:asciiTheme="minorHAnsi" w:eastAsia="Times New Roman" w:hAnsiTheme="minorHAnsi" w:cstheme="minorHAnsi"/>
          <w:b/>
          <w:color w:val="283C46"/>
          <w:sz w:val="24"/>
          <w:szCs w:val="24"/>
        </w:rPr>
        <w:t>2022 SSCC Initiatives</w:t>
      </w:r>
    </w:p>
    <w:p w:rsidR="00E22166" w:rsidRPr="00E22166" w:rsidRDefault="00E22166" w:rsidP="00E22166">
      <w:pPr>
        <w:widowControl/>
        <w:shd w:val="clear" w:color="auto" w:fill="FFFFFF"/>
        <w:spacing w:before="72"/>
        <w:rPr>
          <w:rFonts w:asciiTheme="minorHAnsi" w:eastAsia="Times New Roman" w:hAnsiTheme="minorHAnsi" w:cstheme="minorHAnsi"/>
          <w:sz w:val="24"/>
          <w:szCs w:val="24"/>
        </w:rPr>
      </w:pPr>
      <w:r w:rsidRPr="00E22166">
        <w:rPr>
          <w:rFonts w:asciiTheme="minorHAnsi" w:eastAsia="Times New Roman" w:hAnsiTheme="minorHAnsi" w:cstheme="minorHAnsi"/>
          <w:sz w:val="24"/>
          <w:szCs w:val="24"/>
        </w:rPr>
        <w:t>Elsevier extension</w:t>
      </w:r>
    </w:p>
    <w:p w:rsidR="00E22166" w:rsidRPr="00E22166" w:rsidRDefault="00E22166" w:rsidP="00E22166">
      <w:pPr>
        <w:widowControl/>
        <w:shd w:val="clear" w:color="auto" w:fill="FFFFFF"/>
        <w:spacing w:before="72"/>
        <w:rPr>
          <w:rFonts w:asciiTheme="minorHAnsi" w:eastAsia="Times New Roman" w:hAnsiTheme="minorHAnsi" w:cstheme="minorHAnsi"/>
          <w:sz w:val="24"/>
          <w:szCs w:val="24"/>
        </w:rPr>
      </w:pPr>
      <w:r w:rsidRPr="00E22166">
        <w:rPr>
          <w:rFonts w:asciiTheme="minorHAnsi" w:eastAsia="Times New Roman" w:hAnsiTheme="minorHAnsi" w:cstheme="minorHAnsi"/>
          <w:sz w:val="24"/>
          <w:szCs w:val="24"/>
        </w:rPr>
        <w:t>DEI initiatives</w:t>
      </w:r>
    </w:p>
    <w:p w:rsidR="007B38F6" w:rsidRDefault="00E22166" w:rsidP="00E22166">
      <w:pPr>
        <w:widowControl/>
        <w:shd w:val="clear" w:color="auto" w:fill="FFFFFF"/>
        <w:spacing w:before="72"/>
        <w:rPr>
          <w:rFonts w:asciiTheme="minorHAnsi" w:eastAsia="Times New Roman" w:hAnsiTheme="minorHAnsi" w:cstheme="minorHAnsi"/>
          <w:sz w:val="24"/>
          <w:szCs w:val="24"/>
        </w:rPr>
      </w:pPr>
      <w:r w:rsidRPr="00E22166">
        <w:rPr>
          <w:rFonts w:asciiTheme="minorHAnsi" w:eastAsia="Times New Roman" w:hAnsiTheme="minorHAnsi" w:cstheme="minorHAnsi"/>
          <w:sz w:val="24"/>
          <w:szCs w:val="24"/>
        </w:rPr>
        <w:t>Esta mentioned that they are working on the 10-year contract with Art</w:t>
      </w:r>
      <w:r w:rsidR="00547CA5">
        <w:rPr>
          <w:rFonts w:asciiTheme="minorHAnsi" w:eastAsia="Times New Roman" w:hAnsiTheme="minorHAnsi" w:cstheme="minorHAnsi"/>
          <w:sz w:val="24"/>
          <w:szCs w:val="24"/>
        </w:rPr>
        <w:t>s</w:t>
      </w:r>
      <w:r w:rsidRPr="00E22166">
        <w:rPr>
          <w:rFonts w:asciiTheme="minorHAnsi" w:eastAsia="Times New Roman" w:hAnsiTheme="minorHAnsi" w:cstheme="minorHAnsi"/>
          <w:sz w:val="24"/>
          <w:szCs w:val="24"/>
        </w:rPr>
        <w:t>tor</w:t>
      </w:r>
      <w:r>
        <w:rPr>
          <w:rFonts w:asciiTheme="minorHAnsi" w:eastAsia="Times New Roman" w:hAnsiTheme="minorHAnsi" w:cstheme="minorHAnsi"/>
          <w:sz w:val="24"/>
          <w:szCs w:val="24"/>
        </w:rPr>
        <w:t xml:space="preserve">. </w:t>
      </w:r>
      <w:r w:rsidR="00547CA5">
        <w:rPr>
          <w:rFonts w:asciiTheme="minorHAnsi" w:eastAsia="Times New Roman" w:hAnsiTheme="minorHAnsi" w:cstheme="minorHAnsi"/>
          <w:sz w:val="24"/>
          <w:szCs w:val="24"/>
        </w:rPr>
        <w:t xml:space="preserve">We are still waiting on the New York Times site license, Shannon is waiting on signatures and sends reminders every </w:t>
      </w:r>
      <w:r w:rsidR="00547CA5">
        <w:rPr>
          <w:rFonts w:asciiTheme="minorHAnsi" w:eastAsia="Times New Roman" w:hAnsiTheme="minorHAnsi" w:cstheme="minorHAnsi"/>
          <w:sz w:val="24"/>
          <w:szCs w:val="24"/>
        </w:rPr>
        <w:lastRenderedPageBreak/>
        <w:t>day. There is preferential pricing and the pricing will be shared on Basecamp. Shannon asked what would the committee like the SL</w:t>
      </w:r>
      <w:r w:rsidR="008A3F3B">
        <w:rPr>
          <w:rFonts w:asciiTheme="minorHAnsi" w:eastAsia="Times New Roman" w:hAnsiTheme="minorHAnsi" w:cstheme="minorHAnsi"/>
          <w:sz w:val="24"/>
          <w:szCs w:val="24"/>
        </w:rPr>
        <w:t>C</w:t>
      </w:r>
      <w:r w:rsidR="00547CA5">
        <w:rPr>
          <w:rFonts w:asciiTheme="minorHAnsi" w:eastAsia="Times New Roman" w:hAnsiTheme="minorHAnsi" w:cstheme="minorHAnsi"/>
          <w:sz w:val="24"/>
          <w:szCs w:val="24"/>
        </w:rPr>
        <w:t xml:space="preserve"> to work on? Discussion ensued regarding if some campuses have upgraded EBSCO databases to Ultimate? There were discussions with EBSCO for upgrades but it would cost an additional $170,000</w:t>
      </w:r>
      <w:r w:rsidR="007B38F6">
        <w:rPr>
          <w:rFonts w:asciiTheme="minorHAnsi" w:eastAsia="Times New Roman" w:hAnsiTheme="minorHAnsi" w:cstheme="minorHAnsi"/>
          <w:sz w:val="24"/>
          <w:szCs w:val="24"/>
        </w:rPr>
        <w:t xml:space="preserve">. At this point the committee will focus on SUNYCONNECT and ScienceDirect as far as initiatives. </w:t>
      </w:r>
    </w:p>
    <w:p w:rsidR="0047264A" w:rsidRDefault="0047264A" w:rsidP="00E22166">
      <w:pPr>
        <w:widowControl/>
        <w:shd w:val="clear" w:color="auto" w:fill="FFFFFF"/>
        <w:spacing w:before="72"/>
        <w:contextualSpacing/>
        <w:rPr>
          <w:rFonts w:asciiTheme="minorHAnsi" w:eastAsia="Times New Roman" w:hAnsiTheme="minorHAnsi" w:cstheme="minorHAnsi"/>
          <w:sz w:val="24"/>
          <w:szCs w:val="24"/>
        </w:rPr>
      </w:pPr>
    </w:p>
    <w:p w:rsidR="008F1653" w:rsidRDefault="00E22166" w:rsidP="00E22166">
      <w:pPr>
        <w:widowControl/>
        <w:shd w:val="clear" w:color="auto" w:fill="FFFFFF"/>
        <w:spacing w:before="72"/>
        <w:contextualSpacing/>
        <w:rPr>
          <w:b/>
          <w:color w:val="201F1E"/>
          <w:sz w:val="24"/>
          <w:szCs w:val="24"/>
        </w:rPr>
      </w:pPr>
      <w:r>
        <w:rPr>
          <w:b/>
          <w:color w:val="201F1E"/>
          <w:sz w:val="24"/>
          <w:szCs w:val="24"/>
        </w:rPr>
        <w:t xml:space="preserve">Next Steps </w:t>
      </w:r>
    </w:p>
    <w:p w:rsidR="007B38F6" w:rsidRPr="007B38F6" w:rsidRDefault="007B38F6" w:rsidP="00E22166">
      <w:pPr>
        <w:widowControl/>
        <w:shd w:val="clear" w:color="auto" w:fill="FFFFFF"/>
        <w:spacing w:before="72"/>
        <w:contextualSpacing/>
        <w:rPr>
          <w:color w:val="201F1E"/>
          <w:sz w:val="24"/>
          <w:szCs w:val="24"/>
        </w:rPr>
      </w:pPr>
      <w:r w:rsidRPr="007B38F6">
        <w:rPr>
          <w:color w:val="201F1E"/>
          <w:sz w:val="24"/>
          <w:szCs w:val="24"/>
        </w:rPr>
        <w:t>Next meeting February 7, 2022.</w:t>
      </w:r>
    </w:p>
    <w:p w:rsidR="00E22166" w:rsidRPr="00E22166" w:rsidRDefault="00E22166" w:rsidP="00E22166">
      <w:pPr>
        <w:widowControl/>
        <w:shd w:val="clear" w:color="auto" w:fill="FFFFFF"/>
        <w:spacing w:before="72"/>
        <w:contextualSpacing/>
        <w:rPr>
          <w:color w:val="201F1E"/>
          <w:sz w:val="24"/>
          <w:szCs w:val="24"/>
        </w:rPr>
      </w:pPr>
      <w:r>
        <w:rPr>
          <w:color w:val="201F1E"/>
          <w:sz w:val="24"/>
          <w:szCs w:val="24"/>
        </w:rPr>
        <w:t>Heath will r</w:t>
      </w:r>
      <w:r w:rsidRPr="00E22166">
        <w:rPr>
          <w:color w:val="201F1E"/>
          <w:sz w:val="24"/>
          <w:szCs w:val="24"/>
        </w:rPr>
        <w:t xml:space="preserve">efine the proposal with </w:t>
      </w:r>
      <w:r w:rsidR="0047264A">
        <w:rPr>
          <w:color w:val="201F1E"/>
          <w:sz w:val="24"/>
          <w:szCs w:val="24"/>
        </w:rPr>
        <w:t>suggestions from the committee</w:t>
      </w:r>
      <w:r w:rsidRPr="00E22166">
        <w:rPr>
          <w:color w:val="201F1E"/>
          <w:sz w:val="24"/>
          <w:szCs w:val="24"/>
        </w:rPr>
        <w:t xml:space="preserve"> proposed for Adam Matthew</w:t>
      </w:r>
    </w:p>
    <w:p w:rsidR="008F1653" w:rsidRPr="00E22166" w:rsidRDefault="008F1653" w:rsidP="00E22166">
      <w:pPr>
        <w:widowControl/>
        <w:shd w:val="clear" w:color="auto" w:fill="FFFFFF"/>
        <w:spacing w:before="72"/>
        <w:contextualSpacing/>
        <w:rPr>
          <w:rFonts w:ascii="Quattrocento Sans" w:eastAsia="Quattrocento Sans" w:hAnsi="Quattrocento Sans" w:cs="Quattrocento Sans"/>
          <w:color w:val="283C46"/>
          <w:sz w:val="24"/>
          <w:szCs w:val="24"/>
        </w:rPr>
      </w:pPr>
      <w:r>
        <w:rPr>
          <w:rFonts w:ascii="Quattrocento Sans" w:eastAsia="Quattrocento Sans" w:hAnsi="Quattrocento Sans" w:cs="Quattrocento Sans"/>
          <w:color w:val="283C46"/>
          <w:sz w:val="24"/>
          <w:szCs w:val="24"/>
        </w:rPr>
        <w:t xml:space="preserve">Meeting Adjourned at </w:t>
      </w:r>
      <w:r w:rsidR="0047264A">
        <w:rPr>
          <w:rFonts w:ascii="Quattrocento Sans" w:eastAsia="Quattrocento Sans" w:hAnsi="Quattrocento Sans" w:cs="Quattrocento Sans"/>
          <w:color w:val="283C46"/>
          <w:sz w:val="24"/>
          <w:szCs w:val="24"/>
        </w:rPr>
        <w:t>9:57</w:t>
      </w:r>
      <w:r>
        <w:rPr>
          <w:rFonts w:ascii="Quattrocento Sans" w:eastAsia="Quattrocento Sans" w:hAnsi="Quattrocento Sans" w:cs="Quattrocento Sans"/>
          <w:color w:val="283C46"/>
          <w:sz w:val="24"/>
          <w:szCs w:val="24"/>
        </w:rPr>
        <w:t xml:space="preserve"> AM</w:t>
      </w:r>
    </w:p>
    <w:sectPr w:rsidR="008F1653" w:rsidRPr="00E22166">
      <w:pgSz w:w="12240" w:h="15840"/>
      <w:pgMar w:top="1420" w:right="134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0E5"/>
    <w:multiLevelType w:val="hybridMultilevel"/>
    <w:tmpl w:val="BA1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E041B"/>
    <w:multiLevelType w:val="multilevel"/>
    <w:tmpl w:val="842AB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53"/>
    <w:rsid w:val="001B037B"/>
    <w:rsid w:val="001D5A36"/>
    <w:rsid w:val="002266CF"/>
    <w:rsid w:val="00251E42"/>
    <w:rsid w:val="002A5DC8"/>
    <w:rsid w:val="002D3D3B"/>
    <w:rsid w:val="003D322B"/>
    <w:rsid w:val="0041258E"/>
    <w:rsid w:val="00424D0E"/>
    <w:rsid w:val="00434CEA"/>
    <w:rsid w:val="0047264A"/>
    <w:rsid w:val="00547CA5"/>
    <w:rsid w:val="005C6A1C"/>
    <w:rsid w:val="005F5ED1"/>
    <w:rsid w:val="007113C8"/>
    <w:rsid w:val="007B38F6"/>
    <w:rsid w:val="007C2B00"/>
    <w:rsid w:val="00810FBF"/>
    <w:rsid w:val="00845161"/>
    <w:rsid w:val="008622F6"/>
    <w:rsid w:val="008A3F3B"/>
    <w:rsid w:val="008F1653"/>
    <w:rsid w:val="009C0420"/>
    <w:rsid w:val="009F1A58"/>
    <w:rsid w:val="00A96C2F"/>
    <w:rsid w:val="00D12FF9"/>
    <w:rsid w:val="00D67AC6"/>
    <w:rsid w:val="00E22166"/>
    <w:rsid w:val="00F554D9"/>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8894"/>
  <w15:chartTrackingRefBased/>
  <w15:docId w15:val="{09347405-654C-4594-B444-FB52809C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653"/>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8F1653"/>
    <w:pPr>
      <w:ind w:left="100"/>
      <w:outlineLvl w:val="0"/>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53"/>
    <w:rPr>
      <w:rFonts w:ascii="Calibri" w:eastAsia="Calibri" w:hAnsi="Calibri" w:cs="Calibri"/>
      <w:sz w:val="56"/>
      <w:szCs w:val="56"/>
    </w:rPr>
  </w:style>
  <w:style w:type="paragraph" w:styleId="ListParagraph">
    <w:name w:val="List Paragraph"/>
    <w:basedOn w:val="Normal"/>
    <w:uiPriority w:val="34"/>
    <w:qFormat/>
    <w:rsid w:val="005F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asecamp.com/3649838/buckets/4771179/vaults/4490539523" TargetMode="External"/><Relationship Id="rId5" Type="http://schemas.openxmlformats.org/officeDocument/2006/relationships/hyperlink" Target="https://us02web.zoom.us/j/811728999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Machin</dc:creator>
  <cp:keywords/>
  <dc:description/>
  <cp:lastModifiedBy>Kathryn Machin</cp:lastModifiedBy>
  <cp:revision>3</cp:revision>
  <dcterms:created xsi:type="dcterms:W3CDTF">2022-04-01T16:27:00Z</dcterms:created>
  <dcterms:modified xsi:type="dcterms:W3CDTF">2022-04-01T16:28:00Z</dcterms:modified>
</cp:coreProperties>
</file>