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93B2B" w:rsidR="00EC1919" w:rsidP="00493B2B" w:rsidRDefault="00EC1919" w14:paraId="0A37501D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E37333" w:rsidP="00493B2B" w:rsidRDefault="00E37333" w14:paraId="4D710ADD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Pr="00493B2B" w:rsidR="00490FD2" w:rsidP="00493B2B" w:rsidRDefault="0088099A" w14:paraId="602C5554" w14:textId="1D39C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93B2B">
        <w:rPr>
          <w:rFonts w:ascii="Times New Roman" w:hAnsi="Times New Roman"/>
          <w:b/>
          <w:color w:val="000000"/>
          <w:sz w:val="28"/>
          <w:szCs w:val="28"/>
        </w:rPr>
        <w:t>Coordinated Entry</w:t>
      </w:r>
      <w:r w:rsidRPr="00493B2B" w:rsidR="00222C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93B2B" w:rsidR="00B36540">
        <w:rPr>
          <w:rFonts w:ascii="Times New Roman" w:hAnsi="Times New Roman"/>
          <w:b/>
          <w:color w:val="000000"/>
          <w:sz w:val="28"/>
          <w:szCs w:val="28"/>
        </w:rPr>
        <w:t xml:space="preserve">Committee </w:t>
      </w:r>
      <w:r w:rsidRPr="00493B2B" w:rsidR="00490FD2">
        <w:rPr>
          <w:rFonts w:ascii="Times New Roman" w:hAnsi="Times New Roman"/>
          <w:b/>
          <w:color w:val="000000"/>
          <w:sz w:val="28"/>
          <w:szCs w:val="28"/>
        </w:rPr>
        <w:t>Meeting</w:t>
      </w:r>
    </w:p>
    <w:p w:rsidRPr="00493B2B" w:rsidR="00CB559E" w:rsidP="00493B2B" w:rsidRDefault="00CB559E" w14:paraId="02EB378F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Pr="00493B2B" w:rsidR="00CB559E" w:rsidP="11A47770" w:rsidRDefault="0B00F496" w14:paraId="6B38660F" w14:textId="476F0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445F581F" w:rsidR="5E58868F">
        <w:rPr>
          <w:rFonts w:ascii="Times New Roman" w:hAnsi="Times New Roman"/>
          <w:color w:val="000000" w:themeColor="text1" w:themeTint="FF" w:themeShade="FF"/>
          <w:sz w:val="26"/>
          <w:szCs w:val="26"/>
        </w:rPr>
        <w:t>August 8</w:t>
      </w:r>
      <w:r w:rsidRPr="445F581F" w:rsidR="0B00F496">
        <w:rPr>
          <w:rFonts w:ascii="Times New Roman" w:hAnsi="Times New Roman"/>
          <w:color w:val="000000" w:themeColor="text1" w:themeTint="FF" w:themeShade="FF"/>
          <w:sz w:val="26"/>
          <w:szCs w:val="26"/>
        </w:rPr>
        <w:t>, 2024</w:t>
      </w:r>
      <w:r w:rsidRPr="445F581F" w:rsidR="24F017D4">
        <w:rPr>
          <w:rFonts w:ascii="Times New Roman" w:hAnsi="Times New Roman"/>
          <w:color w:val="000000" w:themeColor="text1" w:themeTint="FF" w:themeShade="FF"/>
          <w:sz w:val="26"/>
          <w:szCs w:val="26"/>
        </w:rPr>
        <w:t xml:space="preserve"> </w:t>
      </w:r>
      <w:r w:rsidRPr="445F581F" w:rsidR="00CB559E">
        <w:rPr>
          <w:rFonts w:ascii="Times New Roman" w:hAnsi="Times New Roman"/>
          <w:color w:val="000000" w:themeColor="text1" w:themeTint="FF" w:themeShade="FF"/>
          <w:sz w:val="26"/>
          <w:szCs w:val="26"/>
        </w:rPr>
        <w:t xml:space="preserve">@ </w:t>
      </w:r>
      <w:r w:rsidRPr="445F581F" w:rsidR="00B57F85">
        <w:rPr>
          <w:rFonts w:ascii="Times New Roman" w:hAnsi="Times New Roman"/>
          <w:color w:val="000000" w:themeColor="text1" w:themeTint="FF" w:themeShade="FF"/>
          <w:sz w:val="26"/>
          <w:szCs w:val="26"/>
        </w:rPr>
        <w:t>10A</w:t>
      </w:r>
      <w:r w:rsidRPr="445F581F" w:rsidR="004A169E">
        <w:rPr>
          <w:rFonts w:ascii="Times New Roman" w:hAnsi="Times New Roman"/>
          <w:color w:val="000000" w:themeColor="text1" w:themeTint="FF" w:themeShade="FF"/>
          <w:sz w:val="26"/>
          <w:szCs w:val="26"/>
        </w:rPr>
        <w:t>M</w:t>
      </w:r>
    </w:p>
    <w:p w:rsidRPr="00BF6F0A" w:rsidR="00BF6F0A" w:rsidP="00BF6F0A" w:rsidRDefault="00BF6F0A" w14:paraId="686F2B9C" w14:textId="77777777">
      <w:pPr>
        <w:pStyle w:val="PlainText"/>
        <w:jc w:val="center"/>
        <w:rPr>
          <w:rFonts w:ascii="Times New Roman" w:hAnsi="Times New Roman" w:cs="Times New Roman"/>
          <w:sz w:val="26"/>
          <w:szCs w:val="26"/>
        </w:rPr>
      </w:pPr>
    </w:p>
    <w:p w:rsidR="00D66CED" w:rsidP="27A9B9E9" w:rsidRDefault="00000000" w14:paraId="40357D37" w14:textId="36BEAB76">
      <w:pPr>
        <w:pStyle w:val="PlainText"/>
        <w:jc w:val="center"/>
        <w:rPr>
          <w:rFonts w:asciiTheme="minorHAnsi" w:hAnsiTheme="minorHAnsi" w:eastAsiaTheme="minorEastAsia"/>
          <w:szCs w:val="22"/>
        </w:rPr>
      </w:pPr>
      <w:hyperlink w:history="1" r:id="rId11">
        <w:r w:rsidRPr="004220C4" w:rsidR="00F35B43">
          <w:rPr>
            <w:rStyle w:val="Hyperlink"/>
            <w:rFonts w:asciiTheme="minorHAnsi" w:hAnsiTheme="minorHAnsi" w:eastAsiaTheme="minorEastAsia"/>
            <w:szCs w:val="22"/>
          </w:rPr>
          <w:t>https://kshomeless.zoom.us/j/88086446617</w:t>
        </w:r>
      </w:hyperlink>
    </w:p>
    <w:p w:rsidR="00F35B43" w:rsidP="27A9B9E9" w:rsidRDefault="00F35B43" w14:paraId="5176A9A9" w14:textId="4D6638E1">
      <w:pPr>
        <w:pStyle w:val="PlainText"/>
        <w:jc w:val="center"/>
        <w:rPr>
          <w:rFonts w:asciiTheme="minorHAnsi" w:hAnsiTheme="minorHAnsi" w:eastAsiaTheme="minorEastAsia"/>
          <w:szCs w:val="22"/>
        </w:rPr>
      </w:pPr>
    </w:p>
    <w:p w:rsidRPr="00F35B43" w:rsidR="0065434E" w:rsidP="00F35B43" w:rsidRDefault="00F35B43" w14:paraId="1DDCBEA3" w14:textId="1CCA372E">
      <w:pPr>
        <w:spacing w:after="0"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35B43">
        <w:rPr>
          <w:rFonts w:ascii="Times New Roman" w:hAnsi="Times New Roman"/>
          <w:sz w:val="24"/>
          <w:szCs w:val="24"/>
        </w:rPr>
        <w:t>Meeting ID:  880 8644 6617</w:t>
      </w:r>
    </w:p>
    <w:p w:rsidRPr="00493B2B" w:rsidR="009865AB" w:rsidP="010485BE" w:rsidRDefault="009865AB" w14:paraId="5D979B41" w14:textId="2803E3CA">
      <w:pPr>
        <w:pStyle w:val="ColorfulList-Accent11"/>
        <w:numPr>
          <w:ilvl w:val="0"/>
          <w:numId w:val="14"/>
        </w:numPr>
        <w:shd w:val="clear" w:color="auto" w:fill="FFFFFF" w:themeFill="background1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10485BE">
        <w:rPr>
          <w:rFonts w:ascii="Times New Roman" w:hAnsi="Times New Roman"/>
          <w:sz w:val="24"/>
          <w:szCs w:val="24"/>
        </w:rPr>
        <w:t>Begin Recording of Meeting</w:t>
      </w:r>
    </w:p>
    <w:p w:rsidR="000421C6" w:rsidP="27A9B9E9" w:rsidRDefault="000421C6" w14:paraId="07EF5F3F" w14:textId="4E98DAA0">
      <w:pPr>
        <w:pStyle w:val="ColorfulList-Accent11"/>
        <w:numPr>
          <w:ilvl w:val="0"/>
          <w:numId w:val="14"/>
        </w:numPr>
        <w:shd w:val="clear" w:color="auto" w:fill="FFFFFF" w:themeFill="background1"/>
        <w:spacing w:after="0" w:line="480" w:lineRule="auto"/>
        <w:rPr>
          <w:rFonts w:ascii="Times New Roman" w:hAnsi="Times New Roman" w:eastAsia="Times New Roman"/>
          <w:sz w:val="24"/>
          <w:szCs w:val="24"/>
        </w:rPr>
      </w:pPr>
      <w:r w:rsidRPr="66D57EE3">
        <w:rPr>
          <w:rFonts w:ascii="Times New Roman" w:hAnsi="Times New Roman" w:eastAsia="Times New Roman"/>
          <w:sz w:val="24"/>
          <w:szCs w:val="24"/>
        </w:rPr>
        <w:t>Welcome</w:t>
      </w:r>
      <w:r w:rsidRPr="66D57EE3" w:rsidR="009865AB">
        <w:rPr>
          <w:rFonts w:ascii="Times New Roman" w:hAnsi="Times New Roman" w:eastAsia="Times New Roman"/>
          <w:sz w:val="24"/>
          <w:szCs w:val="24"/>
        </w:rPr>
        <w:t xml:space="preserve"> &amp; Introductions</w:t>
      </w:r>
      <w:r w:rsidRPr="66D57EE3" w:rsidR="03C8C4F0">
        <w:rPr>
          <w:rFonts w:ascii="Times New Roman" w:hAnsi="Times New Roman" w:eastAsia="Times New Roman"/>
          <w:sz w:val="24"/>
          <w:szCs w:val="24"/>
        </w:rPr>
        <w:t xml:space="preserve"> – </w:t>
      </w:r>
      <w:r w:rsidRPr="66D57EE3" w:rsidR="65A5E177">
        <w:rPr>
          <w:rFonts w:ascii="Times New Roman" w:hAnsi="Times New Roman" w:eastAsia="Times New Roman"/>
          <w:i/>
          <w:iCs/>
          <w:sz w:val="24"/>
          <w:szCs w:val="24"/>
        </w:rPr>
        <w:t xml:space="preserve">Kelly Pulliam </w:t>
      </w:r>
    </w:p>
    <w:p w:rsidR="03C8C4F0" w:rsidP="445F581F" w:rsidRDefault="03C8C4F0" w14:paraId="12962C79" w14:textId="1625E515">
      <w:pPr>
        <w:pStyle w:val="ColorfulList-Accent11"/>
        <w:numPr>
          <w:ilvl w:val="1"/>
          <w:numId w:val="14"/>
        </w:numPr>
        <w:shd w:val="clear" w:color="auto" w:fill="FFFFFF" w:themeFill="background1"/>
        <w:spacing w:after="0" w:line="480" w:lineRule="auto"/>
        <w:rPr>
          <w:rFonts w:ascii="Times New Roman" w:hAnsi="Times New Roman" w:eastAsia="Times New Roman"/>
          <w:b w:val="0"/>
          <w:bCs w:val="0"/>
          <w:sz w:val="24"/>
          <w:szCs w:val="24"/>
        </w:rPr>
      </w:pPr>
      <w:r w:rsidRPr="445F581F" w:rsidR="03C8C4F0">
        <w:rPr>
          <w:rFonts w:ascii="Times New Roman" w:hAnsi="Times New Roman" w:eastAsia="Times New Roman"/>
          <w:b w:val="1"/>
          <w:bCs w:val="1"/>
          <w:sz w:val="24"/>
          <w:szCs w:val="24"/>
        </w:rPr>
        <w:t>Add your name and Organization to chat</w:t>
      </w:r>
    </w:p>
    <w:p w:rsidR="5F832D88" w:rsidP="445F581F" w:rsidRDefault="5F832D88" w14:paraId="248674FC" w14:textId="0E8A87AB">
      <w:pPr>
        <w:pStyle w:val="ColorfulList-Accent11"/>
        <w:numPr>
          <w:ilvl w:val="0"/>
          <w:numId w:val="14"/>
        </w:numPr>
        <w:shd w:val="clear" w:color="auto" w:fill="FFFFFF" w:themeFill="background1"/>
        <w:spacing w:after="0" w:line="480" w:lineRule="auto"/>
        <w:rPr>
          <w:rFonts w:ascii="Times New Roman" w:hAnsi="Times New Roman" w:eastAsia="Times New Roman"/>
          <w:b w:val="0"/>
          <w:bCs w:val="0"/>
          <w:sz w:val="24"/>
          <w:szCs w:val="24"/>
        </w:rPr>
      </w:pPr>
      <w:commentRangeStart w:id="1634766687"/>
      <w:r w:rsidRPr="445F581F" w:rsidR="5F832D88">
        <w:rPr>
          <w:rFonts w:ascii="Times New Roman" w:hAnsi="Times New Roman" w:eastAsia="Times New Roman"/>
          <w:b w:val="0"/>
          <w:bCs w:val="0"/>
          <w:sz w:val="24"/>
          <w:szCs w:val="24"/>
        </w:rPr>
        <w:t xml:space="preserve">Street </w:t>
      </w:r>
      <w:commentRangeEnd w:id="1634766687"/>
      <w:r>
        <w:rPr>
          <w:rStyle w:val="CommentReference"/>
        </w:rPr>
        <w:commentReference w:id="1634766687"/>
      </w:r>
      <w:r w:rsidRPr="445F581F" w:rsidR="5F832D88">
        <w:rPr>
          <w:rFonts w:ascii="Times New Roman" w:hAnsi="Times New Roman" w:eastAsia="Times New Roman"/>
          <w:b w:val="0"/>
          <w:bCs w:val="0"/>
          <w:sz w:val="24"/>
          <w:szCs w:val="24"/>
        </w:rPr>
        <w:t xml:space="preserve">outreach policies </w:t>
      </w:r>
      <w:hyperlink r:id="R4b0e1be52d854eb1">
        <w:r w:rsidRPr="445F581F" w:rsidR="59BC3201">
          <w:rPr>
            <w:rStyle w:val="Hyperlink"/>
            <w:noProof w:val="0"/>
            <w:lang w:val="en-US"/>
          </w:rPr>
          <w:t>NEW Outreach Policies &amp; Procedures - Document (canva.com)</w:t>
        </w:r>
      </w:hyperlink>
      <w:r w:rsidRPr="445F581F" w:rsidR="59BC3201">
        <w:rPr>
          <w:b w:val="0"/>
          <w:bCs w:val="0"/>
          <w:i w:val="0"/>
          <w:iCs w:val="0"/>
          <w:caps w:val="0"/>
          <w:smallCaps w:val="0"/>
          <w:noProof w:val="0"/>
          <w:color w:val="29CD31"/>
          <w:lang w:val="en-US"/>
        </w:rPr>
        <w:t xml:space="preserve"> </w:t>
      </w:r>
    </w:p>
    <w:p w:rsidR="5530F954" w:rsidP="445F581F" w:rsidRDefault="5530F954" w14:paraId="4BC8D270" w14:textId="2DE59C01">
      <w:pPr>
        <w:pStyle w:val="ColorfulList-Accent11"/>
        <w:numPr>
          <w:ilvl w:val="1"/>
          <w:numId w:val="14"/>
        </w:numPr>
        <w:shd w:val="clear" w:color="auto" w:fill="FFFFFF" w:themeFill="background1"/>
        <w:spacing w:after="0" w:line="480" w:lineRule="auto"/>
        <w:rPr>
          <w:rFonts w:ascii="Times New Roman" w:hAnsi="Times New Roman" w:eastAsia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45F581F" w:rsidR="5530F954">
        <w:rPr>
          <w:rFonts w:ascii="Times New Roman" w:hAnsi="Times New Roman" w:eastAsia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No SO policy in CES P&amp;P</w:t>
      </w:r>
      <w:r w:rsidRPr="445F581F" w:rsidR="70C8766D">
        <w:rPr>
          <w:rFonts w:ascii="Times New Roman" w:hAnsi="Times New Roman" w:eastAsia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, do we like current verbiage? </w:t>
      </w:r>
    </w:p>
    <w:p w:rsidR="70C8766D" w:rsidP="445F581F" w:rsidRDefault="70C8766D" w14:paraId="6ECDE0BC" w14:textId="4391EB5F">
      <w:pPr>
        <w:pStyle w:val="ColorfulList-Accent11"/>
        <w:numPr>
          <w:ilvl w:val="1"/>
          <w:numId w:val="14"/>
        </w:numPr>
        <w:shd w:val="clear" w:color="auto" w:fill="FFFFFF" w:themeFill="background1"/>
        <w:spacing w:after="0" w:line="480" w:lineRule="auto"/>
        <w:rPr>
          <w:rFonts w:ascii="Times New Roman" w:hAnsi="Times New Roman" w:eastAsia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7BA254F" w:rsidR="70C8766D">
        <w:rPr>
          <w:rFonts w:ascii="Times New Roman" w:hAnsi="Times New Roman" w:eastAsia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Should CES enrollment be required at initial contact and assessment has </w:t>
      </w:r>
      <w:r w:rsidRPr="27BA254F" w:rsidR="70C8766D">
        <w:rPr>
          <w:rFonts w:ascii="Times New Roman" w:hAnsi="Times New Roman" w:eastAsia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30 day</w:t>
      </w:r>
      <w:r w:rsidRPr="27BA254F" w:rsidR="70C8766D">
        <w:rPr>
          <w:rFonts w:ascii="Times New Roman" w:hAnsi="Times New Roman" w:eastAsia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time period? Or keep it as is where the entire process is collected within </w:t>
      </w:r>
      <w:r w:rsidRPr="27BA254F" w:rsidR="70C8766D">
        <w:rPr>
          <w:rFonts w:ascii="Times New Roman" w:hAnsi="Times New Roman" w:eastAsia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30 </w:t>
      </w:r>
      <w:r w:rsidRPr="27BA254F" w:rsidR="70C8766D">
        <w:rPr>
          <w:rFonts w:ascii="Times New Roman" w:hAnsi="Times New Roman" w:eastAsia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days</w:t>
      </w:r>
      <w:r w:rsidRPr="27BA254F" w:rsidR="70C8766D">
        <w:rPr>
          <w:rFonts w:ascii="Times New Roman" w:hAnsi="Times New Roman" w:eastAsia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but no specifications are given</w:t>
      </w:r>
      <w:r w:rsidRPr="27BA254F" w:rsidR="020DB4AC">
        <w:rPr>
          <w:rFonts w:ascii="Times New Roman" w:hAnsi="Times New Roman" w:eastAsia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?</w:t>
      </w:r>
    </w:p>
    <w:p w:rsidR="6A14F2E2" w:rsidP="27BA254F" w:rsidRDefault="6A14F2E2" w14:paraId="62619459" w14:textId="4FC813A8">
      <w:pPr>
        <w:pStyle w:val="ColorfulList-Accent11"/>
        <w:numPr>
          <w:ilvl w:val="0"/>
          <w:numId w:val="14"/>
        </w:numPr>
        <w:shd w:val="clear" w:color="auto" w:fill="FFFFFF" w:themeFill="background1"/>
        <w:spacing w:after="0" w:line="480" w:lineRule="auto"/>
        <w:rPr>
          <w:rFonts w:ascii="Times New Roman" w:hAnsi="Times New Roman" w:eastAsia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7BA254F" w:rsidR="6A14F2E2">
        <w:rPr>
          <w:rFonts w:ascii="Times New Roman" w:hAnsi="Times New Roman" w:eastAsia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Health Insurance MOC added to CES Enrollment</w:t>
      </w:r>
    </w:p>
    <w:p w:rsidR="00A559A5" w:rsidP="356B75BF" w:rsidRDefault="3EE7F0F9" w14:paraId="01562D17" w14:textId="45220752">
      <w:pPr>
        <w:pStyle w:val="ColorfulList-Accent11"/>
        <w:numPr>
          <w:ilvl w:val="0"/>
          <w:numId w:val="14"/>
        </w:numPr>
        <w:shd w:val="clear" w:color="auto" w:fill="FFFFFF" w:themeFill="background1"/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 w:rsidRPr="356B75BF" w:rsidR="3EE7F0F9">
        <w:rPr>
          <w:rFonts w:ascii="Times New Roman" w:hAnsi="Times New Roman"/>
          <w:sz w:val="24"/>
          <w:szCs w:val="24"/>
        </w:rPr>
        <w:t>Adjourn</w:t>
      </w:r>
    </w:p>
    <w:p w:rsidRPr="00F35B43" w:rsidR="00F35B43" w:rsidP="00F35B43" w:rsidRDefault="00F35B43" w14:paraId="2FA65A33" w14:textId="77777777">
      <w:p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</w:p>
    <w:p w:rsidRPr="00F35B43" w:rsidR="00F35B43" w:rsidP="00F35B43" w:rsidRDefault="00F35B43" w14:paraId="1BDF2F05" w14:textId="77777777">
      <w:p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</w:p>
    <w:p w:rsidRPr="00F35B43" w:rsidR="00F35B43" w:rsidP="00F35B43" w:rsidRDefault="00F35B43" w14:paraId="3C19CF85" w14:textId="77777777">
      <w:p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</w:p>
    <w:sectPr w:rsidRPr="00F35B43" w:rsidR="00F35B43" w:rsidSect="009E60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r="http://schemas.openxmlformats.org/officeDocument/2006/relationships" xmlns:w="http://schemas.openxmlformats.org/wordprocessingml/2006/main">
  <w:comment w:initials="BW" w:author="Brianna White" w:date="2024-07-18T08:42:08" w:id="1634766687">
    <w:p w:rsidR="445F581F" w:rsidRDefault="445F581F" w14:paraId="592FEC45" w14:textId="2C0981E4">
      <w:pPr>
        <w:pStyle w:val="CommentText"/>
      </w:pPr>
      <w:r w:rsidR="445F581F">
        <w:rPr/>
        <w:t xml:space="preserve">Current SO Policy Verbiage: S/O agencies should ensure the CE workflow is completed within 3 interactions and/or 30 (business) days following initial identification of the household by S/O. </w:t>
      </w:r>
      <w:r>
        <w:rPr>
          <w:rStyle w:val="CommentReference"/>
        </w:rPr>
        <w:annotationRef/>
      </w:r>
    </w:p>
    <w:p w:rsidR="445F581F" w:rsidRDefault="445F581F" w14:paraId="2336B6A3" w14:textId="193A0981">
      <w:pPr>
        <w:pStyle w:val="CommentText"/>
      </w:pPr>
      <w:r w:rsidR="445F581F">
        <w:rPr/>
        <w:t xml:space="preserve">CE required workflow includes: </w:t>
      </w:r>
    </w:p>
    <w:p w:rsidR="445F581F" w:rsidRDefault="445F581F" w14:paraId="15C67AE0" w14:textId="1078004B">
      <w:pPr>
        <w:pStyle w:val="CommentText"/>
      </w:pPr>
      <w:r w:rsidR="445F581F">
        <w:rPr/>
        <w:t xml:space="preserve">A Homeless CES Enrollment. </w:t>
      </w:r>
    </w:p>
    <w:p w:rsidR="445F581F" w:rsidRDefault="445F581F" w14:paraId="3315520C" w14:textId="5A39E2A7">
      <w:pPr>
        <w:pStyle w:val="CommentText"/>
      </w:pPr>
      <w:r w:rsidR="445F581F">
        <w:rPr/>
        <w:t xml:space="preserve">A Current Living Situation &amp; CES Assessment. </w:t>
      </w:r>
    </w:p>
    <w:p w:rsidR="445F581F" w:rsidRDefault="445F581F" w14:paraId="60A2858D" w14:textId="70A95075">
      <w:pPr>
        <w:pStyle w:val="CommentText"/>
      </w:pPr>
      <w:r w:rsidR="445F581F">
        <w:rPr/>
        <w:t xml:space="preserve">Add S/O clients to Community Queues (CQs) for housing services. </w:t>
      </w:r>
    </w:p>
    <w:p w:rsidR="445F581F" w:rsidRDefault="445F581F" w14:paraId="2DE6E4FD" w14:textId="36B13438">
      <w:pPr>
        <w:pStyle w:val="CommentText"/>
      </w:pPr>
      <w:r w:rsidR="445F581F">
        <w:rPr/>
        <w:t xml:space="preserve">Advocate for S/O clients and provide updates for the household during CES case conferencing meetings </w:t>
      </w:r>
    </w:p>
    <w:p w:rsidR="445F581F" w:rsidRDefault="445F581F" w14:paraId="0FA9E986" w14:textId="284EF6DD">
      <w:pPr>
        <w:pStyle w:val="CommentText"/>
      </w:pPr>
      <w:r w:rsidR="445F581F">
        <w:rPr/>
        <w:t xml:space="preserve">**S/O clients enrolled in Homeless CES should be exited only when the household has found permanent housing.** </w:t>
      </w:r>
    </w:p>
    <w:p w:rsidR="445F581F" w:rsidRDefault="445F581F" w14:paraId="457542CE" w14:textId="0F08D524">
      <w:pPr>
        <w:pStyle w:val="CommentText"/>
      </w:pPr>
      <w:r w:rsidR="445F581F">
        <w:rPr/>
        <w:t xml:space="preserve">More detailed information about the CE data collection workflow can be found </w:t>
      </w:r>
      <w:hyperlink r:id="R185eaf51805c4d2f">
        <w:r w:rsidRPr="445F581F" w:rsidR="445F581F">
          <w:rPr>
            <w:rStyle w:val="Hyperlink"/>
            <w:u w:val="single"/>
          </w:rPr>
          <w:t>here</w:t>
        </w:r>
      </w:hyperlink>
      <w:r w:rsidR="445F581F">
        <w:rPr/>
        <w:t xml:space="preserve"> in the CES Policies &amp; Procedures. </w:t>
      </w:r>
    </w:p>
    <w:p w:rsidR="445F581F" w:rsidRDefault="445F581F" w14:paraId="0F6B9F2C" w14:textId="38BFB440">
      <w:pPr>
        <w:pStyle w:val="CommentText"/>
      </w:pPr>
      <w:r w:rsidR="445F581F">
        <w:rPr/>
        <w:t xml:space="preserve"> 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0F6B9F2C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5627CEA" w16cex:dateUtc="2024-07-18T13:42:08.59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F6B9F2C" w16cid:durableId="75627C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E60B0" w:rsidP="00F23502" w:rsidRDefault="009E60B0" w14:paraId="72E49541" w14:textId="77777777">
      <w:pPr>
        <w:spacing w:after="0" w:line="240" w:lineRule="auto"/>
      </w:pPr>
      <w:r>
        <w:separator/>
      </w:r>
    </w:p>
  </w:endnote>
  <w:endnote w:type="continuationSeparator" w:id="0">
    <w:p w:rsidR="009E60B0" w:rsidP="00F23502" w:rsidRDefault="009E60B0" w14:paraId="719B504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03C65" w:rsidRDefault="00803C65" w14:paraId="629B2E1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810349" w:rsidR="003646AB" w:rsidP="00F23502" w:rsidRDefault="003646AB" w14:paraId="7AB62A49" w14:textId="0F54C280">
    <w:pPr>
      <w:pStyle w:val="Footer"/>
      <w:jc w:val="center"/>
      <w:rPr>
        <w:bCs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03C65" w:rsidRDefault="00803C65" w14:paraId="7DB0B03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E60B0" w:rsidP="00F23502" w:rsidRDefault="009E60B0" w14:paraId="0564034C" w14:textId="77777777">
      <w:pPr>
        <w:spacing w:after="0" w:line="240" w:lineRule="auto"/>
      </w:pPr>
      <w:r>
        <w:separator/>
      </w:r>
    </w:p>
  </w:footnote>
  <w:footnote w:type="continuationSeparator" w:id="0">
    <w:p w:rsidR="009E60B0" w:rsidP="00F23502" w:rsidRDefault="009E60B0" w14:paraId="5442BBD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03C65" w:rsidRDefault="00803C65" w14:paraId="0A57158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646AB" w:rsidP="002C37DB" w:rsidRDefault="003646AB" w14:paraId="62486C05" w14:textId="3DD7DF44">
    <w:pPr>
      <w:pStyle w:val="Header"/>
      <w:jc w:val="center"/>
    </w:pPr>
    <w:r>
      <w:rPr>
        <w:noProof/>
      </w:rPr>
      <w:drawing>
        <wp:inline distT="0" distB="0" distL="0" distR="0" wp14:anchorId="301F4E8F" wp14:editId="0E5ECE02">
          <wp:extent cx="1470355" cy="80854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223" cy="8255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03C65" w:rsidRDefault="00803C65" w14:paraId="4289B02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6">
    <w:nsid w:val="11a982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1D"/>
    <w:multiLevelType w:val="multilevel"/>
    <w:tmpl w:val="D1B8F8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623251F"/>
    <w:multiLevelType w:val="hybridMultilevel"/>
    <w:tmpl w:val="9D6470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75ACF"/>
    <w:multiLevelType w:val="hybridMultilevel"/>
    <w:tmpl w:val="A1D4B24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3A2620C"/>
    <w:multiLevelType w:val="hybridMultilevel"/>
    <w:tmpl w:val="696CE6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DB66DC"/>
    <w:multiLevelType w:val="hybridMultilevel"/>
    <w:tmpl w:val="9CA4AE10"/>
    <w:lvl w:ilvl="0" w:tplc="46208B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518EB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3A79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9AD7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023F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F41B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B6C09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28B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FCD4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6165D1"/>
    <w:multiLevelType w:val="hybridMultilevel"/>
    <w:tmpl w:val="A17CAF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0CE194A"/>
    <w:multiLevelType w:val="hybridMultilevel"/>
    <w:tmpl w:val="BF3AB76E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33B56888"/>
    <w:multiLevelType w:val="hybridMultilevel"/>
    <w:tmpl w:val="08C02E3A"/>
    <w:lvl w:ilvl="0" w:tplc="04090001">
      <w:start w:val="1"/>
      <w:numFmt w:val="bullet"/>
      <w:lvlText w:val=""/>
      <w:lvlJc w:val="left"/>
      <w:pPr>
        <w:ind w:left="148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8" w15:restartNumberingAfterBreak="0">
    <w:nsid w:val="371729D1"/>
    <w:multiLevelType w:val="hybridMultilevel"/>
    <w:tmpl w:val="F3383C60"/>
    <w:lvl w:ilvl="0" w:tplc="2BD0143E">
      <w:numFmt w:val="bullet"/>
      <w:lvlText w:val="–"/>
      <w:lvlJc w:val="left"/>
      <w:pPr>
        <w:ind w:left="1125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hint="default" w:ascii="Wingdings" w:hAnsi="Wingdings"/>
      </w:rPr>
    </w:lvl>
  </w:abstractNum>
  <w:abstractNum w:abstractNumId="9" w15:restartNumberingAfterBreak="0">
    <w:nsid w:val="3AAE5BC6"/>
    <w:multiLevelType w:val="hybridMultilevel"/>
    <w:tmpl w:val="DE0AAB8C"/>
    <w:lvl w:ilvl="0" w:tplc="04090001">
      <w:start w:val="1"/>
      <w:numFmt w:val="bullet"/>
      <w:lvlText w:val=""/>
      <w:lvlJc w:val="left"/>
      <w:pPr>
        <w:ind w:left="22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hint="default" w:ascii="Wingdings" w:hAnsi="Wingdings"/>
      </w:rPr>
    </w:lvl>
  </w:abstractNum>
  <w:abstractNum w:abstractNumId="10" w15:restartNumberingAfterBreak="0">
    <w:nsid w:val="471E0308"/>
    <w:multiLevelType w:val="hybridMultilevel"/>
    <w:tmpl w:val="E65850C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1" w15:restartNumberingAfterBreak="0">
    <w:nsid w:val="4EC81EF0"/>
    <w:multiLevelType w:val="hybridMultilevel"/>
    <w:tmpl w:val="3596382C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2" w15:restartNumberingAfterBreak="0">
    <w:nsid w:val="62D561C5"/>
    <w:multiLevelType w:val="hybridMultilevel"/>
    <w:tmpl w:val="04E2A39E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3" w15:restartNumberingAfterBreak="0">
    <w:nsid w:val="6AA515F8"/>
    <w:multiLevelType w:val="hybridMultilevel"/>
    <w:tmpl w:val="03F403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66C6A"/>
    <w:multiLevelType w:val="hybridMultilevel"/>
    <w:tmpl w:val="F54ABC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A91729C"/>
    <w:multiLevelType w:val="hybridMultilevel"/>
    <w:tmpl w:val="B3B26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hint="default" w:ascii="Courier New" w:hAnsi="Courier New" w:cs="Courier New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7">
    <w:abstractNumId w:val="16"/>
  </w:num>
  <w:num w:numId="1" w16cid:durableId="728378117">
    <w:abstractNumId w:val="4"/>
  </w:num>
  <w:num w:numId="2" w16cid:durableId="1248002305">
    <w:abstractNumId w:val="3"/>
  </w:num>
  <w:num w:numId="3" w16cid:durableId="329715590">
    <w:abstractNumId w:val="5"/>
  </w:num>
  <w:num w:numId="4" w16cid:durableId="1434937020">
    <w:abstractNumId w:val="2"/>
  </w:num>
  <w:num w:numId="5" w16cid:durableId="48461117">
    <w:abstractNumId w:val="0"/>
  </w:num>
  <w:num w:numId="6" w16cid:durableId="1923367016">
    <w:abstractNumId w:val="12"/>
  </w:num>
  <w:num w:numId="7" w16cid:durableId="375128675">
    <w:abstractNumId w:val="7"/>
  </w:num>
  <w:num w:numId="8" w16cid:durableId="1690714623">
    <w:abstractNumId w:val="8"/>
  </w:num>
  <w:num w:numId="9" w16cid:durableId="232204464">
    <w:abstractNumId w:val="9"/>
  </w:num>
  <w:num w:numId="10" w16cid:durableId="1077899495">
    <w:abstractNumId w:val="10"/>
  </w:num>
  <w:num w:numId="11" w16cid:durableId="1563371379">
    <w:abstractNumId w:val="15"/>
  </w:num>
  <w:num w:numId="12" w16cid:durableId="237136475">
    <w:abstractNumId w:val="6"/>
  </w:num>
  <w:num w:numId="13" w16cid:durableId="222764906">
    <w:abstractNumId w:val="14"/>
  </w:num>
  <w:num w:numId="14" w16cid:durableId="785538966">
    <w:abstractNumId w:val="13"/>
  </w:num>
  <w:num w:numId="15" w16cid:durableId="744298957">
    <w:abstractNumId w:val="11"/>
  </w:num>
  <w:num w:numId="16" w16cid:durableId="11151912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Brianna White">
    <w15:presenceInfo w15:providerId="AD" w15:userId="S::bwhite@kshomeless.com::1cd44d96-fa7b-47e4-8f6b-ef26a5443ce1"/>
  </w15:person>
  <w15:person w15:author="Brianna White">
    <w15:presenceInfo w15:providerId="AD" w15:userId="S::bwhite@kshomeless.com::1cd44d96-fa7b-47e4-8f6b-ef26a5443c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02"/>
    <w:rsid w:val="00004BB6"/>
    <w:rsid w:val="00016FCE"/>
    <w:rsid w:val="000223B5"/>
    <w:rsid w:val="00024054"/>
    <w:rsid w:val="000246DB"/>
    <w:rsid w:val="00040B06"/>
    <w:rsid w:val="000421C6"/>
    <w:rsid w:val="0004394C"/>
    <w:rsid w:val="0004642E"/>
    <w:rsid w:val="00055596"/>
    <w:rsid w:val="000631E6"/>
    <w:rsid w:val="0006709F"/>
    <w:rsid w:val="00082B3A"/>
    <w:rsid w:val="00090BEC"/>
    <w:rsid w:val="00097723"/>
    <w:rsid w:val="000A3F96"/>
    <w:rsid w:val="000B160C"/>
    <w:rsid w:val="000B3139"/>
    <w:rsid w:val="000B62F0"/>
    <w:rsid w:val="000C7670"/>
    <w:rsid w:val="000D0B43"/>
    <w:rsid w:val="000E2E60"/>
    <w:rsid w:val="000E3324"/>
    <w:rsid w:val="000F66B2"/>
    <w:rsid w:val="00107135"/>
    <w:rsid w:val="00110634"/>
    <w:rsid w:val="0011069D"/>
    <w:rsid w:val="001110AE"/>
    <w:rsid w:val="0011414A"/>
    <w:rsid w:val="00115FE0"/>
    <w:rsid w:val="00116655"/>
    <w:rsid w:val="001177D4"/>
    <w:rsid w:val="0011784E"/>
    <w:rsid w:val="00122D79"/>
    <w:rsid w:val="0012342D"/>
    <w:rsid w:val="001256C2"/>
    <w:rsid w:val="00135CD6"/>
    <w:rsid w:val="00136A1D"/>
    <w:rsid w:val="001442F4"/>
    <w:rsid w:val="00147B0D"/>
    <w:rsid w:val="00151616"/>
    <w:rsid w:val="00154DBB"/>
    <w:rsid w:val="00166B73"/>
    <w:rsid w:val="001700F3"/>
    <w:rsid w:val="00183350"/>
    <w:rsid w:val="00193CC7"/>
    <w:rsid w:val="001A1731"/>
    <w:rsid w:val="001A190B"/>
    <w:rsid w:val="001B6AF2"/>
    <w:rsid w:val="001C57B9"/>
    <w:rsid w:val="001C5A57"/>
    <w:rsid w:val="001C66E7"/>
    <w:rsid w:val="001C7C5E"/>
    <w:rsid w:val="001D1D14"/>
    <w:rsid w:val="001D6629"/>
    <w:rsid w:val="001E7213"/>
    <w:rsid w:val="001E753F"/>
    <w:rsid w:val="001F12C1"/>
    <w:rsid w:val="001F1733"/>
    <w:rsid w:val="001F5D32"/>
    <w:rsid w:val="00207B17"/>
    <w:rsid w:val="0021673D"/>
    <w:rsid w:val="00222C45"/>
    <w:rsid w:val="0023059F"/>
    <w:rsid w:val="00234D73"/>
    <w:rsid w:val="00234F78"/>
    <w:rsid w:val="0025419D"/>
    <w:rsid w:val="0027600F"/>
    <w:rsid w:val="002766C4"/>
    <w:rsid w:val="00283B4B"/>
    <w:rsid w:val="00286DCC"/>
    <w:rsid w:val="00292545"/>
    <w:rsid w:val="002B550E"/>
    <w:rsid w:val="002C34DC"/>
    <w:rsid w:val="002C37DB"/>
    <w:rsid w:val="002D63BB"/>
    <w:rsid w:val="002E5F1E"/>
    <w:rsid w:val="002E60D5"/>
    <w:rsid w:val="002F45B7"/>
    <w:rsid w:val="002F47AB"/>
    <w:rsid w:val="00300CB6"/>
    <w:rsid w:val="0031333B"/>
    <w:rsid w:val="00323499"/>
    <w:rsid w:val="003374AA"/>
    <w:rsid w:val="00346BE5"/>
    <w:rsid w:val="00347147"/>
    <w:rsid w:val="00351C34"/>
    <w:rsid w:val="00354B97"/>
    <w:rsid w:val="003646AB"/>
    <w:rsid w:val="00365E3E"/>
    <w:rsid w:val="00365E43"/>
    <w:rsid w:val="00367C7E"/>
    <w:rsid w:val="0038613A"/>
    <w:rsid w:val="00391072"/>
    <w:rsid w:val="00393C1F"/>
    <w:rsid w:val="00397184"/>
    <w:rsid w:val="003A51B0"/>
    <w:rsid w:val="003A5611"/>
    <w:rsid w:val="003B5B6E"/>
    <w:rsid w:val="003C1D38"/>
    <w:rsid w:val="003D0716"/>
    <w:rsid w:val="003E4172"/>
    <w:rsid w:val="003E532C"/>
    <w:rsid w:val="003E57B2"/>
    <w:rsid w:val="003F2962"/>
    <w:rsid w:val="003F4741"/>
    <w:rsid w:val="003F5CEE"/>
    <w:rsid w:val="00401F88"/>
    <w:rsid w:val="004041CF"/>
    <w:rsid w:val="0041346B"/>
    <w:rsid w:val="0041642E"/>
    <w:rsid w:val="0042558F"/>
    <w:rsid w:val="00441FA4"/>
    <w:rsid w:val="004478FE"/>
    <w:rsid w:val="00453E02"/>
    <w:rsid w:val="00463FB0"/>
    <w:rsid w:val="004653A5"/>
    <w:rsid w:val="00465F6F"/>
    <w:rsid w:val="00467B3B"/>
    <w:rsid w:val="004701C7"/>
    <w:rsid w:val="004742FE"/>
    <w:rsid w:val="00475050"/>
    <w:rsid w:val="00481B9A"/>
    <w:rsid w:val="0048745F"/>
    <w:rsid w:val="004876AA"/>
    <w:rsid w:val="00490305"/>
    <w:rsid w:val="00490FD2"/>
    <w:rsid w:val="00491D7C"/>
    <w:rsid w:val="00491DCF"/>
    <w:rsid w:val="00492996"/>
    <w:rsid w:val="00493B2B"/>
    <w:rsid w:val="00497612"/>
    <w:rsid w:val="004A057C"/>
    <w:rsid w:val="004A169E"/>
    <w:rsid w:val="004A47DA"/>
    <w:rsid w:val="004A4EFA"/>
    <w:rsid w:val="004B20B1"/>
    <w:rsid w:val="004B42CB"/>
    <w:rsid w:val="004C4E65"/>
    <w:rsid w:val="004C611E"/>
    <w:rsid w:val="004D54E6"/>
    <w:rsid w:val="004D5ABB"/>
    <w:rsid w:val="004E02C8"/>
    <w:rsid w:val="004E1E01"/>
    <w:rsid w:val="004E2CB6"/>
    <w:rsid w:val="004E3621"/>
    <w:rsid w:val="004E3B43"/>
    <w:rsid w:val="004E50A1"/>
    <w:rsid w:val="004F1530"/>
    <w:rsid w:val="004F7749"/>
    <w:rsid w:val="00500A41"/>
    <w:rsid w:val="00503912"/>
    <w:rsid w:val="00511031"/>
    <w:rsid w:val="00520300"/>
    <w:rsid w:val="00520DBC"/>
    <w:rsid w:val="00534496"/>
    <w:rsid w:val="00535748"/>
    <w:rsid w:val="005468B1"/>
    <w:rsid w:val="005518AD"/>
    <w:rsid w:val="005523DC"/>
    <w:rsid w:val="00554384"/>
    <w:rsid w:val="00565937"/>
    <w:rsid w:val="005678E5"/>
    <w:rsid w:val="00576CAB"/>
    <w:rsid w:val="005810E5"/>
    <w:rsid w:val="00582F8F"/>
    <w:rsid w:val="005907EA"/>
    <w:rsid w:val="00590D1C"/>
    <w:rsid w:val="00593046"/>
    <w:rsid w:val="005940BD"/>
    <w:rsid w:val="005A62C9"/>
    <w:rsid w:val="005A6CD9"/>
    <w:rsid w:val="005A7FBB"/>
    <w:rsid w:val="005B57B5"/>
    <w:rsid w:val="005B5BFC"/>
    <w:rsid w:val="005C4307"/>
    <w:rsid w:val="005D1CBF"/>
    <w:rsid w:val="005E00A8"/>
    <w:rsid w:val="005E3788"/>
    <w:rsid w:val="005F1418"/>
    <w:rsid w:val="005F2E99"/>
    <w:rsid w:val="005F7566"/>
    <w:rsid w:val="0060053D"/>
    <w:rsid w:val="006007FB"/>
    <w:rsid w:val="00600F04"/>
    <w:rsid w:val="006017A2"/>
    <w:rsid w:val="00601A7F"/>
    <w:rsid w:val="00604DF7"/>
    <w:rsid w:val="0060714E"/>
    <w:rsid w:val="006103AD"/>
    <w:rsid w:val="006137F3"/>
    <w:rsid w:val="006172FA"/>
    <w:rsid w:val="00620028"/>
    <w:rsid w:val="0062205A"/>
    <w:rsid w:val="0062212A"/>
    <w:rsid w:val="00624408"/>
    <w:rsid w:val="006250B7"/>
    <w:rsid w:val="00633212"/>
    <w:rsid w:val="00634AE4"/>
    <w:rsid w:val="00635577"/>
    <w:rsid w:val="00636887"/>
    <w:rsid w:val="00642212"/>
    <w:rsid w:val="0065434E"/>
    <w:rsid w:val="0066417E"/>
    <w:rsid w:val="006718C3"/>
    <w:rsid w:val="00672CF4"/>
    <w:rsid w:val="0067650C"/>
    <w:rsid w:val="00677702"/>
    <w:rsid w:val="0068277A"/>
    <w:rsid w:val="00683FAB"/>
    <w:rsid w:val="006903C9"/>
    <w:rsid w:val="0069154D"/>
    <w:rsid w:val="006A0697"/>
    <w:rsid w:val="006A0BD6"/>
    <w:rsid w:val="006A2BE0"/>
    <w:rsid w:val="006B37F6"/>
    <w:rsid w:val="006B67A1"/>
    <w:rsid w:val="006C1831"/>
    <w:rsid w:val="006C6825"/>
    <w:rsid w:val="006D1296"/>
    <w:rsid w:val="006D5C76"/>
    <w:rsid w:val="006D7C71"/>
    <w:rsid w:val="006E13DD"/>
    <w:rsid w:val="006F3C5C"/>
    <w:rsid w:val="0072018A"/>
    <w:rsid w:val="00724762"/>
    <w:rsid w:val="0073731A"/>
    <w:rsid w:val="007412D5"/>
    <w:rsid w:val="00744712"/>
    <w:rsid w:val="00752944"/>
    <w:rsid w:val="007544EF"/>
    <w:rsid w:val="00763017"/>
    <w:rsid w:val="0076380D"/>
    <w:rsid w:val="00771729"/>
    <w:rsid w:val="00771C42"/>
    <w:rsid w:val="007A1E65"/>
    <w:rsid w:val="007A2611"/>
    <w:rsid w:val="007A3DCC"/>
    <w:rsid w:val="007B21F1"/>
    <w:rsid w:val="007B48EF"/>
    <w:rsid w:val="007C0A50"/>
    <w:rsid w:val="007C3B1A"/>
    <w:rsid w:val="007D06FE"/>
    <w:rsid w:val="007D4843"/>
    <w:rsid w:val="007D6086"/>
    <w:rsid w:val="007F4D18"/>
    <w:rsid w:val="007F6672"/>
    <w:rsid w:val="00803835"/>
    <w:rsid w:val="00803C65"/>
    <w:rsid w:val="008045A0"/>
    <w:rsid w:val="0080761C"/>
    <w:rsid w:val="00810349"/>
    <w:rsid w:val="008158CB"/>
    <w:rsid w:val="00815FF1"/>
    <w:rsid w:val="0082193E"/>
    <w:rsid w:val="00827822"/>
    <w:rsid w:val="0084282B"/>
    <w:rsid w:val="00853FE8"/>
    <w:rsid w:val="008542BC"/>
    <w:rsid w:val="008555E9"/>
    <w:rsid w:val="00860E8A"/>
    <w:rsid w:val="0088099A"/>
    <w:rsid w:val="00894968"/>
    <w:rsid w:val="00897E9F"/>
    <w:rsid w:val="008B7F84"/>
    <w:rsid w:val="008C01EC"/>
    <w:rsid w:val="008C2A1F"/>
    <w:rsid w:val="008C44B7"/>
    <w:rsid w:val="008C642A"/>
    <w:rsid w:val="008D292F"/>
    <w:rsid w:val="008D64F1"/>
    <w:rsid w:val="008D6DF9"/>
    <w:rsid w:val="008E3233"/>
    <w:rsid w:val="008F64B3"/>
    <w:rsid w:val="008F7660"/>
    <w:rsid w:val="00901D0E"/>
    <w:rsid w:val="00902D7B"/>
    <w:rsid w:val="00915451"/>
    <w:rsid w:val="0091766A"/>
    <w:rsid w:val="00921A86"/>
    <w:rsid w:val="0092602D"/>
    <w:rsid w:val="00930638"/>
    <w:rsid w:val="00940E60"/>
    <w:rsid w:val="0094230E"/>
    <w:rsid w:val="0095401A"/>
    <w:rsid w:val="00966DF9"/>
    <w:rsid w:val="00973621"/>
    <w:rsid w:val="0098068C"/>
    <w:rsid w:val="00981384"/>
    <w:rsid w:val="009865AB"/>
    <w:rsid w:val="00993AEF"/>
    <w:rsid w:val="0099772F"/>
    <w:rsid w:val="009A2DFA"/>
    <w:rsid w:val="009A6EA8"/>
    <w:rsid w:val="009B10FF"/>
    <w:rsid w:val="009B4A10"/>
    <w:rsid w:val="009B6D9A"/>
    <w:rsid w:val="009B7BF3"/>
    <w:rsid w:val="009C353F"/>
    <w:rsid w:val="009C3B62"/>
    <w:rsid w:val="009C5476"/>
    <w:rsid w:val="009D75E5"/>
    <w:rsid w:val="009E56C3"/>
    <w:rsid w:val="009E60B0"/>
    <w:rsid w:val="009E65B3"/>
    <w:rsid w:val="009F38A0"/>
    <w:rsid w:val="00A00F2B"/>
    <w:rsid w:val="00A14BB5"/>
    <w:rsid w:val="00A167C0"/>
    <w:rsid w:val="00A17F8E"/>
    <w:rsid w:val="00A25F38"/>
    <w:rsid w:val="00A30FC5"/>
    <w:rsid w:val="00A31749"/>
    <w:rsid w:val="00A32E5B"/>
    <w:rsid w:val="00A4329C"/>
    <w:rsid w:val="00A50D4D"/>
    <w:rsid w:val="00A51496"/>
    <w:rsid w:val="00A54077"/>
    <w:rsid w:val="00A559A5"/>
    <w:rsid w:val="00A63CF2"/>
    <w:rsid w:val="00A709C3"/>
    <w:rsid w:val="00A714FF"/>
    <w:rsid w:val="00A86637"/>
    <w:rsid w:val="00A9002C"/>
    <w:rsid w:val="00A901D3"/>
    <w:rsid w:val="00AA274B"/>
    <w:rsid w:val="00AA3A2C"/>
    <w:rsid w:val="00AA6986"/>
    <w:rsid w:val="00AB0460"/>
    <w:rsid w:val="00AB2286"/>
    <w:rsid w:val="00AB3AFE"/>
    <w:rsid w:val="00AB5995"/>
    <w:rsid w:val="00AB7830"/>
    <w:rsid w:val="00AC2823"/>
    <w:rsid w:val="00AC4557"/>
    <w:rsid w:val="00AC498E"/>
    <w:rsid w:val="00AD0D4B"/>
    <w:rsid w:val="00AE02FA"/>
    <w:rsid w:val="00AF4307"/>
    <w:rsid w:val="00B050B7"/>
    <w:rsid w:val="00B302EB"/>
    <w:rsid w:val="00B316A3"/>
    <w:rsid w:val="00B32629"/>
    <w:rsid w:val="00B36540"/>
    <w:rsid w:val="00B43B53"/>
    <w:rsid w:val="00B45BF6"/>
    <w:rsid w:val="00B5042A"/>
    <w:rsid w:val="00B513D2"/>
    <w:rsid w:val="00B57F85"/>
    <w:rsid w:val="00B62FEA"/>
    <w:rsid w:val="00B72937"/>
    <w:rsid w:val="00B90832"/>
    <w:rsid w:val="00B92B7A"/>
    <w:rsid w:val="00B93DBA"/>
    <w:rsid w:val="00B96544"/>
    <w:rsid w:val="00BA659F"/>
    <w:rsid w:val="00BB6E0E"/>
    <w:rsid w:val="00BB7188"/>
    <w:rsid w:val="00BC216D"/>
    <w:rsid w:val="00BD2E15"/>
    <w:rsid w:val="00BD7BD9"/>
    <w:rsid w:val="00BE4974"/>
    <w:rsid w:val="00BF2EB5"/>
    <w:rsid w:val="00BF6F0A"/>
    <w:rsid w:val="00C005C9"/>
    <w:rsid w:val="00C05B73"/>
    <w:rsid w:val="00C0620C"/>
    <w:rsid w:val="00C15DF7"/>
    <w:rsid w:val="00C22A74"/>
    <w:rsid w:val="00C24071"/>
    <w:rsid w:val="00C244C0"/>
    <w:rsid w:val="00C25D1D"/>
    <w:rsid w:val="00C26511"/>
    <w:rsid w:val="00C300F0"/>
    <w:rsid w:val="00C30253"/>
    <w:rsid w:val="00C339B4"/>
    <w:rsid w:val="00C36ED8"/>
    <w:rsid w:val="00C40B13"/>
    <w:rsid w:val="00C51612"/>
    <w:rsid w:val="00C548A2"/>
    <w:rsid w:val="00C55096"/>
    <w:rsid w:val="00C64E57"/>
    <w:rsid w:val="00C87D0A"/>
    <w:rsid w:val="00C91852"/>
    <w:rsid w:val="00CA4ABF"/>
    <w:rsid w:val="00CA6CCB"/>
    <w:rsid w:val="00CB559E"/>
    <w:rsid w:val="00CC0841"/>
    <w:rsid w:val="00CC655D"/>
    <w:rsid w:val="00CC7A01"/>
    <w:rsid w:val="00CD159F"/>
    <w:rsid w:val="00CE3CEA"/>
    <w:rsid w:val="00CE4E0E"/>
    <w:rsid w:val="00CE4E3B"/>
    <w:rsid w:val="00CE646E"/>
    <w:rsid w:val="00CE691D"/>
    <w:rsid w:val="00D00125"/>
    <w:rsid w:val="00D01CF1"/>
    <w:rsid w:val="00D038AC"/>
    <w:rsid w:val="00D1262C"/>
    <w:rsid w:val="00D17189"/>
    <w:rsid w:val="00D17CA4"/>
    <w:rsid w:val="00D25FD9"/>
    <w:rsid w:val="00D472B3"/>
    <w:rsid w:val="00D56EE9"/>
    <w:rsid w:val="00D61DFE"/>
    <w:rsid w:val="00D63F24"/>
    <w:rsid w:val="00D66CED"/>
    <w:rsid w:val="00D70C09"/>
    <w:rsid w:val="00D75EEB"/>
    <w:rsid w:val="00D76ACB"/>
    <w:rsid w:val="00D80F4E"/>
    <w:rsid w:val="00D830BF"/>
    <w:rsid w:val="00D857F6"/>
    <w:rsid w:val="00D86C4D"/>
    <w:rsid w:val="00D92C69"/>
    <w:rsid w:val="00D964E6"/>
    <w:rsid w:val="00DA0645"/>
    <w:rsid w:val="00DA78C6"/>
    <w:rsid w:val="00DB0C6D"/>
    <w:rsid w:val="00DB2A3F"/>
    <w:rsid w:val="00DC0593"/>
    <w:rsid w:val="00DD1EB4"/>
    <w:rsid w:val="00DD7C4E"/>
    <w:rsid w:val="00DE3BE1"/>
    <w:rsid w:val="00DE4640"/>
    <w:rsid w:val="00DF19A8"/>
    <w:rsid w:val="00DF4C01"/>
    <w:rsid w:val="00DF71FA"/>
    <w:rsid w:val="00E15178"/>
    <w:rsid w:val="00E157D4"/>
    <w:rsid w:val="00E2147A"/>
    <w:rsid w:val="00E33E71"/>
    <w:rsid w:val="00E34AC0"/>
    <w:rsid w:val="00E37333"/>
    <w:rsid w:val="00E40BDA"/>
    <w:rsid w:val="00E47F50"/>
    <w:rsid w:val="00E51669"/>
    <w:rsid w:val="00E5250D"/>
    <w:rsid w:val="00E53420"/>
    <w:rsid w:val="00E600B8"/>
    <w:rsid w:val="00E60609"/>
    <w:rsid w:val="00E77059"/>
    <w:rsid w:val="00E801B8"/>
    <w:rsid w:val="00E8248C"/>
    <w:rsid w:val="00E873B7"/>
    <w:rsid w:val="00E90036"/>
    <w:rsid w:val="00EA3C7D"/>
    <w:rsid w:val="00EB0B8E"/>
    <w:rsid w:val="00EB26EE"/>
    <w:rsid w:val="00EB288B"/>
    <w:rsid w:val="00EB376A"/>
    <w:rsid w:val="00EC0F35"/>
    <w:rsid w:val="00EC1919"/>
    <w:rsid w:val="00ED27B3"/>
    <w:rsid w:val="00ED6EDC"/>
    <w:rsid w:val="00EE7897"/>
    <w:rsid w:val="00EF09C9"/>
    <w:rsid w:val="00EF41E4"/>
    <w:rsid w:val="00EF641E"/>
    <w:rsid w:val="00EF733F"/>
    <w:rsid w:val="00F1169C"/>
    <w:rsid w:val="00F12049"/>
    <w:rsid w:val="00F13820"/>
    <w:rsid w:val="00F23502"/>
    <w:rsid w:val="00F24251"/>
    <w:rsid w:val="00F27F04"/>
    <w:rsid w:val="00F321DB"/>
    <w:rsid w:val="00F35B43"/>
    <w:rsid w:val="00F37C99"/>
    <w:rsid w:val="00F47477"/>
    <w:rsid w:val="00F53E4F"/>
    <w:rsid w:val="00F55823"/>
    <w:rsid w:val="00F65C5A"/>
    <w:rsid w:val="00F7199F"/>
    <w:rsid w:val="00F74285"/>
    <w:rsid w:val="00F77354"/>
    <w:rsid w:val="00F8213A"/>
    <w:rsid w:val="00F824BB"/>
    <w:rsid w:val="00F86EF0"/>
    <w:rsid w:val="00F9373D"/>
    <w:rsid w:val="00FA0C7F"/>
    <w:rsid w:val="00FA1BB9"/>
    <w:rsid w:val="00FB04A4"/>
    <w:rsid w:val="00FB3171"/>
    <w:rsid w:val="00FB5A5C"/>
    <w:rsid w:val="00FB6CD7"/>
    <w:rsid w:val="00FD2935"/>
    <w:rsid w:val="00FE0BE3"/>
    <w:rsid w:val="00FE30F4"/>
    <w:rsid w:val="00FE431C"/>
    <w:rsid w:val="00FE4974"/>
    <w:rsid w:val="00FE7786"/>
    <w:rsid w:val="010485BE"/>
    <w:rsid w:val="020DB4AC"/>
    <w:rsid w:val="03C8C4F0"/>
    <w:rsid w:val="06F6B889"/>
    <w:rsid w:val="08A8DB61"/>
    <w:rsid w:val="0B00F496"/>
    <w:rsid w:val="0D121943"/>
    <w:rsid w:val="0D784E9D"/>
    <w:rsid w:val="0E2026AD"/>
    <w:rsid w:val="0F2F579C"/>
    <w:rsid w:val="11A47770"/>
    <w:rsid w:val="1407F75D"/>
    <w:rsid w:val="152CE4E0"/>
    <w:rsid w:val="19633644"/>
    <w:rsid w:val="1E757E5A"/>
    <w:rsid w:val="20AFAA45"/>
    <w:rsid w:val="219D9AE6"/>
    <w:rsid w:val="223D820E"/>
    <w:rsid w:val="228AAF0A"/>
    <w:rsid w:val="24F017D4"/>
    <w:rsid w:val="267F78C0"/>
    <w:rsid w:val="27A9B9E9"/>
    <w:rsid w:val="27BA254F"/>
    <w:rsid w:val="2A759094"/>
    <w:rsid w:val="2B31B57A"/>
    <w:rsid w:val="2B91559F"/>
    <w:rsid w:val="2C379663"/>
    <w:rsid w:val="3205A1DB"/>
    <w:rsid w:val="33C485DE"/>
    <w:rsid w:val="35379AE2"/>
    <w:rsid w:val="3556CF8F"/>
    <w:rsid w:val="356B75BF"/>
    <w:rsid w:val="391C6199"/>
    <w:rsid w:val="3B121D27"/>
    <w:rsid w:val="3CF4BAB6"/>
    <w:rsid w:val="3EE7F0F9"/>
    <w:rsid w:val="41BF084E"/>
    <w:rsid w:val="426E9AD5"/>
    <w:rsid w:val="445F581F"/>
    <w:rsid w:val="45E38B51"/>
    <w:rsid w:val="46C8075D"/>
    <w:rsid w:val="4743247A"/>
    <w:rsid w:val="4865B4F0"/>
    <w:rsid w:val="4A4EE26C"/>
    <w:rsid w:val="4A6CE394"/>
    <w:rsid w:val="4F14DCFE"/>
    <w:rsid w:val="5088AEEF"/>
    <w:rsid w:val="50CD56CC"/>
    <w:rsid w:val="532DA769"/>
    <w:rsid w:val="537600CD"/>
    <w:rsid w:val="5530F954"/>
    <w:rsid w:val="57184AE0"/>
    <w:rsid w:val="58B40B19"/>
    <w:rsid w:val="598D65F0"/>
    <w:rsid w:val="59BC3201"/>
    <w:rsid w:val="5A0FBD33"/>
    <w:rsid w:val="5AB1D654"/>
    <w:rsid w:val="5E58868F"/>
    <w:rsid w:val="5EBD85D7"/>
    <w:rsid w:val="5F832D88"/>
    <w:rsid w:val="6035426B"/>
    <w:rsid w:val="6370F376"/>
    <w:rsid w:val="65526F97"/>
    <w:rsid w:val="65A5E177"/>
    <w:rsid w:val="66D57EE3"/>
    <w:rsid w:val="6820A02E"/>
    <w:rsid w:val="69E2DB8E"/>
    <w:rsid w:val="6A14F2E2"/>
    <w:rsid w:val="6D754FC1"/>
    <w:rsid w:val="6E3BE916"/>
    <w:rsid w:val="6E69BB73"/>
    <w:rsid w:val="6F5DFA7E"/>
    <w:rsid w:val="70C8766D"/>
    <w:rsid w:val="70CF4B3E"/>
    <w:rsid w:val="7148DB7C"/>
    <w:rsid w:val="784978E4"/>
    <w:rsid w:val="7B241732"/>
    <w:rsid w:val="7B47512D"/>
    <w:rsid w:val="7DCCE4FB"/>
    <w:rsid w:val="7EBD8106"/>
    <w:rsid w:val="7FB4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3ACEA0"/>
  <w15:docId w15:val="{B10EE8DF-E7F9-4B30-BC64-BAEA7CF8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6086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50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23502"/>
  </w:style>
  <w:style w:type="paragraph" w:styleId="Footer">
    <w:name w:val="footer"/>
    <w:basedOn w:val="Normal"/>
    <w:link w:val="FooterChar"/>
    <w:uiPriority w:val="99"/>
    <w:unhideWhenUsed/>
    <w:rsid w:val="00F2350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23502"/>
  </w:style>
  <w:style w:type="character" w:styleId="Hyperlink">
    <w:name w:val="Hyperlink"/>
    <w:uiPriority w:val="99"/>
    <w:unhideWhenUsed/>
    <w:rsid w:val="00F23502"/>
    <w:rPr>
      <w:color w:val="0000FF"/>
      <w:u w:val="single"/>
    </w:rPr>
  </w:style>
  <w:style w:type="paragraph" w:styleId="ColorfulList-Accent11" w:customStyle="1">
    <w:name w:val="Colorful List - Accent 11"/>
    <w:basedOn w:val="Normal"/>
    <w:uiPriority w:val="34"/>
    <w:qFormat/>
    <w:rsid w:val="002C37DB"/>
    <w:pPr>
      <w:ind w:left="720"/>
      <w:contextualSpacing/>
    </w:pPr>
    <w:rPr>
      <w:rFonts w:eastAsia="Calibri"/>
    </w:rPr>
  </w:style>
  <w:style w:type="table" w:styleId="TableGrid">
    <w:name w:val="Table Grid"/>
    <w:basedOn w:val="TableNormal"/>
    <w:uiPriority w:val="59"/>
    <w:rsid w:val="00AF4307"/>
    <w:rPr>
      <w:rFonts w:eastAsia="Calibr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skypec2cprintcontainer" w:customStyle="1">
    <w:name w:val="skype_c2c_print_container"/>
    <w:rsid w:val="00B45BF6"/>
  </w:style>
  <w:style w:type="paragraph" w:styleId="BalloonText">
    <w:name w:val="Balloon Text"/>
    <w:basedOn w:val="Normal"/>
    <w:link w:val="BalloonTextChar"/>
    <w:uiPriority w:val="99"/>
    <w:semiHidden/>
    <w:unhideWhenUsed/>
    <w:rsid w:val="00BD2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BD2E15"/>
    <w:rPr>
      <w:rFonts w:ascii="Segoe UI" w:hAnsi="Segoe UI" w:cs="Segoe UI"/>
      <w:sz w:val="18"/>
      <w:szCs w:val="18"/>
    </w:rPr>
  </w:style>
  <w:style w:type="character" w:styleId="UnresolvedMention1" w:customStyle="1">
    <w:name w:val="Unresolved Mention1"/>
    <w:uiPriority w:val="99"/>
    <w:semiHidden/>
    <w:unhideWhenUsed/>
    <w:rsid w:val="006D129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53420"/>
    <w:pPr>
      <w:ind w:left="720"/>
    </w:pPr>
  </w:style>
  <w:style w:type="character" w:styleId="FollowedHyperlink">
    <w:name w:val="FollowedHyperlink"/>
    <w:uiPriority w:val="99"/>
    <w:semiHidden/>
    <w:unhideWhenUsed/>
    <w:rsid w:val="003F5CEE"/>
    <w:rPr>
      <w:color w:val="954F72"/>
      <w:u w:val="single"/>
    </w:rPr>
  </w:style>
  <w:style w:type="character" w:styleId="gmaildefault" w:customStyle="1">
    <w:name w:val="gmail_default"/>
    <w:rsid w:val="001D1D14"/>
  </w:style>
  <w:style w:type="character" w:styleId="normaltextrun" w:customStyle="1">
    <w:name w:val="normaltextrun"/>
    <w:rsid w:val="00FE7786"/>
  </w:style>
  <w:style w:type="character" w:styleId="eop" w:customStyle="1">
    <w:name w:val="eop"/>
    <w:rsid w:val="00FE7786"/>
  </w:style>
  <w:style w:type="paragraph" w:styleId="NormalWeb">
    <w:name w:val="Normal (Web)"/>
    <w:basedOn w:val="Normal"/>
    <w:uiPriority w:val="99"/>
    <w:semiHidden/>
    <w:unhideWhenUsed/>
    <w:rsid w:val="00FB04A4"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B04A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490305"/>
    <w:pPr>
      <w:spacing w:after="0" w:line="240" w:lineRule="auto"/>
    </w:pPr>
    <w:rPr>
      <w:rFonts w:eastAsiaTheme="minorHAnsi" w:cstheme="minorBid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490305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5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4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192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9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52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69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1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26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83070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8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26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1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7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&#65279;<?xml version="1.0" encoding="utf-8"?><Relationships xmlns="http://schemas.openxmlformats.org/package/2006/relationships"><Relationship Type="http://schemas.openxmlformats.org/officeDocument/2006/relationships/hyperlink" Target="https://kshomeless.com/wp-content/uploads/2024/03/CES-PP-Final-8.0-1.pdf" TargetMode="External" Id="R185eaf51805c4d2f" /></Relationship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kshomeless.zoom.us/j/88086446617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comments" Target="comments.xml" Id="R94e06eafdf1d4ee4" /><Relationship Type="http://schemas.microsoft.com/office/2011/relationships/people" Target="people.xml" Id="R13f3ce9fd90d48d3" /><Relationship Type="http://schemas.microsoft.com/office/2011/relationships/commentsExtended" Target="commentsExtended.xml" Id="Rab27472ede67422e" /><Relationship Type="http://schemas.microsoft.com/office/2016/09/relationships/commentsIds" Target="commentsIds.xml" Id="R93f80149584e4120" /><Relationship Type="http://schemas.microsoft.com/office/2018/08/relationships/commentsExtensible" Target="commentsExtensible.xml" Id="R11f4cbc27f84455d" /><Relationship Type="http://schemas.openxmlformats.org/officeDocument/2006/relationships/hyperlink" Target="https://www.canva.com/design/DAF_UOyh0-0/4fykBAQu6YQdmOChYk-uHA/edit" TargetMode="External" Id="R4b0e1be52d854eb1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ecb8fa-0cf1-4ae9-8547-326609dac54d" xsi:nil="true"/>
    <lcf76f155ced4ddcb4097134ff3c332f xmlns="6b354aea-8fbb-4fd3-a401-f5d675f0bb36">
      <Terms xmlns="http://schemas.microsoft.com/office/infopath/2007/PartnerControls"/>
    </lcf76f155ced4ddcb4097134ff3c332f>
    <SharedWithUsers xmlns="f3ecb8fa-0cf1-4ae9-8547-326609dac54d">
      <UserInfo>
        <DisplayName>Brianna White</DisplayName>
        <AccountId>36</AccountId>
        <AccountType/>
      </UserInfo>
      <UserInfo>
        <DisplayName>Shanae Eggert</DisplayName>
        <AccountId>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A08C7EB758B44A85F3678EF71556BD" ma:contentTypeVersion="14" ma:contentTypeDescription="Create a new document." ma:contentTypeScope="" ma:versionID="58eb5e6094ea34e77f426596a4125ae9">
  <xsd:schema xmlns:xsd="http://www.w3.org/2001/XMLSchema" xmlns:xs="http://www.w3.org/2001/XMLSchema" xmlns:p="http://schemas.microsoft.com/office/2006/metadata/properties" xmlns:ns2="6b354aea-8fbb-4fd3-a401-f5d675f0bb36" xmlns:ns3="f3ecb8fa-0cf1-4ae9-8547-326609dac54d" targetNamespace="http://schemas.microsoft.com/office/2006/metadata/properties" ma:root="true" ma:fieldsID="a4d7e1f1321e1ae69507ba7be38d586e" ns2:_="" ns3:_="">
    <xsd:import namespace="6b354aea-8fbb-4fd3-a401-f5d675f0bb36"/>
    <xsd:import namespace="f3ecb8fa-0cf1-4ae9-8547-326609dac5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54aea-8fbb-4fd3-a401-f5d675f0bb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ac8ec0d-f901-4b0e-a4b8-694c0cbb2f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cb8fa-0cf1-4ae9-8547-326609dac5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29299b7-11dd-4581-b48a-439cca55f555}" ma:internalName="TaxCatchAll" ma:showField="CatchAllData" ma:web="f3ecb8fa-0cf1-4ae9-8547-326609dac5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41E30-DE93-4E4C-BABE-6B168A11CD91}">
  <ds:schemaRefs>
    <ds:schemaRef ds:uri="http://schemas.microsoft.com/office/2006/metadata/properties"/>
    <ds:schemaRef ds:uri="http://schemas.microsoft.com/office/infopath/2007/PartnerControls"/>
    <ds:schemaRef ds:uri="f3ecb8fa-0cf1-4ae9-8547-326609dac54d"/>
    <ds:schemaRef ds:uri="6b354aea-8fbb-4fd3-a401-f5d675f0bb36"/>
  </ds:schemaRefs>
</ds:datastoreItem>
</file>

<file path=customXml/itemProps2.xml><?xml version="1.0" encoding="utf-8"?>
<ds:datastoreItem xmlns:ds="http://schemas.openxmlformats.org/officeDocument/2006/customXml" ds:itemID="{CD6F2A05-731E-4275-9CAF-D30953578A9D}"/>
</file>

<file path=customXml/itemProps3.xml><?xml version="1.0" encoding="utf-8"?>
<ds:datastoreItem xmlns:ds="http://schemas.openxmlformats.org/officeDocument/2006/customXml" ds:itemID="{B8D1766D-E4DC-43B8-AE44-5479B8609B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5885A7-077A-41AC-AF7E-7F8D6391CC2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kshc2</dc:creator>
  <cp:keywords/>
  <cp:lastModifiedBy>Shanae Eggert</cp:lastModifiedBy>
  <cp:revision>27</cp:revision>
  <cp:lastPrinted>2017-04-04T22:04:00Z</cp:lastPrinted>
  <dcterms:created xsi:type="dcterms:W3CDTF">2022-05-05T16:18:00Z</dcterms:created>
  <dcterms:modified xsi:type="dcterms:W3CDTF">2024-07-18T20:31:12Z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0x010100C8A08C7EB758B44A85F3678EF71556BD</vt:lpwstr>
  </property>
  <property fmtid="{D5CDD505-2E9C-101B-9397-08002B2CF9AE}" pid="3" name="MediaServiceImageTags">
    <vt:lpwstr/>
  </property>
</Properties>
</file>