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084B" w14:textId="474D9A6C" w:rsidR="00606E16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noProof/>
        </w:rPr>
        <w:drawing>
          <wp:anchor distT="0" distB="0" distL="0" distR="0" simplePos="0" relativeHeight="251658240" behindDoc="1" locked="1" layoutInCell="1" hidden="0" allowOverlap="1" wp14:anchorId="5397F714" wp14:editId="1249FE7D">
            <wp:simplePos x="0" y="0"/>
            <wp:positionH relativeFrom="margin">
              <wp:posOffset>4061460</wp:posOffset>
            </wp:positionH>
            <wp:positionV relativeFrom="page">
              <wp:posOffset>914400</wp:posOffset>
            </wp:positionV>
            <wp:extent cx="1900800" cy="1004400"/>
            <wp:effectExtent l="0" t="0" r="4445" b="5715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00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1" layoutInCell="1" allowOverlap="1" wp14:anchorId="3B666300" wp14:editId="26A1AA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68400" cy="932400"/>
            <wp:effectExtent l="0" t="0" r="0" b="1270"/>
            <wp:wrapTight wrapText="bothSides">
              <wp:wrapPolygon edited="0">
                <wp:start x="4405" y="441"/>
                <wp:lineTo x="661" y="4414"/>
                <wp:lineTo x="220" y="5297"/>
                <wp:lineTo x="220" y="8387"/>
                <wp:lineTo x="1101" y="19422"/>
                <wp:lineTo x="4846" y="20747"/>
                <wp:lineTo x="16960" y="21188"/>
                <wp:lineTo x="17841" y="21188"/>
                <wp:lineTo x="18281" y="20747"/>
                <wp:lineTo x="19383" y="16774"/>
                <wp:lineTo x="19603" y="14125"/>
                <wp:lineTo x="18942" y="11918"/>
                <wp:lineTo x="16960" y="8387"/>
                <wp:lineTo x="18281" y="1766"/>
                <wp:lineTo x="18281" y="441"/>
                <wp:lineTo x="4405" y="441"/>
              </wp:wrapPolygon>
            </wp:wrapTight>
            <wp:docPr id="1649388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88399" name="Picture 164938839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83" b="25926"/>
                    <a:stretch/>
                  </pic:blipFill>
                  <pic:spPr bwMode="auto">
                    <a:xfrm>
                      <a:off x="0" y="0"/>
                      <a:ext cx="1868400" cy="93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B389F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5DB6820F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7D81B033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19091B09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0BAAF9DB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4A5B16D6" w14:textId="5E16A379" w:rsidR="00606E16" w:rsidRPr="00741AC3" w:rsidRDefault="00105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icolage Grotesque 14pt" w:hAnsi="Bricolage Grotesque 14pt"/>
          <w:color w:val="E97424"/>
          <w:sz w:val="28"/>
          <w:szCs w:val="28"/>
        </w:rPr>
      </w:pPr>
      <w:r>
        <w:rPr>
          <w:rFonts w:ascii="Bricolage Grotesque 14pt" w:hAnsi="Bricolage Grotesque 14pt"/>
          <w:b/>
          <w:color w:val="E97424"/>
          <w:sz w:val="28"/>
          <w:szCs w:val="28"/>
        </w:rPr>
        <w:t>Lost and Found Property</w:t>
      </w:r>
      <w:r w:rsidR="006F4798" w:rsidRPr="006F4798">
        <w:rPr>
          <w:rFonts w:ascii="Bricolage Grotesque 14pt" w:hAnsi="Bricolage Grotesque 14pt"/>
          <w:b/>
          <w:color w:val="E97424"/>
          <w:sz w:val="28"/>
          <w:szCs w:val="28"/>
        </w:rPr>
        <w:t xml:space="preserve"> </w:t>
      </w:r>
      <w:r w:rsidR="00FA18CA">
        <w:rPr>
          <w:rFonts w:ascii="Bricolage Grotesque 14pt" w:hAnsi="Bricolage Grotesque 14pt"/>
          <w:b/>
          <w:color w:val="E97424"/>
          <w:sz w:val="28"/>
          <w:szCs w:val="28"/>
        </w:rPr>
        <w:t>P</w:t>
      </w:r>
      <w:r w:rsidR="00FA18CA" w:rsidRPr="00FA18CA">
        <w:rPr>
          <w:rFonts w:ascii="Bricolage Grotesque 14pt" w:hAnsi="Bricolage Grotesque 14pt"/>
          <w:b/>
          <w:color w:val="E97424"/>
          <w:sz w:val="28"/>
          <w:szCs w:val="28"/>
        </w:rPr>
        <w:t>olicy</w:t>
      </w:r>
    </w:p>
    <w:p w14:paraId="448ECC6D" w14:textId="77777777" w:rsidR="00D07BF7" w:rsidRPr="00741AC3" w:rsidRDefault="00D07BF7">
      <w:pPr>
        <w:rPr>
          <w:rFonts w:ascii="Bricolage Grotesque 14pt" w:hAnsi="Bricolage Grotesque 14pt"/>
          <w:b/>
        </w:rPr>
      </w:pPr>
      <w:bookmarkStart w:id="0" w:name="_heading=h.gjdgxs" w:colFirst="0" w:colLast="0"/>
      <w:bookmarkEnd w:id="0"/>
    </w:p>
    <w:p w14:paraId="05A775EC" w14:textId="79780B5D" w:rsidR="00763197" w:rsidRPr="00763197" w:rsidRDefault="00763197" w:rsidP="00763197">
      <w:pPr>
        <w:rPr>
          <w:rFonts w:ascii="Bricolage Grotesque 14pt" w:hAnsi="Bricolage Grotesque 14pt"/>
          <w:b/>
        </w:rPr>
      </w:pPr>
      <w:r w:rsidRPr="00763197">
        <w:rPr>
          <w:rFonts w:ascii="Bricolage Grotesque 14pt" w:hAnsi="Bricolage Grotesque 14pt"/>
          <w:b/>
        </w:rPr>
        <w:t>Date Created:</w:t>
      </w:r>
    </w:p>
    <w:p w14:paraId="04638B3F" w14:textId="3E959831" w:rsidR="00763197" w:rsidRPr="00763197" w:rsidRDefault="00763197" w:rsidP="00763197">
      <w:pPr>
        <w:rPr>
          <w:rFonts w:ascii="Bricolage Grotesque 14pt" w:hAnsi="Bricolage Grotesque 14pt"/>
          <w:b/>
        </w:rPr>
      </w:pPr>
      <w:r w:rsidRPr="00763197">
        <w:rPr>
          <w:rFonts w:ascii="Bricolage Grotesque 14pt" w:hAnsi="Bricolage Grotesque 14pt"/>
          <w:b/>
        </w:rPr>
        <w:t xml:space="preserve">Date of last review: </w:t>
      </w:r>
      <w:r w:rsidRPr="00763197">
        <w:rPr>
          <w:rFonts w:ascii="Bricolage Grotesque 14pt" w:hAnsi="Bricolage Grotesque 14pt"/>
          <w:b/>
          <w:color w:val="95B777"/>
        </w:rPr>
        <w:t xml:space="preserve">NB Policies should be reviewed </w:t>
      </w:r>
      <w:r w:rsidR="007F480D" w:rsidRPr="00763197">
        <w:rPr>
          <w:rFonts w:ascii="Bricolage Grotesque 14pt" w:hAnsi="Bricolage Grotesque 14pt"/>
          <w:b/>
          <w:color w:val="95B777"/>
        </w:rPr>
        <w:t>annually.</w:t>
      </w:r>
    </w:p>
    <w:p w14:paraId="0E2223CD" w14:textId="13641EE3" w:rsidR="00763197" w:rsidRPr="00763197" w:rsidRDefault="00763197" w:rsidP="00763197">
      <w:pPr>
        <w:rPr>
          <w:rFonts w:ascii="Bricolage Grotesque 14pt" w:hAnsi="Bricolage Grotesque 14pt"/>
          <w:b/>
          <w:color w:val="E97424"/>
        </w:rPr>
      </w:pPr>
      <w:r w:rsidRPr="00763197">
        <w:rPr>
          <w:rFonts w:ascii="Bricolage Grotesque 14pt" w:hAnsi="Bricolage Grotesque 14pt"/>
          <w:b/>
          <w:color w:val="E97424"/>
        </w:rPr>
        <w:t>Expected Standards</w:t>
      </w:r>
    </w:p>
    <w:p w14:paraId="24831DB7" w14:textId="77777777" w:rsidR="00606E16" w:rsidRPr="00741AC3" w:rsidRDefault="00707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>There are 4 licensing objectives of equal importance:</w:t>
      </w:r>
    </w:p>
    <w:p w14:paraId="5517C25B" w14:textId="77777777" w:rsidR="00606E16" w:rsidRPr="00741AC3" w:rsidRDefault="00707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</w:rPr>
      </w:pPr>
      <w:r w:rsidRPr="00741AC3">
        <w:rPr>
          <w:rFonts w:ascii="Bricolage Grotesque 14pt" w:hAnsi="Bricolage Grotesque 14pt"/>
          <w:color w:val="000000"/>
        </w:rPr>
        <w:t>The prevention of crime and disorder</w:t>
      </w:r>
    </w:p>
    <w:p w14:paraId="0B8804D6" w14:textId="77777777" w:rsidR="00606E16" w:rsidRPr="00741AC3" w:rsidRDefault="00707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</w:rPr>
      </w:pPr>
      <w:r w:rsidRPr="00741AC3">
        <w:rPr>
          <w:rFonts w:ascii="Bricolage Grotesque 14pt" w:hAnsi="Bricolage Grotesque 14pt"/>
          <w:color w:val="000000"/>
        </w:rPr>
        <w:t>Public safety</w:t>
      </w:r>
    </w:p>
    <w:p w14:paraId="7C2E4F2B" w14:textId="77777777" w:rsidR="00606E16" w:rsidRPr="00741AC3" w:rsidRDefault="00707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</w:rPr>
      </w:pPr>
      <w:r w:rsidRPr="00741AC3">
        <w:rPr>
          <w:rFonts w:ascii="Bricolage Grotesque 14pt" w:hAnsi="Bricolage Grotesque 14pt"/>
          <w:color w:val="000000"/>
        </w:rPr>
        <w:t>The prevention of public nuisance</w:t>
      </w:r>
    </w:p>
    <w:p w14:paraId="17A02520" w14:textId="77777777" w:rsidR="00606E16" w:rsidRPr="00741AC3" w:rsidRDefault="00707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</w:rPr>
      </w:pPr>
      <w:r w:rsidRPr="00741AC3">
        <w:rPr>
          <w:rFonts w:ascii="Bricolage Grotesque 14pt" w:hAnsi="Bricolage Grotesque 14pt"/>
          <w:color w:val="000000"/>
        </w:rPr>
        <w:t>The protection of children from harm</w:t>
      </w:r>
    </w:p>
    <w:p w14:paraId="7D596FED" w14:textId="77777777" w:rsidR="00763197" w:rsidRPr="00105D35" w:rsidRDefault="00763197" w:rsidP="007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76E95C53" w14:textId="77777777" w:rsidR="00105D35" w:rsidRPr="00105D35" w:rsidRDefault="00105D35" w:rsidP="00105D35">
      <w:pPr>
        <w:rPr>
          <w:rFonts w:ascii="Bricolage Grotesque 14pt" w:hAnsi="Bricolage Grotesque 14pt"/>
        </w:rPr>
      </w:pPr>
      <w:r w:rsidRPr="00105D35">
        <w:rPr>
          <w:rFonts w:ascii="Bricolage Grotesque 14pt" w:hAnsi="Bricolage Grotesque 14pt"/>
        </w:rPr>
        <w:t xml:space="preserve">The </w:t>
      </w:r>
      <w:r w:rsidRPr="00105D35">
        <w:rPr>
          <w:rFonts w:ascii="Bricolage Grotesque 14pt" w:hAnsi="Bricolage Grotesque 14pt"/>
          <w:color w:val="95B777"/>
        </w:rPr>
        <w:t xml:space="preserve">[insert name of venue] </w:t>
      </w:r>
      <w:r w:rsidRPr="00105D35">
        <w:rPr>
          <w:rFonts w:ascii="Bricolage Grotesque 14pt" w:hAnsi="Bricolage Grotesque 14pt"/>
        </w:rPr>
        <w:t xml:space="preserve">accepts no responsibility for private property whilst on the premises, including accepting any liability including should lost property being returned for any reason to someone who is not its owner- e.g. if someone makes a false representation to the management or staff of the </w:t>
      </w:r>
      <w:r w:rsidRPr="00105D35">
        <w:rPr>
          <w:rFonts w:ascii="Bricolage Grotesque 14pt" w:hAnsi="Bricolage Grotesque 14pt"/>
          <w:color w:val="95B777"/>
        </w:rPr>
        <w:t xml:space="preserve">[insert name of venue] </w:t>
      </w:r>
      <w:r w:rsidRPr="00105D35">
        <w:rPr>
          <w:rFonts w:ascii="Bricolage Grotesque 14pt" w:hAnsi="Bricolage Grotesque 14pt"/>
        </w:rPr>
        <w:t xml:space="preserve">of ownership of the property. </w:t>
      </w:r>
    </w:p>
    <w:p w14:paraId="7187E3C5" w14:textId="77777777" w:rsidR="00105D35" w:rsidRPr="00105D35" w:rsidRDefault="00105D35" w:rsidP="00105D35">
      <w:pPr>
        <w:rPr>
          <w:rFonts w:ascii="Bricolage Grotesque 14pt" w:hAnsi="Bricolage Grotesque 14pt"/>
          <w:color w:val="95B777"/>
        </w:rPr>
      </w:pPr>
      <w:r w:rsidRPr="00105D35">
        <w:rPr>
          <w:rFonts w:ascii="Bricolage Grotesque 14pt" w:hAnsi="Bricolage Grotesque 14pt"/>
        </w:rPr>
        <w:t xml:space="preserve">Property that is left on the premises will be kept for a </w:t>
      </w:r>
      <w:r w:rsidRPr="00105D35">
        <w:rPr>
          <w:rFonts w:ascii="Bricolage Grotesque 14pt" w:hAnsi="Bricolage Grotesque 14pt"/>
          <w:color w:val="95B777"/>
        </w:rPr>
        <w:t xml:space="preserve">period 2/3/4 months/ weeks], </w:t>
      </w:r>
      <w:r w:rsidRPr="00105D35">
        <w:rPr>
          <w:rFonts w:ascii="Bricolage Grotesque 14pt" w:hAnsi="Bricolage Grotesque 14pt"/>
        </w:rPr>
        <w:t xml:space="preserve">after which it will be disposed of.  Any found passports or driving licences will not be returned to a member of the public, but will be </w:t>
      </w:r>
      <w:r w:rsidRPr="00105D35">
        <w:rPr>
          <w:rFonts w:ascii="Bricolage Grotesque 14pt" w:hAnsi="Bricolage Grotesque 14pt"/>
          <w:color w:val="95B777"/>
        </w:rPr>
        <w:t>[handed to the Police or returned to the issuing authority] (check &amp; amend to fit arrangements in your area, some police forces will not accept lost property from venues).</w:t>
      </w:r>
    </w:p>
    <w:p w14:paraId="0539F415" w14:textId="77777777" w:rsidR="00105D35" w:rsidRPr="00105D35" w:rsidRDefault="00105D35" w:rsidP="00105D35">
      <w:pPr>
        <w:rPr>
          <w:rFonts w:ascii="Bricolage Grotesque 14pt" w:hAnsi="Bricolage Grotesque 14pt"/>
        </w:rPr>
      </w:pPr>
      <w:r w:rsidRPr="00105D35">
        <w:rPr>
          <w:rFonts w:ascii="Bricolage Grotesque 14pt" w:hAnsi="Bricolage Grotesque 14pt"/>
        </w:rPr>
        <w:t xml:space="preserve">Valuable property will be kept securely in a locked </w:t>
      </w:r>
      <w:r w:rsidRPr="00105D35">
        <w:rPr>
          <w:rFonts w:ascii="Bricolage Grotesque 14pt" w:hAnsi="Bricolage Grotesque 14pt"/>
          <w:color w:val="95B777"/>
        </w:rPr>
        <w:t>[specify, safe, draw]</w:t>
      </w:r>
    </w:p>
    <w:p w14:paraId="1B557251" w14:textId="77777777" w:rsidR="00105D35" w:rsidRPr="00105D35" w:rsidRDefault="00105D35" w:rsidP="00105D35">
      <w:pPr>
        <w:rPr>
          <w:rFonts w:ascii="Bricolage Grotesque 14pt" w:hAnsi="Bricolage Grotesque 14pt"/>
        </w:rPr>
      </w:pPr>
      <w:r w:rsidRPr="00105D35">
        <w:rPr>
          <w:rFonts w:ascii="Bricolage Grotesque 14pt" w:hAnsi="Bricolage Grotesque 14pt"/>
        </w:rPr>
        <w:t xml:space="preserve">All property will be logged in the lost/found property register and in order for it to be reclaimed; a detailed description of the item and proof of identity will be required. All returned items must be signed for by the individual making collection.  </w:t>
      </w:r>
    </w:p>
    <w:p w14:paraId="380F591B" w14:textId="324EC76D" w:rsidR="00105D35" w:rsidRPr="00105D35" w:rsidRDefault="00105D35" w:rsidP="00105D35">
      <w:pPr>
        <w:spacing w:after="0" w:line="240" w:lineRule="auto"/>
        <w:rPr>
          <w:rFonts w:ascii="Bricolage Grotesque 14pt" w:hAnsi="Bricolage Grotesque 14pt"/>
          <w:b/>
          <w:bCs/>
          <w:color w:val="000000"/>
        </w:rPr>
      </w:pPr>
      <w:r w:rsidRPr="00105D35">
        <w:rPr>
          <w:rFonts w:ascii="Bricolage Grotesque 14pt" w:hAnsi="Bricolage Grotesque 14pt"/>
          <w:b/>
          <w:bCs/>
          <w:color w:val="000000"/>
        </w:rPr>
        <w:t xml:space="preserve">Please sign this document to acknowledge that you have understood your responsibilities </w:t>
      </w:r>
      <w:r w:rsidR="007F480D" w:rsidRPr="00105D35">
        <w:rPr>
          <w:rFonts w:ascii="Bricolage Grotesque 14pt" w:hAnsi="Bricolage Grotesque 14pt"/>
          <w:b/>
          <w:bCs/>
          <w:color w:val="000000"/>
        </w:rPr>
        <w:t>in regard to</w:t>
      </w:r>
      <w:r w:rsidRPr="00105D35">
        <w:rPr>
          <w:rFonts w:ascii="Bricolage Grotesque 14pt" w:hAnsi="Bricolage Grotesque 14pt"/>
          <w:b/>
          <w:bCs/>
          <w:color w:val="000000"/>
        </w:rPr>
        <w:t xml:space="preserve"> Lost and Found Property.</w:t>
      </w:r>
    </w:p>
    <w:p w14:paraId="7E427FC0" w14:textId="77777777" w:rsidR="00606E16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B0C0C"/>
        </w:rPr>
      </w:pPr>
    </w:p>
    <w:p w14:paraId="2C879C8C" w14:textId="77777777" w:rsidR="00FA18CA" w:rsidRPr="00741AC3" w:rsidRDefault="00FA1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582BEE7F" w14:textId="560AAD76" w:rsidR="00606E16" w:rsidRPr="00741AC3" w:rsidRDefault="00707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 xml:space="preserve">Date: </w:t>
      </w:r>
      <w:r w:rsidR="00741AC3">
        <w:rPr>
          <w:rFonts w:ascii="Bricolage Grotesque 14pt" w:hAnsi="Bricolage Grotesque 14pt"/>
          <w:color w:val="000000"/>
        </w:rPr>
        <w:t>…………………………………………………………………</w:t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</w:p>
    <w:p w14:paraId="286960D2" w14:textId="77777777" w:rsidR="00606E16" w:rsidRPr="00741AC3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6DB4143B" w14:textId="310B575F" w:rsidR="00606E16" w:rsidRPr="00741AC3" w:rsidRDefault="00707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>Trainer’s Name:</w:t>
      </w:r>
      <w:r w:rsidR="00741AC3">
        <w:rPr>
          <w:rFonts w:ascii="Bricolage Grotesque 14pt" w:hAnsi="Bricolage Grotesque 14pt"/>
          <w:color w:val="000000"/>
        </w:rPr>
        <w:t xml:space="preserve"> </w:t>
      </w:r>
      <w:r w:rsidRPr="00741AC3">
        <w:rPr>
          <w:rFonts w:ascii="Bricolage Grotesque 14pt" w:hAnsi="Bricolage Grotesque 14pt"/>
          <w:color w:val="000000"/>
        </w:rPr>
        <w:t>……………………………………………</w:t>
      </w:r>
      <w:r w:rsidR="00741AC3">
        <w:rPr>
          <w:rFonts w:ascii="Bricolage Grotesque 14pt" w:hAnsi="Bricolage Grotesque 14pt"/>
          <w:color w:val="000000"/>
        </w:rPr>
        <w:t xml:space="preserve">...    </w:t>
      </w:r>
      <w:r w:rsidRPr="00741AC3">
        <w:rPr>
          <w:rFonts w:ascii="Bricolage Grotesque 14pt" w:hAnsi="Bricolage Grotesque 14pt"/>
          <w:color w:val="000000"/>
        </w:rPr>
        <w:t>Trainer’s Signature: …………………………………….</w:t>
      </w:r>
    </w:p>
    <w:p w14:paraId="30790143" w14:textId="77777777" w:rsidR="00606E16" w:rsidRPr="00741AC3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2D323B7C" w14:textId="19B409FE" w:rsidR="00606E16" w:rsidRPr="00741AC3" w:rsidRDefault="00707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>Trainee’s Name: ……………………………………………</w:t>
      </w:r>
      <w:r w:rsidR="00741AC3">
        <w:rPr>
          <w:rFonts w:ascii="Bricolage Grotesque 14pt" w:hAnsi="Bricolage Grotesque 14pt"/>
          <w:color w:val="000000"/>
        </w:rPr>
        <w:t xml:space="preserve">..    </w:t>
      </w:r>
      <w:r w:rsidRPr="00741AC3">
        <w:rPr>
          <w:rFonts w:ascii="Bricolage Grotesque 14pt" w:hAnsi="Bricolage Grotesque 14pt"/>
          <w:color w:val="000000"/>
        </w:rPr>
        <w:t>Trainee’s Signature: ……………………………………</w:t>
      </w:r>
    </w:p>
    <w:p w14:paraId="7B20DD35" w14:textId="77777777" w:rsidR="00606E16" w:rsidRPr="00741AC3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6156A229" w14:textId="77777777" w:rsidR="00606E16" w:rsidRPr="00741AC3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sectPr w:rsidR="00606E16" w:rsidRPr="00741AC3" w:rsidSect="00EA6103">
      <w:headerReference w:type="default" r:id="rId10"/>
      <w:footerReference w:type="default" r:id="rId11"/>
      <w:pgSz w:w="11906" w:h="16838"/>
      <w:pgMar w:top="1440" w:right="1440" w:bottom="1440" w:left="1440" w:header="22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EA09B" w14:textId="77777777" w:rsidR="003B4DD5" w:rsidRDefault="003B4DD5">
      <w:pPr>
        <w:spacing w:after="0" w:line="240" w:lineRule="auto"/>
      </w:pPr>
      <w:r>
        <w:separator/>
      </w:r>
    </w:p>
  </w:endnote>
  <w:endnote w:type="continuationSeparator" w:id="0">
    <w:p w14:paraId="35BEE908" w14:textId="77777777" w:rsidR="003B4DD5" w:rsidRDefault="003B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colage Grotesque 14p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6AB6" w14:textId="67EA4D30" w:rsidR="00606E16" w:rsidRDefault="00606E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256" w:type="dxa"/>
      <w:tblLayout w:type="fixed"/>
      <w:tblLook w:val="0400" w:firstRow="0" w:lastRow="0" w:firstColumn="0" w:lastColumn="0" w:noHBand="0" w:noVBand="1"/>
    </w:tblPr>
    <w:tblGrid>
      <w:gridCol w:w="8330"/>
      <w:gridCol w:w="926"/>
    </w:tblGrid>
    <w:tr w:rsidR="00606E16" w14:paraId="12D4243F" w14:textId="77777777" w:rsidTr="00741AC3">
      <w:tc>
        <w:tcPr>
          <w:tcW w:w="8330" w:type="dxa"/>
          <w:tcBorders>
            <w:top w:val="single" w:sz="4" w:space="0" w:color="000000"/>
          </w:tcBorders>
        </w:tcPr>
        <w:p w14:paraId="6F68810F" w14:textId="77777777" w:rsidR="00606E16" w:rsidRPr="00741AC3" w:rsidRDefault="00707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Freight" w:hAnsi="Freight"/>
              <w:color w:val="000000"/>
            </w:rPr>
          </w:pPr>
          <w:r w:rsidRPr="00741AC3">
            <w:rPr>
              <w:rFonts w:ascii="Freight" w:hAnsi="Freight"/>
              <w:color w:val="000000"/>
            </w:rPr>
            <w:t>Best Bar None</w:t>
          </w:r>
        </w:p>
        <w:p w14:paraId="172C1E74" w14:textId="77777777" w:rsidR="00606E16" w:rsidRPr="00741AC3" w:rsidRDefault="00707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Freight" w:hAnsi="Freight"/>
            </w:rPr>
          </w:pPr>
          <w:r w:rsidRPr="00741AC3">
            <w:rPr>
              <w:rFonts w:ascii="Freight" w:hAnsi="Freight"/>
            </w:rPr>
            <w:t>National Pubwatch</w:t>
          </w:r>
        </w:p>
      </w:tc>
      <w:tc>
        <w:tcPr>
          <w:tcW w:w="926" w:type="dxa"/>
          <w:tcBorders>
            <w:top w:val="single" w:sz="4" w:space="0" w:color="C0504D"/>
          </w:tcBorders>
          <w:shd w:val="clear" w:color="auto" w:fill="95B777"/>
        </w:tcPr>
        <w:p w14:paraId="12990150" w14:textId="77777777" w:rsidR="00606E16" w:rsidRPr="00741AC3" w:rsidRDefault="00707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Freight" w:hAnsi="Freight"/>
              <w:color w:val="FFFFFF"/>
            </w:rPr>
          </w:pPr>
          <w:r w:rsidRPr="00741AC3">
            <w:rPr>
              <w:rFonts w:ascii="Freight" w:hAnsi="Freight"/>
              <w:color w:val="000000"/>
            </w:rPr>
            <w:fldChar w:fldCharType="begin"/>
          </w:r>
          <w:r w:rsidRPr="00741AC3">
            <w:rPr>
              <w:rFonts w:ascii="Freight" w:hAnsi="Freight"/>
              <w:color w:val="000000"/>
            </w:rPr>
            <w:instrText>PAGE</w:instrText>
          </w:r>
          <w:r w:rsidRPr="00741AC3">
            <w:rPr>
              <w:rFonts w:ascii="Freight" w:hAnsi="Freight"/>
              <w:color w:val="000000"/>
            </w:rPr>
            <w:fldChar w:fldCharType="separate"/>
          </w:r>
          <w:r w:rsidR="00D62AAF" w:rsidRPr="00741AC3">
            <w:rPr>
              <w:rFonts w:ascii="Freight" w:hAnsi="Freight"/>
              <w:noProof/>
              <w:color w:val="000000"/>
            </w:rPr>
            <w:t>1</w:t>
          </w:r>
          <w:r w:rsidRPr="00741AC3">
            <w:rPr>
              <w:rFonts w:ascii="Freight" w:hAnsi="Freight"/>
              <w:color w:val="000000"/>
            </w:rPr>
            <w:fldChar w:fldCharType="end"/>
          </w:r>
        </w:p>
      </w:tc>
    </w:tr>
  </w:tbl>
  <w:p w14:paraId="6F7F319E" w14:textId="77777777" w:rsidR="00606E16" w:rsidRDefault="00606E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332AF" w14:textId="77777777" w:rsidR="003B4DD5" w:rsidRDefault="003B4DD5">
      <w:pPr>
        <w:spacing w:after="0" w:line="240" w:lineRule="auto"/>
      </w:pPr>
      <w:r>
        <w:separator/>
      </w:r>
    </w:p>
  </w:footnote>
  <w:footnote w:type="continuationSeparator" w:id="0">
    <w:p w14:paraId="76FA2EF8" w14:textId="77777777" w:rsidR="003B4DD5" w:rsidRDefault="003B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B95C" w14:textId="06A8D166" w:rsidR="00606E16" w:rsidRPr="00741AC3" w:rsidRDefault="007077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Bricolage Grotesque 14pt" w:hAnsi="Bricolage Grotesque 14pt"/>
        <w:b/>
        <w:color w:val="95B777"/>
        <w:sz w:val="20"/>
        <w:szCs w:val="20"/>
      </w:rPr>
    </w:pPr>
    <w:r w:rsidRPr="00741AC3">
      <w:rPr>
        <w:rFonts w:ascii="Bricolage Grotesque 14pt" w:hAnsi="Bricolage Grotesque 14pt"/>
        <w:b/>
        <w:color w:val="95B777"/>
        <w:sz w:val="20"/>
        <w:szCs w:val="20"/>
      </w:rPr>
      <w:t>This policy is for guidance only</w:t>
    </w:r>
    <w:r w:rsidR="002F494C" w:rsidRPr="00741AC3">
      <w:rPr>
        <w:rFonts w:ascii="Bricolage Grotesque 14pt" w:hAnsi="Bricolage Grotesque 14pt"/>
        <w:b/>
        <w:color w:val="95B777"/>
        <w:sz w:val="20"/>
        <w:szCs w:val="20"/>
      </w:rPr>
      <w:t xml:space="preserve"> </w:t>
    </w:r>
    <w:r w:rsidRPr="00741AC3">
      <w:rPr>
        <w:rFonts w:ascii="Bricolage Grotesque 14pt" w:hAnsi="Bricolage Grotesque 14pt"/>
        <w:b/>
        <w:color w:val="95B777"/>
        <w:sz w:val="20"/>
        <w:szCs w:val="20"/>
      </w:rPr>
      <w:t xml:space="preserve">- you must check for accuracy and edit the content &amp; </w:t>
    </w:r>
    <w:r w:rsidR="002F494C" w:rsidRPr="00741AC3">
      <w:rPr>
        <w:rFonts w:ascii="Bricolage Grotesque 14pt" w:hAnsi="Bricolage Grotesque 14pt"/>
        <w:b/>
        <w:color w:val="95B777"/>
        <w:sz w:val="20"/>
        <w:szCs w:val="20"/>
      </w:rPr>
      <w:t>practices.</w:t>
    </w:r>
    <w:r w:rsidRPr="00741AC3">
      <w:rPr>
        <w:rFonts w:ascii="Bricolage Grotesque 14pt" w:hAnsi="Bricolage Grotesque 14pt"/>
        <w:b/>
        <w:color w:val="95B777"/>
        <w:sz w:val="20"/>
        <w:szCs w:val="20"/>
      </w:rPr>
      <w:t xml:space="preserve"> </w:t>
    </w:r>
  </w:p>
  <w:p w14:paraId="0FCDEB72" w14:textId="77777777" w:rsidR="00606E16" w:rsidRPr="00741AC3" w:rsidRDefault="007077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Bricolage Grotesque 14pt" w:hAnsi="Bricolage Grotesque 14pt"/>
        <w:b/>
        <w:color w:val="95B777"/>
        <w:sz w:val="20"/>
        <w:szCs w:val="20"/>
      </w:rPr>
    </w:pPr>
    <w:r w:rsidRPr="00741AC3">
      <w:rPr>
        <w:rFonts w:ascii="Bricolage Grotesque 14pt" w:hAnsi="Bricolage Grotesque 14pt"/>
        <w:b/>
        <w:color w:val="95B777"/>
        <w:sz w:val="20"/>
        <w:szCs w:val="20"/>
      </w:rPr>
      <w:t>to reflect procedures in your venue.</w:t>
    </w:r>
  </w:p>
  <w:p w14:paraId="69CE32FA" w14:textId="77777777" w:rsidR="00606E16" w:rsidRDefault="00606E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1D89"/>
    <w:multiLevelType w:val="multilevel"/>
    <w:tmpl w:val="CEF0795E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color w:val="auto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color w:val="auto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456705"/>
    <w:multiLevelType w:val="multilevel"/>
    <w:tmpl w:val="08D4F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925746"/>
    <w:multiLevelType w:val="hybridMultilevel"/>
    <w:tmpl w:val="E0B6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55E7"/>
    <w:multiLevelType w:val="multilevel"/>
    <w:tmpl w:val="A2181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6B3340"/>
    <w:multiLevelType w:val="multilevel"/>
    <w:tmpl w:val="97064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780FC7"/>
    <w:multiLevelType w:val="multilevel"/>
    <w:tmpl w:val="F2DA1C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650AB8"/>
    <w:multiLevelType w:val="multilevel"/>
    <w:tmpl w:val="ACDCE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231B55"/>
    <w:multiLevelType w:val="multilevel"/>
    <w:tmpl w:val="97C4C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6314A"/>
    <w:multiLevelType w:val="multilevel"/>
    <w:tmpl w:val="253E1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7A0A24"/>
    <w:multiLevelType w:val="multilevel"/>
    <w:tmpl w:val="7430D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D325D8"/>
    <w:multiLevelType w:val="multilevel"/>
    <w:tmpl w:val="39EEB5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477A82"/>
    <w:multiLevelType w:val="hybridMultilevel"/>
    <w:tmpl w:val="23FCD2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5A50E1"/>
    <w:multiLevelType w:val="multilevel"/>
    <w:tmpl w:val="338C116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D5E53FE"/>
    <w:multiLevelType w:val="multilevel"/>
    <w:tmpl w:val="DDB6443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16C6426"/>
    <w:multiLevelType w:val="hybridMultilevel"/>
    <w:tmpl w:val="6DE66EE6"/>
    <w:lvl w:ilvl="0" w:tplc="0E8C82DA">
      <w:numFmt w:val="bullet"/>
      <w:lvlText w:val="•"/>
      <w:lvlJc w:val="left"/>
      <w:pPr>
        <w:ind w:left="1080" w:hanging="720"/>
      </w:pPr>
      <w:rPr>
        <w:rFonts w:ascii="Bricolage Grotesque 14pt" w:eastAsia="Calibri" w:hAnsi="Bricolage Grotesque 14p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A1ED6"/>
    <w:multiLevelType w:val="hybridMultilevel"/>
    <w:tmpl w:val="9C8876B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40E9D"/>
    <w:multiLevelType w:val="hybridMultilevel"/>
    <w:tmpl w:val="A4248D6E"/>
    <w:lvl w:ilvl="0" w:tplc="0E8C82DA">
      <w:numFmt w:val="bullet"/>
      <w:lvlText w:val="•"/>
      <w:lvlJc w:val="left"/>
      <w:pPr>
        <w:ind w:left="1080" w:hanging="720"/>
      </w:pPr>
      <w:rPr>
        <w:rFonts w:ascii="Bricolage Grotesque 14pt" w:eastAsia="Calibri" w:hAnsi="Bricolage Grotesque 14p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35801"/>
    <w:multiLevelType w:val="multilevel"/>
    <w:tmpl w:val="E8B4E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DAF00A6"/>
    <w:multiLevelType w:val="multilevel"/>
    <w:tmpl w:val="1D549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754E9"/>
    <w:multiLevelType w:val="multilevel"/>
    <w:tmpl w:val="91724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083882">
    <w:abstractNumId w:val="9"/>
  </w:num>
  <w:num w:numId="2" w16cid:durableId="965622783">
    <w:abstractNumId w:val="10"/>
  </w:num>
  <w:num w:numId="3" w16cid:durableId="622225344">
    <w:abstractNumId w:val="2"/>
  </w:num>
  <w:num w:numId="4" w16cid:durableId="2017229571">
    <w:abstractNumId w:val="14"/>
  </w:num>
  <w:num w:numId="5" w16cid:durableId="1960186480">
    <w:abstractNumId w:val="16"/>
  </w:num>
  <w:num w:numId="6" w16cid:durableId="814876276">
    <w:abstractNumId w:val="15"/>
  </w:num>
  <w:num w:numId="7" w16cid:durableId="1149783805">
    <w:abstractNumId w:val="6"/>
  </w:num>
  <w:num w:numId="8" w16cid:durableId="365522335">
    <w:abstractNumId w:val="4"/>
  </w:num>
  <w:num w:numId="9" w16cid:durableId="629362133">
    <w:abstractNumId w:val="8"/>
  </w:num>
  <w:num w:numId="10" w16cid:durableId="804588607">
    <w:abstractNumId w:val="3"/>
  </w:num>
  <w:num w:numId="11" w16cid:durableId="248390631">
    <w:abstractNumId w:val="17"/>
  </w:num>
  <w:num w:numId="12" w16cid:durableId="2005887564">
    <w:abstractNumId w:val="12"/>
  </w:num>
  <w:num w:numId="13" w16cid:durableId="477037672">
    <w:abstractNumId w:val="11"/>
  </w:num>
  <w:num w:numId="14" w16cid:durableId="974105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5789519">
    <w:abstractNumId w:val="5"/>
  </w:num>
  <w:num w:numId="16" w16cid:durableId="1519734600">
    <w:abstractNumId w:val="19"/>
  </w:num>
  <w:num w:numId="17" w16cid:durableId="10780204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5545790">
    <w:abstractNumId w:val="13"/>
  </w:num>
  <w:num w:numId="19" w16cid:durableId="1873952502">
    <w:abstractNumId w:val="1"/>
  </w:num>
  <w:num w:numId="20" w16cid:durableId="182635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16"/>
    <w:rsid w:val="00075474"/>
    <w:rsid w:val="00105D35"/>
    <w:rsid w:val="001736DA"/>
    <w:rsid w:val="001A098D"/>
    <w:rsid w:val="00261FDE"/>
    <w:rsid w:val="00274A41"/>
    <w:rsid w:val="002B2F22"/>
    <w:rsid w:val="002F494C"/>
    <w:rsid w:val="00332103"/>
    <w:rsid w:val="00342D69"/>
    <w:rsid w:val="0034741B"/>
    <w:rsid w:val="003B4DD5"/>
    <w:rsid w:val="004F2A1F"/>
    <w:rsid w:val="00606E16"/>
    <w:rsid w:val="006C260F"/>
    <w:rsid w:val="006F4798"/>
    <w:rsid w:val="0070779B"/>
    <w:rsid w:val="00741AC3"/>
    <w:rsid w:val="00763197"/>
    <w:rsid w:val="00774361"/>
    <w:rsid w:val="00792EC7"/>
    <w:rsid w:val="007F480D"/>
    <w:rsid w:val="00893932"/>
    <w:rsid w:val="008C5FD2"/>
    <w:rsid w:val="008E11E2"/>
    <w:rsid w:val="00BA1A74"/>
    <w:rsid w:val="00CD0986"/>
    <w:rsid w:val="00D07BF7"/>
    <w:rsid w:val="00D5190C"/>
    <w:rsid w:val="00D62AAF"/>
    <w:rsid w:val="00DA5B5E"/>
    <w:rsid w:val="00EA6103"/>
    <w:rsid w:val="00EC53C6"/>
    <w:rsid w:val="00EE7602"/>
    <w:rsid w:val="00FA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5E648"/>
  <w15:docId w15:val="{160C6AD2-F3C5-4ED2-879A-9B3A4D7A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446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0B"/>
  </w:style>
  <w:style w:type="paragraph" w:styleId="Footer">
    <w:name w:val="footer"/>
    <w:basedOn w:val="Normal"/>
    <w:link w:val="FooterChar"/>
    <w:uiPriority w:val="99"/>
    <w:unhideWhenUsed/>
    <w:rsid w:val="00AD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0B"/>
  </w:style>
  <w:style w:type="paragraph" w:styleId="BalloonText">
    <w:name w:val="Balloon Text"/>
    <w:basedOn w:val="Normal"/>
    <w:link w:val="BalloonTextChar"/>
    <w:uiPriority w:val="99"/>
    <w:semiHidden/>
    <w:unhideWhenUsed/>
    <w:rsid w:val="00AD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3197"/>
    <w:pPr>
      <w:ind w:left="720"/>
      <w:contextualSpacing/>
    </w:pPr>
  </w:style>
  <w:style w:type="paragraph" w:styleId="Revision">
    <w:name w:val="Revision"/>
    <w:hidden/>
    <w:uiPriority w:val="99"/>
    <w:semiHidden/>
    <w:rsid w:val="007F4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1KSYCr2bxh69+WCAF2e2EHrXKg==">AMUW2mVE2/ZWPC8YZpHtO7dxENwtHt3FQdyWshcnkm1Kk2XRa/9HAA056gu0JsKRw6OhOlG22P7ij1+hO3WhOd9J3r77lKkmHyib6JQL6GnHjB5YjVTd8ZmEo6Rr6XjBEgqKvV1MnwyZ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 Buckland</dc:creator>
  <cp:lastModifiedBy>Helen Dawes</cp:lastModifiedBy>
  <cp:revision>2</cp:revision>
  <dcterms:created xsi:type="dcterms:W3CDTF">2024-05-23T15:42:00Z</dcterms:created>
  <dcterms:modified xsi:type="dcterms:W3CDTF">2024-05-23T15:42:00Z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fa108b71a93623a8f5c9b38aee57acd37bcb1d96bad72a9b44db615e13d89070</vt:lpwstr>
  </property>
</Properties>
</file>