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60C93C63" w14:textId="441000D1" w:rsidR="00005D8F" w:rsidRPr="00257436" w:rsidRDefault="00FF0CE6" w:rsidP="00005D8F">
      <w:pPr>
        <w:ind w:left="-284"/>
        <w:rPr>
          <w:rFonts w:cstheme="minorHAnsi"/>
          <w:color w:val="FFFFFF" w:themeColor="background1"/>
          <w:sz w:val="36"/>
          <w:szCs w:val="36"/>
        </w:rPr>
      </w:pPr>
      <w:r w:rsidRPr="00257436">
        <w:rPr>
          <w:rFonts w:cstheme="minorHAnsi"/>
          <w:noProof/>
        </w:rPr>
        <mc:AlternateContent>
          <mc:Choice Requires="wps">
            <w:drawing>
              <wp:anchor distT="0" distB="0" distL="114300" distR="114300" simplePos="0" relativeHeight="251655168" behindDoc="0" locked="0" layoutInCell="1" allowOverlap="1" wp14:anchorId="2CCF6D78" wp14:editId="4BD11139">
                <wp:simplePos x="0" y="0"/>
                <wp:positionH relativeFrom="margin">
                  <wp:align>center</wp:align>
                </wp:positionH>
                <wp:positionV relativeFrom="paragraph">
                  <wp:posOffset>1586230</wp:posOffset>
                </wp:positionV>
                <wp:extent cx="7132320" cy="1132205"/>
                <wp:effectExtent l="0" t="0" r="0" b="0"/>
                <wp:wrapNone/>
                <wp:docPr id="2"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132320" cy="1132205"/>
                        </a:xfrm>
                        <a:prstGeom prst="rect">
                          <a:avLst/>
                        </a:prstGeom>
                      </wps:spPr>
                      <wps:txbx>
                        <w:txbxContent>
                          <w:p w14:paraId="74E113E7" w14:textId="77777777" w:rsidR="00635184" w:rsidRPr="006F2C92" w:rsidRDefault="00635184" w:rsidP="00005D8F">
                            <w:pPr>
                              <w:spacing w:line="216" w:lineRule="auto"/>
                              <w:jc w:val="center"/>
                              <w:rPr>
                                <w:rFonts w:ascii="Calibri Light" w:eastAsia="+mj-ea" w:hAnsi="Calibri Light" w:cs="+mj-cs"/>
                                <w:b/>
                                <w:bCs/>
                                <w:color w:val="E6287F"/>
                                <w:kern w:val="24"/>
                                <w:sz w:val="110"/>
                                <w:szCs w:val="110"/>
                                <w:lang w:val="en-US"/>
                              </w:rPr>
                            </w:pPr>
                            <w:r w:rsidRPr="006F2C92">
                              <w:rPr>
                                <w:rFonts w:ascii="Calibri Light" w:eastAsia="+mj-ea" w:hAnsi="Calibri Light" w:cs="+mj-cs"/>
                                <w:b/>
                                <w:bCs/>
                                <w:color w:val="E6287F"/>
                                <w:kern w:val="24"/>
                                <w:sz w:val="110"/>
                                <w:szCs w:val="110"/>
                                <w:lang w:val="en-US"/>
                              </w:rPr>
                              <w:t>Think and Go Higher</w:t>
                            </w:r>
                          </w:p>
                        </w:txbxContent>
                      </wps:txbx>
                      <wps:bodyPr vert="horz" wrap="square" lIns="91440" tIns="45720" rIns="91440" bIns="45720" rtlCol="0" anchor="b">
                        <a:normAutofit/>
                      </wps:bodyPr>
                    </wps:wsp>
                  </a:graphicData>
                </a:graphic>
                <wp14:sizeRelH relativeFrom="margin">
                  <wp14:pctWidth>0</wp14:pctWidth>
                </wp14:sizeRelH>
              </wp:anchor>
            </w:drawing>
          </mc:Choice>
          <mc:Fallback>
            <w:pict>
              <v:rect w14:anchorId="2CCF6D78" id="Title 1" o:spid="_x0000_s1026" style="position:absolute;left:0;text-align:left;margin-left:0;margin-top:124.9pt;width:561.6pt;height:89.15pt;z-index:25165516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" filled="f" stroked="f">
                <o:lock v:ext="edit" grouping="t"/>
                <v:textbox>
                  <w:txbxContent>
                    <w:p w14:paraId="74E113E7" w14:textId="77777777" w:rsidR="00635184" w:rsidRPr="006F2C92" w:rsidRDefault="00635184" w:rsidP="00005D8F">
                      <w:pPr>
                        <w:spacing w:line="216" w:lineRule="auto"/>
                        <w:jc w:val="center"/>
                        <w:rPr>
                          <w:rFonts w:ascii="Calibri Light" w:eastAsia="+mj-ea" w:hAnsi="Calibri Light" w:cs="+mj-cs"/>
                          <w:b/>
                          <w:bCs/>
                          <w:color w:val="E6287F"/>
                          <w:kern w:val="24"/>
                          <w:sz w:val="110"/>
                          <w:szCs w:val="110"/>
                          <w:lang w:val="en-US"/>
                        </w:rPr>
                      </w:pPr>
                      <w:r w:rsidRPr="006F2C92">
                        <w:rPr>
                          <w:rFonts w:ascii="Calibri Light" w:eastAsia="+mj-ea" w:hAnsi="Calibri Light" w:cs="+mj-cs"/>
                          <w:b/>
                          <w:bCs/>
                          <w:color w:val="E6287F"/>
                          <w:kern w:val="24"/>
                          <w:sz w:val="110"/>
                          <w:szCs w:val="110"/>
                          <w:lang w:val="en-US"/>
                        </w:rPr>
                        <w:t>Think and Go Higher</w:t>
                      </w:r>
                    </w:p>
                  </w:txbxContent>
                </v:textbox>
                <w10:wrap anchorx="margin"/>
              </v:rect>
            </w:pict>
          </mc:Fallback>
        </mc:AlternateContent>
      </w:r>
      <w:r w:rsidR="00331F14" w:rsidRPr="00257436">
        <w:rPr>
          <w:rFonts w:cstheme="minorHAnsi"/>
          <w:noProof/>
        </w:rPr>
        <mc:AlternateContent>
          <mc:Choice Requires="wps">
            <w:drawing>
              <wp:anchor distT="0" distB="0" distL="114300" distR="114300" simplePos="0" relativeHeight="251652095" behindDoc="0" locked="0" layoutInCell="1" allowOverlap="1" wp14:anchorId="0CD4D011" wp14:editId="40EAD044">
                <wp:simplePos x="0" y="0"/>
                <wp:positionH relativeFrom="page">
                  <wp:posOffset>-29210</wp:posOffset>
                </wp:positionH>
                <wp:positionV relativeFrom="paragraph">
                  <wp:posOffset>-618490</wp:posOffset>
                </wp:positionV>
                <wp:extent cx="7589520" cy="10675620"/>
                <wp:effectExtent l="0" t="0" r="0" b="0"/>
                <wp:wrapNone/>
                <wp:docPr id="61" name="Rectangle 61"/>
                <wp:cNvGraphicFramePr/>
                <a:graphic xmlns:a="http://schemas.openxmlformats.org/drawingml/2006/main">
                  <a:graphicData uri="http://schemas.microsoft.com/office/word/2010/wordprocessingShape">
                    <wps:wsp>
                      <wps:cNvSpPr/>
                      <wps:spPr>
                        <a:xfrm>
                          <a:off x="0" y="0"/>
                          <a:ext cx="7589520" cy="1067562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60B6DABB" id="Rectangle 61" o:spid="_x0000_s1026" style="position:absolute;margin-left:-2.3pt;margin-top:-48.7pt;width:597.6pt;height:840.6pt;z-index:25165209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" fillcolor="#f2f2f2 [3052]" stroked="f" strokeweight="1pt">
                <w10:wrap anchorx="page"/>
              </v:rect>
            </w:pict>
          </mc:Fallback>
        </mc:AlternateContent>
      </w:r>
      <w:r w:rsidR="00C82CA1" w:rsidRPr="00257436">
        <w:rPr>
          <w:rFonts w:cstheme="minorHAnsi"/>
          <w:noProof/>
        </w:rPr>
        <w:drawing>
          <wp:anchor distT="0" distB="0" distL="114300" distR="114300" simplePos="0" relativeHeight="251745280" behindDoc="0" locked="0" layoutInCell="1" allowOverlap="1" wp14:anchorId="4526D5EE" wp14:editId="295F7F16">
            <wp:simplePos x="0" y="0"/>
            <wp:positionH relativeFrom="page">
              <wp:posOffset>0</wp:posOffset>
            </wp:positionH>
            <wp:positionV relativeFrom="paragraph">
              <wp:posOffset>-488206</wp:posOffset>
            </wp:positionV>
            <wp:extent cx="2083435" cy="1965960"/>
            <wp:effectExtent l="0" t="0" r="0" b="0"/>
            <wp:wrapNone/>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1" cstate="print">
                      <a:extLst>
                        <a:ext uri="{28A0092B-C50C-407E-A947-70E740481C1C}">
                          <a14:useLocalDpi xmlns:a14="http://schemas.microsoft.com/office/drawing/2010/main" val="0"/>
                        </a:ext>
                      </a:extLst>
                    </a:blip>
                    <a:srcRect t="12481" r="69919" b="49681"/>
                    <a:stretch/>
                  </pic:blipFill>
                  <pic:spPr bwMode="auto">
                    <a:xfrm>
                      <a:off x="0" y="0"/>
                      <a:ext cx="2083435" cy="1965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2CA1" w:rsidRPr="00257436">
        <w:rPr>
          <w:rFonts w:cstheme="minorHAnsi"/>
          <w:noProof/>
        </w:rPr>
        <w:drawing>
          <wp:anchor distT="0" distB="0" distL="114300" distR="114300" simplePos="0" relativeHeight="251747328" behindDoc="0" locked="0" layoutInCell="1" allowOverlap="1" wp14:anchorId="2F3AAD07" wp14:editId="4F9B319A">
            <wp:simplePos x="0" y="0"/>
            <wp:positionH relativeFrom="page">
              <wp:posOffset>5464810</wp:posOffset>
            </wp:positionH>
            <wp:positionV relativeFrom="page">
              <wp:align>top</wp:align>
            </wp:positionV>
            <wp:extent cx="2083435" cy="1912620"/>
            <wp:effectExtent l="0" t="0" r="0" b="0"/>
            <wp:wrapNone/>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1" cstate="print">
                      <a:extLst>
                        <a:ext uri="{28A0092B-C50C-407E-A947-70E740481C1C}">
                          <a14:useLocalDpi xmlns:a14="http://schemas.microsoft.com/office/drawing/2010/main" val="0"/>
                        </a:ext>
                      </a:extLst>
                    </a:blip>
                    <a:srcRect l="69919" t="-207" b="63392"/>
                    <a:stretch/>
                  </pic:blipFill>
                  <pic:spPr bwMode="auto">
                    <a:xfrm>
                      <a:off x="0" y="0"/>
                      <a:ext cx="2083435" cy="1912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noProof/>
          <w:color w:val="FFFFFF" w:themeColor="background1"/>
          <w:sz w:val="36"/>
          <w:szCs w:val="36"/>
        </w:rPr>
        <w:drawing>
          <wp:inline distT="0" distB="0" distL="0" distR="0" wp14:anchorId="2F54CE44" wp14:editId="11CCB32F">
            <wp:extent cx="2143125" cy="21431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inline>
        </w:drawing>
      </w:r>
    </w:p>
    <w:p w14:paraId="231E96EE" w14:textId="5FA6C1C8" w:rsidR="00005D8F" w:rsidRPr="00257436" w:rsidRDefault="00FF0CE6" w:rsidP="00005D8F">
      <w:pPr>
        <w:rPr>
          <w:rFonts w:cstheme="minorHAnsi"/>
        </w:rPr>
      </w:pPr>
      <w:r w:rsidRPr="00257436">
        <w:rPr>
          <w:rFonts w:cstheme="minorHAnsi"/>
          <w:noProof/>
        </w:rPr>
        <mc:AlternateContent>
          <mc:Choice Requires="wps">
            <w:drawing>
              <wp:anchor distT="0" distB="0" distL="114300" distR="114300" simplePos="0" relativeHeight="251656192" behindDoc="0" locked="0" layoutInCell="1" allowOverlap="1" wp14:anchorId="3F2F990D" wp14:editId="1591CFFF">
                <wp:simplePos x="0" y="0"/>
                <wp:positionH relativeFrom="margin">
                  <wp:posOffset>-253365</wp:posOffset>
                </wp:positionH>
                <wp:positionV relativeFrom="paragraph">
                  <wp:posOffset>218440</wp:posOffset>
                </wp:positionV>
                <wp:extent cx="7239000" cy="1132205"/>
                <wp:effectExtent l="0" t="0" r="0" b="0"/>
                <wp:wrapNone/>
                <wp:docPr id="45" name="Tit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0" cy="1132205"/>
                        </a:xfrm>
                        <a:prstGeom prst="rect">
                          <a:avLst/>
                        </a:prstGeom>
                      </wps:spPr>
                      <wps:txbx>
                        <w:txbxContent>
                          <w:p w14:paraId="253B39EE" w14:textId="45DD10F9" w:rsidR="00635184" w:rsidRDefault="00635184" w:rsidP="00005D8F">
                            <w:pPr>
                              <w:jc w:val="center"/>
                              <w:rPr>
                                <w:rFonts w:ascii="Calibri" w:eastAsia="+mn-ea" w:hAnsi="Calibri" w:cs="+mn-cs"/>
                                <w:color w:val="E6287F"/>
                                <w:kern w:val="24"/>
                                <w:sz w:val="88"/>
                                <w:szCs w:val="88"/>
                                <w:lang w:val="en-US"/>
                              </w:rPr>
                            </w:pPr>
                            <w:r>
                              <w:rPr>
                                <w:rFonts w:ascii="Calibri" w:eastAsia="+mn-ea" w:hAnsi="Calibri" w:cs="+mn-cs"/>
                                <w:color w:val="E6287F"/>
                                <w:kern w:val="24"/>
                                <w:sz w:val="88"/>
                                <w:szCs w:val="88"/>
                                <w:lang w:val="en-US"/>
                              </w:rPr>
                              <w:t xml:space="preserve">Session </w:t>
                            </w:r>
                            <w:r w:rsidR="0038678E">
                              <w:rPr>
                                <w:rFonts w:ascii="Calibri" w:eastAsia="+mn-ea" w:hAnsi="Calibri" w:cs="+mn-cs"/>
                                <w:color w:val="E6287F"/>
                                <w:kern w:val="24"/>
                                <w:sz w:val="88"/>
                                <w:szCs w:val="88"/>
                                <w:lang w:val="en-US"/>
                              </w:rPr>
                              <w:t>6</w:t>
                            </w:r>
                            <w:r>
                              <w:rPr>
                                <w:rFonts w:ascii="Calibri" w:eastAsia="+mn-ea" w:hAnsi="Calibri" w:cs="+mn-cs"/>
                                <w:color w:val="E6287F"/>
                                <w:kern w:val="24"/>
                                <w:sz w:val="88"/>
                                <w:szCs w:val="88"/>
                                <w:lang w:val="en-US"/>
                              </w:rPr>
                              <w:t xml:space="preserve">           Go Visit!</w:t>
                            </w:r>
                          </w:p>
                        </w:txbxContent>
                      </wps:txbx>
                      <wps:bodyPr vert="horz" wrap="square" lIns="91440" tIns="45720" rIns="91440" bIns="45720" rtlCol="0" anchor="b">
                        <a:normAutofit/>
                      </wps:bodyPr>
                    </wps:wsp>
                  </a:graphicData>
                </a:graphic>
                <wp14:sizeRelH relativeFrom="margin">
                  <wp14:pctWidth>0</wp14:pctWidth>
                </wp14:sizeRelH>
              </wp:anchor>
            </w:drawing>
          </mc:Choice>
          <mc:Fallback>
            <w:pict>
              <v:shapetype w14:anchorId="3F2F990D" id="_x0000_t202" coordsize="21600,21600" o:spt="202" path="m,l,21600r21600,l21600,xe">
                <v:stroke joinstyle="miter"/>
                <v:path gradientshapeok="t" o:connecttype="rect"/>
              </v:shapetype>
              <v:shape id="_x0000_s1027" type="#_x0000_t202" style="position:absolute;margin-left:-19.95pt;margin-top:17.2pt;width:570pt;height:89.15pt;z-index:251656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" filled="f" stroked="f">
                <v:textbox>
                  <w:txbxContent>
                    <w:p w14:paraId="253B39EE" w14:textId="45DD10F9" w:rsidR="00635184" w:rsidRDefault="00635184" w:rsidP="00005D8F">
                      <w:pPr>
                        <w:jc w:val="center"/>
                        <w:rPr>
                          <w:rFonts w:ascii="Calibri" w:eastAsia="+mn-ea" w:hAnsi="Calibri" w:cs="+mn-cs"/>
                          <w:color w:val="E6287F"/>
                          <w:kern w:val="24"/>
                          <w:sz w:val="88"/>
                          <w:szCs w:val="88"/>
                          <w:lang w:val="en-US"/>
                        </w:rPr>
                      </w:pPr>
                      <w:r>
                        <w:rPr>
                          <w:rFonts w:ascii="Calibri" w:eastAsia="+mn-ea" w:hAnsi="Calibri" w:cs="+mn-cs"/>
                          <w:color w:val="E6287F"/>
                          <w:kern w:val="24"/>
                          <w:sz w:val="88"/>
                          <w:szCs w:val="88"/>
                          <w:lang w:val="en-US"/>
                        </w:rPr>
                        <w:t xml:space="preserve">Session </w:t>
                      </w:r>
                      <w:r w:rsidR="0038678E">
                        <w:rPr>
                          <w:rFonts w:ascii="Calibri" w:eastAsia="+mn-ea" w:hAnsi="Calibri" w:cs="+mn-cs"/>
                          <w:color w:val="E6287F"/>
                          <w:kern w:val="24"/>
                          <w:sz w:val="88"/>
                          <w:szCs w:val="88"/>
                          <w:lang w:val="en-US"/>
                        </w:rPr>
                        <w:t>6</w:t>
                      </w:r>
                      <w:r>
                        <w:rPr>
                          <w:rFonts w:ascii="Calibri" w:eastAsia="+mn-ea" w:hAnsi="Calibri" w:cs="+mn-cs"/>
                          <w:color w:val="E6287F"/>
                          <w:kern w:val="24"/>
                          <w:sz w:val="88"/>
                          <w:szCs w:val="88"/>
                          <w:lang w:val="en-US"/>
                        </w:rPr>
                        <w:t xml:space="preserve">           Go Visit!</w:t>
                      </w:r>
                    </w:p>
                  </w:txbxContent>
                </v:textbox>
                <w10:wrap anchorx="margin"/>
              </v:shape>
            </w:pict>
          </mc:Fallback>
        </mc:AlternateContent>
      </w:r>
    </w:p>
    <w:p w14:paraId="6790F0B1" w14:textId="14EBD307" w:rsidR="00005D8F" w:rsidRPr="00257436" w:rsidRDefault="00FF0CE6" w:rsidP="00005D8F">
      <w:pPr>
        <w:tabs>
          <w:tab w:val="left" w:pos="5244"/>
        </w:tabs>
        <w:rPr>
          <w:rFonts w:cstheme="minorHAnsi"/>
          <w:noProof/>
        </w:rPr>
      </w:pPr>
      <w:r w:rsidRPr="00257436">
        <w:rPr>
          <w:rFonts w:cstheme="minorHAnsi"/>
          <w:noProof/>
        </w:rPr>
        <w:drawing>
          <wp:anchor distT="0" distB="0" distL="114300" distR="114300" simplePos="0" relativeHeight="251720704" behindDoc="1" locked="0" layoutInCell="1" allowOverlap="1" wp14:anchorId="3BCEB036" wp14:editId="2758EFD7">
            <wp:simplePos x="0" y="0"/>
            <wp:positionH relativeFrom="margin">
              <wp:posOffset>3018155</wp:posOffset>
            </wp:positionH>
            <wp:positionV relativeFrom="paragraph">
              <wp:posOffset>33655</wp:posOffset>
            </wp:positionV>
            <wp:extent cx="906780" cy="898525"/>
            <wp:effectExtent l="19050" t="19050" r="26670" b="15875"/>
            <wp:wrapTight wrapText="bothSides">
              <wp:wrapPolygon edited="0">
                <wp:start x="7261" y="-458"/>
                <wp:lineTo x="-454" y="-458"/>
                <wp:lineTo x="-454" y="17402"/>
                <wp:lineTo x="6807" y="21524"/>
                <wp:lineTo x="6807" y="21524"/>
                <wp:lineTo x="14975" y="21524"/>
                <wp:lineTo x="15882" y="21524"/>
                <wp:lineTo x="21782" y="15112"/>
                <wp:lineTo x="21782" y="4580"/>
                <wp:lineTo x="16336" y="-458"/>
                <wp:lineTo x="14067" y="-458"/>
                <wp:lineTo x="7261" y="-458"/>
              </wp:wrapPolygon>
            </wp:wrapTight>
            <wp:docPr id="60" name="Picture 18" descr="Icon&#10;&#10;Description automatically generated with low confidence">
              <a:extLst xmlns:a="http://schemas.openxmlformats.org/drawingml/2006/main">
                <a:ext uri="{FF2B5EF4-FFF2-40B4-BE49-F238E27FC236}">
                  <a16:creationId xmlns:a16="http://schemas.microsoft.com/office/drawing/2014/main" id="{F9862313-D789-40FF-A29A-D16472123C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8" descr="Icon&#10;&#10;Description automatically generated with low confidence">
                      <a:extLst>
                        <a:ext uri="{FF2B5EF4-FFF2-40B4-BE49-F238E27FC236}">
                          <a16:creationId xmlns:a16="http://schemas.microsoft.com/office/drawing/2014/main" id="{F9862313-D789-40FF-A29A-D16472123C07}"/>
                        </a:ext>
                      </a:extLst>
                    </pic:cNvPr>
                    <pic:cNvPicPr>
                      <a:picLocks noChangeAspect="1"/>
                    </pic:cNvPicPr>
                  </pic:nvPicPr>
                  <pic:blipFill>
                    <a:blip r:embed="rId13" cstate="print">
                      <a:biLevel thresh="75000"/>
                      <a:extLst>
                        <a:ext uri="{BEBA8EAE-BF5A-486C-A8C5-ECC9F3942E4B}">
                          <a14:imgProps xmlns:a14="http://schemas.microsoft.com/office/drawing/2010/main">
                            <a14:imgLayer r:embed="rId14">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906780" cy="898525"/>
                    </a:xfrm>
                    <a:prstGeom prst="ellipse">
                      <a:avLst/>
                    </a:prstGeom>
                    <a:ln w="19050">
                      <a:solidFill>
                        <a:srgbClr val="2F2E7E"/>
                      </a:solidFill>
                    </a:ln>
                  </pic:spPr>
                </pic:pic>
              </a:graphicData>
            </a:graphic>
            <wp14:sizeRelH relativeFrom="margin">
              <wp14:pctWidth>0</wp14:pctWidth>
            </wp14:sizeRelH>
            <wp14:sizeRelV relativeFrom="margin">
              <wp14:pctHeight>0</wp14:pctHeight>
            </wp14:sizeRelV>
          </wp:anchor>
        </w:drawing>
      </w:r>
      <w:r w:rsidR="00005D8F" w:rsidRPr="00257436">
        <w:rPr>
          <w:rFonts w:cstheme="minorHAnsi"/>
          <w:noProof/>
        </w:rPr>
        <w:tab/>
      </w:r>
    </w:p>
    <w:p w14:paraId="3E6E9409" w14:textId="6E44C166" w:rsidR="00005D8F" w:rsidRPr="00257436" w:rsidRDefault="00005D8F" w:rsidP="00005D8F">
      <w:pPr>
        <w:tabs>
          <w:tab w:val="left" w:pos="5244"/>
        </w:tabs>
        <w:rPr>
          <w:rFonts w:cstheme="minorHAnsi"/>
        </w:rPr>
      </w:pPr>
    </w:p>
    <w:p w14:paraId="33320007" w14:textId="5EBC60A3" w:rsidR="00005D8F" w:rsidRPr="00257436" w:rsidRDefault="002578DB" w:rsidP="00005D8F">
      <w:pPr>
        <w:rPr>
          <w:rFonts w:cstheme="minorHAnsi"/>
        </w:rPr>
      </w:pPr>
      <w:r>
        <w:rPr>
          <w:noProof/>
        </w:rPr>
        <w:drawing>
          <wp:anchor distT="0" distB="0" distL="114300" distR="114300" simplePos="0" relativeHeight="251869184" behindDoc="1" locked="0" layoutInCell="1" allowOverlap="1" wp14:anchorId="43372998" wp14:editId="172C9DBD">
            <wp:simplePos x="0" y="0"/>
            <wp:positionH relativeFrom="margin">
              <wp:posOffset>1268730</wp:posOffset>
            </wp:positionH>
            <wp:positionV relativeFrom="paragraph">
              <wp:posOffset>89535</wp:posOffset>
            </wp:positionV>
            <wp:extent cx="4108450" cy="4108450"/>
            <wp:effectExtent l="0" t="0" r="0" b="0"/>
            <wp:wrapTight wrapText="bothSides">
              <wp:wrapPolygon edited="0">
                <wp:start x="6811" y="2604"/>
                <wp:lineTo x="6009" y="3005"/>
                <wp:lineTo x="4006" y="4106"/>
                <wp:lineTo x="3505" y="5108"/>
                <wp:lineTo x="3005" y="5909"/>
                <wp:lineTo x="2604" y="7512"/>
                <wp:lineTo x="2704" y="9214"/>
                <wp:lineTo x="3405" y="10817"/>
                <wp:lineTo x="5008" y="12419"/>
                <wp:lineTo x="5108" y="12720"/>
                <wp:lineTo x="11217" y="14022"/>
                <wp:lineTo x="12419" y="14022"/>
                <wp:lineTo x="15223" y="17227"/>
                <wp:lineTo x="10917" y="18829"/>
                <wp:lineTo x="3305" y="19430"/>
                <wp:lineTo x="3205" y="19831"/>
                <wp:lineTo x="6109" y="20031"/>
                <wp:lineTo x="15424" y="20031"/>
                <wp:lineTo x="18428" y="19831"/>
                <wp:lineTo x="18228" y="19430"/>
                <wp:lineTo x="10817" y="18829"/>
                <wp:lineTo x="16926" y="18829"/>
                <wp:lineTo x="18929" y="18428"/>
                <wp:lineTo x="19029" y="17227"/>
                <wp:lineTo x="18428" y="16526"/>
                <wp:lineTo x="12519" y="10817"/>
                <wp:lineTo x="13120" y="9214"/>
                <wp:lineTo x="13321" y="7612"/>
                <wp:lineTo x="12920" y="6009"/>
                <wp:lineTo x="12219" y="4807"/>
                <wp:lineTo x="12019" y="4106"/>
                <wp:lineTo x="9815" y="2904"/>
                <wp:lineTo x="9014" y="2604"/>
                <wp:lineTo x="6811" y="2604"/>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108450" cy="4108450"/>
                    </a:xfrm>
                    <a:prstGeom prst="rect">
                      <a:avLst/>
                    </a:prstGeom>
                  </pic:spPr>
                </pic:pic>
              </a:graphicData>
            </a:graphic>
            <wp14:sizeRelH relativeFrom="page">
              <wp14:pctWidth>0</wp14:pctWidth>
            </wp14:sizeRelH>
            <wp14:sizeRelV relativeFrom="page">
              <wp14:pctHeight>0</wp14:pctHeight>
            </wp14:sizeRelV>
          </wp:anchor>
        </w:drawing>
      </w:r>
    </w:p>
    <w:p w14:paraId="2037CF75" w14:textId="7738FFEF" w:rsidR="00005D8F" w:rsidRPr="00257436" w:rsidRDefault="00005D8F" w:rsidP="00005D8F">
      <w:pPr>
        <w:tabs>
          <w:tab w:val="left" w:pos="5244"/>
        </w:tabs>
        <w:rPr>
          <w:rFonts w:cstheme="minorHAnsi"/>
        </w:rPr>
      </w:pPr>
    </w:p>
    <w:p w14:paraId="280C1C15" w14:textId="14C4BDEE" w:rsidR="00005D8F" w:rsidRPr="00257436" w:rsidRDefault="00030990" w:rsidP="008F3606">
      <w:pPr>
        <w:tabs>
          <w:tab w:val="left" w:pos="2736"/>
        </w:tabs>
        <w:rPr>
          <w:rFonts w:cstheme="minorHAnsi"/>
        </w:rPr>
        <w:sectPr w:rsidR="00005D8F" w:rsidRPr="00257436" w:rsidSect="00005D8F">
          <w:headerReference w:type="default" r:id="rId16"/>
          <w:pgSz w:w="11906" w:h="16838"/>
          <w:pgMar w:top="720" w:right="720" w:bottom="720" w:left="720" w:header="708" w:footer="708" w:gutter="0"/>
          <w:cols w:space="708"/>
          <w:docGrid w:linePitch="360"/>
        </w:sectPr>
      </w:pPr>
      <w:r w:rsidRPr="00030990">
        <w:rPr>
          <w:rFonts w:cstheme="minorHAnsi"/>
          <w:noProof/>
        </w:rPr>
        <mc:AlternateContent>
          <mc:Choice Requires="wps">
            <w:drawing>
              <wp:anchor distT="45720" distB="45720" distL="114300" distR="114300" simplePos="0" relativeHeight="251871232" behindDoc="0" locked="0" layoutInCell="1" allowOverlap="1" wp14:anchorId="5AB7213C" wp14:editId="1DE58826">
                <wp:simplePos x="0" y="0"/>
                <wp:positionH relativeFrom="margin">
                  <wp:posOffset>1837055</wp:posOffset>
                </wp:positionH>
                <wp:positionV relativeFrom="paragraph">
                  <wp:posOffset>3245485</wp:posOffset>
                </wp:positionV>
                <wp:extent cx="2971800" cy="1404620"/>
                <wp:effectExtent l="0" t="0" r="0" b="254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noFill/>
                        <a:ln w="9525">
                          <a:noFill/>
                          <a:miter lim="800000"/>
                          <a:headEnd/>
                          <a:tailEnd/>
                        </a:ln>
                      </wps:spPr>
                      <wps:txbx>
                        <w:txbxContent>
                          <w:p w14:paraId="77D6C6D8" w14:textId="33000AC4" w:rsidR="00030990" w:rsidRPr="00030990" w:rsidRDefault="00030990" w:rsidP="00030990">
                            <w:pPr>
                              <w:jc w:val="center"/>
                              <w:rPr>
                                <w:b/>
                                <w:color w:val="E6287F"/>
                                <w:sz w:val="48"/>
                              </w:rPr>
                            </w:pPr>
                            <w:r w:rsidRPr="00030990">
                              <w:rPr>
                                <w:b/>
                                <w:color w:val="E6287F"/>
                                <w:sz w:val="48"/>
                              </w:rPr>
                              <w:t>Technology Research Challenge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B7213C" id="Text Box 2" o:spid="_x0000_s1028" type="#_x0000_t202" style="position:absolute;margin-left:144.65pt;margin-top:255.55pt;width:234pt;height:110.6pt;z-index:2518712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" filled="f" stroked="f">
                <v:textbox style="mso-fit-shape-to-text:t">
                  <w:txbxContent>
                    <w:p w14:paraId="77D6C6D8" w14:textId="33000AC4" w:rsidR="00030990" w:rsidRPr="00030990" w:rsidRDefault="00030990" w:rsidP="00030990">
                      <w:pPr>
                        <w:jc w:val="center"/>
                        <w:rPr>
                          <w:b/>
                          <w:color w:val="E6287F"/>
                          <w:sz w:val="48"/>
                        </w:rPr>
                      </w:pPr>
                      <w:r w:rsidRPr="00030990">
                        <w:rPr>
                          <w:b/>
                          <w:color w:val="E6287F"/>
                          <w:sz w:val="48"/>
                        </w:rPr>
                        <w:t>Technology Research Challenge</w:t>
                      </w:r>
                    </w:p>
                  </w:txbxContent>
                </v:textbox>
                <w10:wrap type="square" anchorx="margin"/>
              </v:shape>
            </w:pict>
          </mc:Fallback>
        </mc:AlternateContent>
      </w:r>
      <w:r w:rsidR="00A668D4" w:rsidRPr="00257436">
        <w:rPr>
          <w:rFonts w:cstheme="minorHAnsi"/>
          <w:noProof/>
          <w:color w:val="FFFFFF" w:themeColor="background1"/>
          <w:sz w:val="36"/>
          <w:szCs w:val="36"/>
        </w:rPr>
        <mc:AlternateContent>
          <mc:Choice Requires="wps">
            <w:drawing>
              <wp:anchor distT="45720" distB="45720" distL="114300" distR="114300" simplePos="0" relativeHeight="251778048" behindDoc="0" locked="0" layoutInCell="1" allowOverlap="1" wp14:anchorId="0F06239D" wp14:editId="6FBA3899">
                <wp:simplePos x="0" y="0"/>
                <wp:positionH relativeFrom="margin">
                  <wp:align>center</wp:align>
                </wp:positionH>
                <wp:positionV relativeFrom="paragraph">
                  <wp:posOffset>5396230</wp:posOffset>
                </wp:positionV>
                <wp:extent cx="4129405" cy="1181100"/>
                <wp:effectExtent l="0" t="0" r="2349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9405" cy="118110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8EBC851" w14:textId="0EFE84AC" w:rsidR="00635184" w:rsidRDefault="00A668D4" w:rsidP="00BA4752">
                            <w:pPr>
                              <w:jc w:val="center"/>
                              <w:rPr>
                                <w:rFonts w:ascii="Calibri" w:eastAsia="+mn-ea" w:hAnsi="Calibri" w:cs="+mn-cs"/>
                                <w:color w:val="E6287F"/>
                                <w:kern w:val="24"/>
                                <w:sz w:val="48"/>
                                <w:szCs w:val="80"/>
                                <w:lang w:val="en-US"/>
                              </w:rPr>
                            </w:pPr>
                            <w:r>
                              <w:rPr>
                                <w:rFonts w:ascii="Calibri" w:eastAsia="+mn-ea" w:hAnsi="Calibri" w:cs="+mn-cs"/>
                                <w:color w:val="E6287F"/>
                                <w:kern w:val="24"/>
                                <w:sz w:val="48"/>
                                <w:szCs w:val="80"/>
                                <w:lang w:val="en-US"/>
                              </w:rPr>
                              <w:t>Team</w:t>
                            </w:r>
                            <w:r w:rsidR="00635184" w:rsidRPr="00BA4752">
                              <w:rPr>
                                <w:rFonts w:ascii="Calibri" w:eastAsia="+mn-ea" w:hAnsi="Calibri" w:cs="+mn-cs"/>
                                <w:color w:val="E6287F"/>
                                <w:kern w:val="24"/>
                                <w:sz w:val="48"/>
                                <w:szCs w:val="80"/>
                                <w:lang w:val="en-US"/>
                              </w:rPr>
                              <w:t xml:space="preserve"> Name</w:t>
                            </w:r>
                            <w:r w:rsidR="00635184">
                              <w:rPr>
                                <w:rFonts w:ascii="Calibri" w:eastAsia="+mn-ea" w:hAnsi="Calibri" w:cs="+mn-cs"/>
                                <w:color w:val="E6287F"/>
                                <w:kern w:val="24"/>
                                <w:sz w:val="48"/>
                                <w:szCs w:val="80"/>
                                <w:lang w:val="en-US"/>
                              </w:rPr>
                              <w:t>:</w:t>
                            </w:r>
                          </w:p>
                          <w:p w14:paraId="69E2F785" w14:textId="77777777" w:rsidR="00635184" w:rsidRPr="00BA4752" w:rsidRDefault="00635184" w:rsidP="00BA4752">
                            <w:pPr>
                              <w:jc w:val="center"/>
                              <w:rPr>
                                <w:rFonts w:ascii="Calibri" w:eastAsia="+mn-ea" w:hAnsi="Calibri" w:cs="+mn-cs"/>
                                <w:color w:val="E6287F"/>
                                <w:kern w:val="24"/>
                                <w:sz w:val="48"/>
                                <w:szCs w:val="80"/>
                                <w:lang w:val="en-US"/>
                              </w:rPr>
                            </w:pPr>
                          </w:p>
                          <w:p w14:paraId="64C41A12" w14:textId="30D40AAC" w:rsidR="00635184" w:rsidRDefault="0063518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06239D" id="_x0000_s1029" type="#_x0000_t202" style="position:absolute;margin-left:0;margin-top:424.9pt;width:325.15pt;height:93pt;z-index:2517780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" fillcolor="white [3201]" strokecolor="black [3200]" strokeweight="1pt">
                <v:textbox>
                  <w:txbxContent>
                    <w:p w14:paraId="78EBC851" w14:textId="0EFE84AC" w:rsidR="00635184" w:rsidRDefault="00A668D4" w:rsidP="00BA4752">
                      <w:pPr>
                        <w:jc w:val="center"/>
                        <w:rPr>
                          <w:rFonts w:ascii="Calibri" w:eastAsia="+mn-ea" w:hAnsi="Calibri" w:cs="+mn-cs"/>
                          <w:color w:val="E6287F"/>
                          <w:kern w:val="24"/>
                          <w:sz w:val="48"/>
                          <w:szCs w:val="80"/>
                          <w:lang w:val="en-US"/>
                        </w:rPr>
                      </w:pPr>
                      <w:r>
                        <w:rPr>
                          <w:rFonts w:ascii="Calibri" w:eastAsia="+mn-ea" w:hAnsi="Calibri" w:cs="+mn-cs"/>
                          <w:color w:val="E6287F"/>
                          <w:kern w:val="24"/>
                          <w:sz w:val="48"/>
                          <w:szCs w:val="80"/>
                          <w:lang w:val="en-US"/>
                        </w:rPr>
                        <w:t>Team</w:t>
                      </w:r>
                      <w:r w:rsidR="00635184" w:rsidRPr="00BA4752">
                        <w:rPr>
                          <w:rFonts w:ascii="Calibri" w:eastAsia="+mn-ea" w:hAnsi="Calibri" w:cs="+mn-cs"/>
                          <w:color w:val="E6287F"/>
                          <w:kern w:val="24"/>
                          <w:sz w:val="48"/>
                          <w:szCs w:val="80"/>
                          <w:lang w:val="en-US"/>
                        </w:rPr>
                        <w:t xml:space="preserve"> Name</w:t>
                      </w:r>
                      <w:r w:rsidR="00635184">
                        <w:rPr>
                          <w:rFonts w:ascii="Calibri" w:eastAsia="+mn-ea" w:hAnsi="Calibri" w:cs="+mn-cs"/>
                          <w:color w:val="E6287F"/>
                          <w:kern w:val="24"/>
                          <w:sz w:val="48"/>
                          <w:szCs w:val="80"/>
                          <w:lang w:val="en-US"/>
                        </w:rPr>
                        <w:t>:</w:t>
                      </w:r>
                    </w:p>
                    <w:p w14:paraId="69E2F785" w14:textId="77777777" w:rsidR="00635184" w:rsidRPr="00BA4752" w:rsidRDefault="00635184" w:rsidP="00BA4752">
                      <w:pPr>
                        <w:jc w:val="center"/>
                        <w:rPr>
                          <w:rFonts w:ascii="Calibri" w:eastAsia="+mn-ea" w:hAnsi="Calibri" w:cs="+mn-cs"/>
                          <w:color w:val="E6287F"/>
                          <w:kern w:val="24"/>
                          <w:sz w:val="48"/>
                          <w:szCs w:val="80"/>
                          <w:lang w:val="en-US"/>
                        </w:rPr>
                      </w:pPr>
                    </w:p>
                    <w:p w14:paraId="64C41A12" w14:textId="30D40AAC" w:rsidR="00635184" w:rsidRDefault="00635184"/>
                  </w:txbxContent>
                </v:textbox>
                <w10:wrap type="square" anchorx="margin"/>
              </v:shape>
            </w:pict>
          </mc:Fallback>
        </mc:AlternateContent>
      </w:r>
      <w:r w:rsidR="00F45A7E" w:rsidRPr="00257436">
        <w:rPr>
          <w:rFonts w:cstheme="minorHAnsi"/>
          <w:noProof/>
        </w:rPr>
        <w:drawing>
          <wp:anchor distT="0" distB="0" distL="114300" distR="114300" simplePos="0" relativeHeight="251777791" behindDoc="1" locked="0" layoutInCell="1" allowOverlap="1" wp14:anchorId="47A9FDB7" wp14:editId="587BE61C">
            <wp:simplePos x="0" y="0"/>
            <wp:positionH relativeFrom="column">
              <wp:posOffset>4524375</wp:posOffset>
            </wp:positionH>
            <wp:positionV relativeFrom="paragraph">
              <wp:posOffset>6515735</wp:posOffset>
            </wp:positionV>
            <wp:extent cx="1044575" cy="819785"/>
            <wp:effectExtent l="0" t="0" r="3175" b="0"/>
            <wp:wrapTight wrapText="bothSides">
              <wp:wrapPolygon edited="0">
                <wp:start x="0" y="0"/>
                <wp:lineTo x="0" y="21081"/>
                <wp:lineTo x="21272" y="21081"/>
                <wp:lineTo x="2127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044575" cy="819785"/>
                    </a:xfrm>
                    <a:prstGeom prst="rect">
                      <a:avLst/>
                    </a:prstGeom>
                  </pic:spPr>
                </pic:pic>
              </a:graphicData>
            </a:graphic>
            <wp14:sizeRelH relativeFrom="page">
              <wp14:pctWidth>0</wp14:pctWidth>
            </wp14:sizeRelH>
            <wp14:sizeRelV relativeFrom="page">
              <wp14:pctHeight>0</wp14:pctHeight>
            </wp14:sizeRelV>
          </wp:anchor>
        </w:drawing>
      </w:r>
      <w:r w:rsidR="00164C66" w:rsidRPr="00257436">
        <w:rPr>
          <w:rFonts w:cstheme="minorHAnsi"/>
          <w:noProof/>
        </w:rPr>
        <mc:AlternateContent>
          <mc:Choice Requires="wps">
            <w:drawing>
              <wp:anchor distT="0" distB="0" distL="114300" distR="114300" simplePos="0" relativeHeight="251657216" behindDoc="0" locked="0" layoutInCell="1" allowOverlap="1" wp14:anchorId="0A8E926F" wp14:editId="7D89F794">
                <wp:simplePos x="0" y="0"/>
                <wp:positionH relativeFrom="margin">
                  <wp:posOffset>-299085</wp:posOffset>
                </wp:positionH>
                <wp:positionV relativeFrom="paragraph">
                  <wp:posOffset>4387324</wp:posOffset>
                </wp:positionV>
                <wp:extent cx="7239000" cy="1150620"/>
                <wp:effectExtent l="0" t="0" r="0" b="0"/>
                <wp:wrapNone/>
                <wp:docPr id="57" name="Tit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0" cy="1150620"/>
                        </a:xfrm>
                        <a:prstGeom prst="rect">
                          <a:avLst/>
                        </a:prstGeom>
                      </wps:spPr>
                      <wps:txbx>
                        <w:txbxContent>
                          <w:p w14:paraId="28CE68B3" w14:textId="7C1DF3FE" w:rsidR="00635184" w:rsidRDefault="001D59D1" w:rsidP="00005D8F">
                            <w:pPr>
                              <w:jc w:val="center"/>
                              <w:rPr>
                                <w:rFonts w:ascii="Calibri" w:eastAsia="+mn-ea" w:hAnsi="Calibri" w:cs="+mn-cs"/>
                                <w:color w:val="E6287F"/>
                                <w:kern w:val="24"/>
                                <w:sz w:val="80"/>
                                <w:szCs w:val="80"/>
                                <w:lang w:val="en-US"/>
                              </w:rPr>
                            </w:pPr>
                            <w:r>
                              <w:rPr>
                                <w:rFonts w:ascii="Calibri" w:eastAsia="+mn-ea" w:hAnsi="Calibri" w:cs="+mn-cs"/>
                                <w:color w:val="E6287F"/>
                                <w:kern w:val="24"/>
                                <w:sz w:val="80"/>
                                <w:szCs w:val="80"/>
                                <w:lang w:val="en-US"/>
                              </w:rPr>
                              <w:t>Technology Debate</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shape w14:anchorId="0A8E926F" id="_x0000_s1030" type="#_x0000_t202" style="position:absolute;margin-left:-23.55pt;margin-top:345.45pt;width:570pt;height:90.6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" filled="f" stroked="f">
                <v:textbox>
                  <w:txbxContent>
                    <w:p w14:paraId="28CE68B3" w14:textId="7C1DF3FE" w:rsidR="00635184" w:rsidRDefault="001D59D1" w:rsidP="00005D8F">
                      <w:pPr>
                        <w:jc w:val="center"/>
                        <w:rPr>
                          <w:rFonts w:ascii="Calibri" w:eastAsia="+mn-ea" w:hAnsi="Calibri" w:cs="+mn-cs"/>
                          <w:color w:val="E6287F"/>
                          <w:kern w:val="24"/>
                          <w:sz w:val="80"/>
                          <w:szCs w:val="80"/>
                          <w:lang w:val="en-US"/>
                        </w:rPr>
                      </w:pPr>
                      <w:r>
                        <w:rPr>
                          <w:rFonts w:ascii="Calibri" w:eastAsia="+mn-ea" w:hAnsi="Calibri" w:cs="+mn-cs"/>
                          <w:color w:val="E6287F"/>
                          <w:kern w:val="24"/>
                          <w:sz w:val="80"/>
                          <w:szCs w:val="80"/>
                          <w:lang w:val="en-US"/>
                        </w:rPr>
                        <w:t>Technology Debate</w:t>
                      </w:r>
                    </w:p>
                  </w:txbxContent>
                </v:textbox>
                <w10:wrap anchorx="margin"/>
              </v:shape>
            </w:pict>
          </mc:Fallback>
        </mc:AlternateContent>
      </w:r>
      <w:r w:rsidR="00BA4752" w:rsidRPr="00257436">
        <w:rPr>
          <w:rFonts w:cstheme="minorHAnsi"/>
          <w:noProof/>
        </w:rPr>
        <w:drawing>
          <wp:anchor distT="0" distB="0" distL="114300" distR="114300" simplePos="0" relativeHeight="251777023" behindDoc="0" locked="0" layoutInCell="1" allowOverlap="1" wp14:anchorId="01A92885" wp14:editId="529061D1">
            <wp:simplePos x="0" y="0"/>
            <wp:positionH relativeFrom="page">
              <wp:posOffset>5700404</wp:posOffset>
            </wp:positionH>
            <wp:positionV relativeFrom="paragraph">
              <wp:posOffset>6405618</wp:posOffset>
            </wp:positionV>
            <wp:extent cx="1866498" cy="1759454"/>
            <wp:effectExtent l="0" t="0" r="0" b="0"/>
            <wp:wrapNone/>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8" cstate="print">
                      <a:clrChange>
                        <a:clrFrom>
                          <a:srgbClr val="F2F2F2"/>
                        </a:clrFrom>
                        <a:clrTo>
                          <a:srgbClr val="F2F2F2">
                            <a:alpha val="0"/>
                          </a:srgbClr>
                        </a:clrTo>
                      </a:clrChange>
                      <a:extLst>
                        <a:ext uri="{28A0092B-C50C-407E-A947-70E740481C1C}">
                          <a14:useLocalDpi xmlns:a14="http://schemas.microsoft.com/office/drawing/2010/main" val="0"/>
                        </a:ext>
                      </a:extLst>
                    </a:blip>
                    <a:srcRect l="68721" t="59735" r="-771"/>
                    <a:stretch/>
                  </pic:blipFill>
                  <pic:spPr bwMode="auto">
                    <a:xfrm>
                      <a:off x="0" y="0"/>
                      <a:ext cx="1869828" cy="17625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2C92" w:rsidRPr="00257436">
        <w:rPr>
          <w:rFonts w:cstheme="minorHAnsi"/>
          <w:noProof/>
        </w:rPr>
        <w:drawing>
          <wp:anchor distT="0" distB="0" distL="114300" distR="114300" simplePos="0" relativeHeight="251777535" behindDoc="0" locked="0" layoutInCell="1" allowOverlap="1" wp14:anchorId="447FFAE4" wp14:editId="12B952BB">
            <wp:simplePos x="0" y="0"/>
            <wp:positionH relativeFrom="page">
              <wp:align>left</wp:align>
            </wp:positionH>
            <wp:positionV relativeFrom="paragraph">
              <wp:posOffset>6515975</wp:posOffset>
            </wp:positionV>
            <wp:extent cx="2822953" cy="1649935"/>
            <wp:effectExtent l="0" t="0" r="0" b="7620"/>
            <wp:wrapNone/>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9" cstate="print">
                      <a:clrChange>
                        <a:clrFrom>
                          <a:srgbClr val="F2F2F2"/>
                        </a:clrFrom>
                        <a:clrTo>
                          <a:srgbClr val="F2F2F2">
                            <a:alpha val="0"/>
                          </a:srgbClr>
                        </a:clrTo>
                      </a:clrChange>
                      <a:extLst>
                        <a:ext uri="{28A0092B-C50C-407E-A947-70E740481C1C}">
                          <a14:useLocalDpi xmlns:a14="http://schemas.microsoft.com/office/drawing/2010/main" val="0"/>
                        </a:ext>
                      </a:extLst>
                    </a:blip>
                    <a:srcRect l="1173" t="59735" r="47146"/>
                    <a:stretch/>
                  </pic:blipFill>
                  <pic:spPr bwMode="auto">
                    <a:xfrm>
                      <a:off x="0" y="0"/>
                      <a:ext cx="2822953" cy="1649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EA815A" w14:textId="539DC688" w:rsidR="00600035" w:rsidRPr="00257436" w:rsidRDefault="00600035" w:rsidP="001D59D1">
      <w:pPr>
        <w:jc w:val="center"/>
        <w:rPr>
          <w:rFonts w:cstheme="minorHAnsi"/>
          <w:b/>
          <w:bCs/>
          <w:sz w:val="24"/>
          <w:szCs w:val="28"/>
          <w:u w:val="single"/>
          <w:lang w:val="en-US"/>
        </w:rPr>
      </w:pPr>
      <w:r w:rsidRPr="00257436">
        <w:rPr>
          <w:rFonts w:eastAsia="+mj-ea" w:cstheme="minorHAnsi"/>
          <w:b/>
          <w:bCs/>
          <w:color w:val="E6287F"/>
          <w:kern w:val="24"/>
          <w:sz w:val="72"/>
          <w:szCs w:val="110"/>
          <w:u w:val="single"/>
          <w:lang w:val="en-US"/>
        </w:rPr>
        <w:lastRenderedPageBreak/>
        <w:t>The Brief</w:t>
      </w:r>
    </w:p>
    <w:p w14:paraId="6D1C6224" w14:textId="5ECCB7DD" w:rsidR="00661DCA" w:rsidRDefault="00030990" w:rsidP="0025003E">
      <w:pPr>
        <w:rPr>
          <w:rFonts w:cstheme="minorHAnsi"/>
          <w:b/>
          <w:bCs/>
          <w:sz w:val="32"/>
          <w:szCs w:val="32"/>
          <w:lang w:val="en-US"/>
        </w:rPr>
      </w:pPr>
      <w:r w:rsidRPr="00F66DCC">
        <w:rPr>
          <w:rFonts w:cstheme="minorHAnsi"/>
          <w:b/>
          <w:noProof/>
          <w:sz w:val="32"/>
          <w:szCs w:val="32"/>
          <w:lang w:val="en-US"/>
        </w:rPr>
        <w:drawing>
          <wp:anchor distT="0" distB="0" distL="114300" distR="114300" simplePos="0" relativeHeight="251872256" behindDoc="1" locked="0" layoutInCell="1" allowOverlap="1" wp14:anchorId="35BF2A4C" wp14:editId="3CF64A7F">
            <wp:simplePos x="0" y="0"/>
            <wp:positionH relativeFrom="margin">
              <wp:posOffset>0</wp:posOffset>
            </wp:positionH>
            <wp:positionV relativeFrom="paragraph">
              <wp:posOffset>813435</wp:posOffset>
            </wp:positionV>
            <wp:extent cx="6645910" cy="1199515"/>
            <wp:effectExtent l="0" t="0" r="0" b="0"/>
            <wp:wrapTight wrapText="bothSides">
              <wp:wrapPolygon edited="0">
                <wp:start x="619" y="1372"/>
                <wp:lineTo x="433" y="3430"/>
                <wp:lineTo x="433" y="18524"/>
                <wp:lineTo x="743" y="20239"/>
                <wp:lineTo x="20865" y="20239"/>
                <wp:lineTo x="21175" y="18524"/>
                <wp:lineTo x="21175" y="3430"/>
                <wp:lineTo x="20989" y="1372"/>
                <wp:lineTo x="619" y="1372"/>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clrChange>
                        <a:clrFrom>
                          <a:srgbClr val="F2F2F2"/>
                        </a:clrFrom>
                        <a:clrTo>
                          <a:srgbClr val="F2F2F2">
                            <a:alpha val="0"/>
                          </a:srgbClr>
                        </a:clrTo>
                      </a:clrChange>
                      <a:extLst>
                        <a:ext uri="{28A0092B-C50C-407E-A947-70E740481C1C}">
                          <a14:useLocalDpi xmlns:a14="http://schemas.microsoft.com/office/drawing/2010/main" val="0"/>
                        </a:ext>
                      </a:extLst>
                    </a:blip>
                    <a:stretch>
                      <a:fillRect/>
                    </a:stretch>
                  </pic:blipFill>
                  <pic:spPr>
                    <a:xfrm>
                      <a:off x="0" y="0"/>
                      <a:ext cx="6645910" cy="1199515"/>
                    </a:xfrm>
                    <a:prstGeom prst="rect">
                      <a:avLst/>
                    </a:prstGeom>
                  </pic:spPr>
                </pic:pic>
              </a:graphicData>
            </a:graphic>
            <wp14:sizeRelH relativeFrom="page">
              <wp14:pctWidth>0</wp14:pctWidth>
            </wp14:sizeRelH>
            <wp14:sizeRelV relativeFrom="page">
              <wp14:pctHeight>0</wp14:pctHeight>
            </wp14:sizeRelV>
          </wp:anchor>
        </w:drawing>
      </w:r>
      <w:r w:rsidR="00F66DCC" w:rsidRPr="00F66DCC">
        <w:rPr>
          <w:rFonts w:cstheme="minorHAnsi"/>
          <w:b/>
          <w:noProof/>
          <w:sz w:val="32"/>
          <w:szCs w:val="32"/>
          <w:lang w:val="en-US"/>
        </w:rPr>
        <w:t>You need to convince the local council to award your campaign a pot of money to support your side of the argument around children using technology</w:t>
      </w:r>
      <w:r>
        <w:rPr>
          <w:rFonts w:cstheme="minorHAnsi"/>
          <w:b/>
          <w:bCs/>
          <w:sz w:val="32"/>
          <w:szCs w:val="32"/>
          <w:lang w:val="en-US"/>
        </w:rPr>
        <w:t>.</w:t>
      </w:r>
    </w:p>
    <w:p w14:paraId="1F727669" w14:textId="085E6D78" w:rsidR="00030990" w:rsidRDefault="0025003E" w:rsidP="00F66DCC">
      <w:pPr>
        <w:spacing w:after="0" w:line="240" w:lineRule="auto"/>
        <w:contextualSpacing/>
        <w:rPr>
          <w:rFonts w:ascii="Times New Roman" w:eastAsia="Times New Roman" w:hAnsi="Times New Roman" w:cs="Times New Roman"/>
          <w:sz w:val="32"/>
          <w:szCs w:val="24"/>
          <w:lang w:eastAsia="en-GB"/>
        </w:rPr>
      </w:pPr>
      <w:r w:rsidRPr="0025003E">
        <w:rPr>
          <w:rFonts w:ascii="Calibri" w:eastAsia="+mn-ea" w:hAnsi="Calibri" w:cs="+mn-cs"/>
          <w:color w:val="000000"/>
          <w:kern w:val="24"/>
          <w:sz w:val="32"/>
          <w:szCs w:val="48"/>
          <w:lang w:eastAsia="en-GB"/>
        </w:rPr>
        <w:t xml:space="preserve">Using the </w:t>
      </w:r>
      <w:proofErr w:type="gramStart"/>
      <w:r w:rsidRPr="0025003E">
        <w:rPr>
          <w:rFonts w:ascii="Calibri" w:eastAsia="+mn-ea" w:hAnsi="Calibri" w:cs="+mn-cs"/>
          <w:b/>
          <w:bCs/>
          <w:color w:val="E6287F"/>
          <w:kern w:val="24"/>
          <w:sz w:val="32"/>
          <w:szCs w:val="48"/>
          <w:lang w:eastAsia="en-GB"/>
        </w:rPr>
        <w:t>skills</w:t>
      </w:r>
      <w:proofErr w:type="gramEnd"/>
      <w:r w:rsidRPr="0025003E">
        <w:rPr>
          <w:rFonts w:ascii="Calibri" w:eastAsia="+mn-ea" w:hAnsi="Calibri" w:cs="+mn-cs"/>
          <w:color w:val="000000"/>
          <w:kern w:val="24"/>
          <w:sz w:val="32"/>
          <w:szCs w:val="48"/>
          <w:lang w:eastAsia="en-GB"/>
        </w:rPr>
        <w:t xml:space="preserve"> you have learned in the sessions so far, you will present your argument either</w:t>
      </w:r>
      <w:r w:rsidRPr="0025003E">
        <w:rPr>
          <w:rFonts w:ascii="Calibri" w:eastAsia="+mn-ea" w:hAnsi="Calibri" w:cs="+mn-cs"/>
          <w:b/>
          <w:bCs/>
          <w:color w:val="000000"/>
          <w:kern w:val="24"/>
          <w:sz w:val="32"/>
          <w:szCs w:val="48"/>
          <w:lang w:eastAsia="en-GB"/>
        </w:rPr>
        <w:t xml:space="preserve"> </w:t>
      </w:r>
      <w:r w:rsidRPr="0025003E">
        <w:rPr>
          <w:rFonts w:ascii="Calibri" w:eastAsia="+mn-ea" w:hAnsi="Calibri" w:cs="+mn-cs"/>
          <w:b/>
          <w:bCs/>
          <w:i/>
          <w:iCs/>
          <w:color w:val="E6287F"/>
          <w:kern w:val="24"/>
          <w:sz w:val="32"/>
          <w:szCs w:val="48"/>
          <w:lang w:eastAsia="en-GB"/>
        </w:rPr>
        <w:t>for</w:t>
      </w:r>
      <w:r w:rsidRPr="0025003E">
        <w:rPr>
          <w:rFonts w:ascii="Calibri" w:eastAsia="+mn-ea" w:hAnsi="Calibri" w:cs="+mn-cs"/>
          <w:b/>
          <w:bCs/>
          <w:color w:val="000000"/>
          <w:kern w:val="24"/>
          <w:sz w:val="32"/>
          <w:szCs w:val="48"/>
          <w:lang w:eastAsia="en-GB"/>
        </w:rPr>
        <w:t xml:space="preserve"> </w:t>
      </w:r>
      <w:r w:rsidRPr="0025003E">
        <w:rPr>
          <w:rFonts w:ascii="Calibri" w:eastAsia="+mn-ea" w:hAnsi="Calibri" w:cs="+mn-cs"/>
          <w:color w:val="000000"/>
          <w:kern w:val="24"/>
          <w:sz w:val="32"/>
          <w:szCs w:val="48"/>
          <w:lang w:eastAsia="en-GB"/>
        </w:rPr>
        <w:t>or</w:t>
      </w:r>
      <w:r w:rsidRPr="0025003E">
        <w:rPr>
          <w:rFonts w:ascii="Calibri" w:eastAsia="+mn-ea" w:hAnsi="Calibri" w:cs="+mn-cs"/>
          <w:b/>
          <w:bCs/>
          <w:color w:val="000000"/>
          <w:kern w:val="24"/>
          <w:sz w:val="32"/>
          <w:szCs w:val="48"/>
          <w:lang w:eastAsia="en-GB"/>
        </w:rPr>
        <w:t xml:space="preserve"> </w:t>
      </w:r>
      <w:r w:rsidRPr="0025003E">
        <w:rPr>
          <w:rFonts w:ascii="Calibri" w:eastAsia="+mn-ea" w:hAnsi="Calibri" w:cs="+mn-cs"/>
          <w:b/>
          <w:bCs/>
          <w:i/>
          <w:iCs/>
          <w:color w:val="E6287F"/>
          <w:kern w:val="24"/>
          <w:sz w:val="32"/>
          <w:szCs w:val="48"/>
          <w:lang w:eastAsia="en-GB"/>
        </w:rPr>
        <w:t>against</w:t>
      </w:r>
      <w:r w:rsidRPr="0025003E">
        <w:rPr>
          <w:rFonts w:ascii="Calibri" w:eastAsia="+mn-ea" w:hAnsi="Calibri" w:cs="+mn-cs"/>
          <w:b/>
          <w:bCs/>
          <w:color w:val="E6287F"/>
          <w:kern w:val="24"/>
          <w:sz w:val="32"/>
          <w:szCs w:val="48"/>
          <w:lang w:eastAsia="en-GB"/>
        </w:rPr>
        <w:t xml:space="preserve"> technology</w:t>
      </w:r>
      <w:r w:rsidRPr="0025003E">
        <w:rPr>
          <w:rFonts w:ascii="Calibri" w:eastAsia="+mn-ea" w:hAnsi="Calibri" w:cs="+mn-cs"/>
          <w:b/>
          <w:bCs/>
          <w:color w:val="000000"/>
          <w:kern w:val="24"/>
          <w:sz w:val="32"/>
          <w:szCs w:val="48"/>
          <w:lang w:eastAsia="en-GB"/>
        </w:rPr>
        <w:t xml:space="preserve"> </w:t>
      </w:r>
      <w:r w:rsidRPr="0025003E">
        <w:rPr>
          <w:rFonts w:ascii="Calibri" w:eastAsia="+mn-ea" w:hAnsi="Calibri" w:cs="+mn-cs"/>
          <w:color w:val="000000"/>
          <w:kern w:val="24"/>
          <w:sz w:val="32"/>
          <w:szCs w:val="48"/>
          <w:lang w:eastAsia="en-GB"/>
        </w:rPr>
        <w:t>to a group of judges.</w:t>
      </w:r>
    </w:p>
    <w:p w14:paraId="299A3F01" w14:textId="77777777" w:rsidR="00F66DCC" w:rsidRPr="00F66DCC" w:rsidRDefault="00F66DCC" w:rsidP="00F66DCC">
      <w:pPr>
        <w:spacing w:after="0" w:line="240" w:lineRule="auto"/>
        <w:contextualSpacing/>
        <w:rPr>
          <w:rFonts w:ascii="Times New Roman" w:eastAsia="Times New Roman" w:hAnsi="Times New Roman" w:cs="Times New Roman"/>
          <w:sz w:val="32"/>
          <w:szCs w:val="24"/>
          <w:lang w:eastAsia="en-GB"/>
        </w:rPr>
      </w:pPr>
    </w:p>
    <w:p w14:paraId="0DA45C9C" w14:textId="2B4CCC58" w:rsidR="00761D87" w:rsidRDefault="00761D87" w:rsidP="00761D87">
      <w:pPr>
        <w:pStyle w:val="ListParagraph"/>
        <w:numPr>
          <w:ilvl w:val="0"/>
          <w:numId w:val="27"/>
        </w:numPr>
        <w:jc w:val="both"/>
        <w:rPr>
          <w:rFonts w:cstheme="minorHAnsi"/>
          <w:sz w:val="32"/>
          <w:szCs w:val="32"/>
          <w:lang w:val="en-US"/>
        </w:rPr>
      </w:pPr>
      <w:r>
        <w:rPr>
          <w:rFonts w:cstheme="minorHAnsi"/>
          <w:sz w:val="32"/>
          <w:szCs w:val="32"/>
          <w:lang w:val="en-US"/>
        </w:rPr>
        <w:t>To do this you must create the most convincing argument which is</w:t>
      </w:r>
      <w:r w:rsidR="00514206">
        <w:rPr>
          <w:rFonts w:cstheme="minorHAnsi"/>
          <w:sz w:val="32"/>
          <w:szCs w:val="32"/>
          <w:lang w:val="en-US"/>
        </w:rPr>
        <w:t xml:space="preserve"> justified using the appropriate sources</w:t>
      </w:r>
      <w:r w:rsidR="0025003E">
        <w:rPr>
          <w:rFonts w:cstheme="minorHAnsi"/>
          <w:sz w:val="32"/>
          <w:szCs w:val="32"/>
          <w:lang w:val="en-US"/>
        </w:rPr>
        <w:t>.</w:t>
      </w:r>
    </w:p>
    <w:p w14:paraId="7B802DCE" w14:textId="298648D7" w:rsidR="00514206" w:rsidRDefault="00F478E9" w:rsidP="00761D87">
      <w:pPr>
        <w:pStyle w:val="ListParagraph"/>
        <w:numPr>
          <w:ilvl w:val="0"/>
          <w:numId w:val="27"/>
        </w:numPr>
        <w:jc w:val="both"/>
        <w:rPr>
          <w:rFonts w:cstheme="minorHAnsi"/>
          <w:sz w:val="32"/>
          <w:szCs w:val="32"/>
          <w:lang w:val="en-US"/>
        </w:rPr>
      </w:pPr>
      <w:r>
        <w:rPr>
          <w:rFonts w:cstheme="minorHAnsi"/>
          <w:sz w:val="32"/>
          <w:szCs w:val="32"/>
          <w:lang w:val="en-US"/>
        </w:rPr>
        <w:t>You will present your argument to our local council representatives and they will make their decision based on who delivers the strongest argument</w:t>
      </w:r>
      <w:r w:rsidR="0025003E">
        <w:rPr>
          <w:rFonts w:cstheme="minorHAnsi"/>
          <w:sz w:val="32"/>
          <w:szCs w:val="32"/>
          <w:lang w:val="en-US"/>
        </w:rPr>
        <w:t>.</w:t>
      </w:r>
    </w:p>
    <w:p w14:paraId="2375A062" w14:textId="22C020E5" w:rsidR="003F4505" w:rsidRDefault="003F4505" w:rsidP="00761D87">
      <w:pPr>
        <w:pStyle w:val="ListParagraph"/>
        <w:numPr>
          <w:ilvl w:val="0"/>
          <w:numId w:val="27"/>
        </w:numPr>
        <w:jc w:val="both"/>
        <w:rPr>
          <w:rFonts w:cstheme="minorHAnsi"/>
          <w:sz w:val="32"/>
          <w:szCs w:val="32"/>
          <w:lang w:val="en-US"/>
        </w:rPr>
      </w:pPr>
      <w:r>
        <w:rPr>
          <w:rFonts w:cstheme="minorHAnsi"/>
          <w:sz w:val="32"/>
          <w:szCs w:val="32"/>
          <w:lang w:val="en-US"/>
        </w:rPr>
        <w:t xml:space="preserve">This booklet </w:t>
      </w:r>
      <w:r w:rsidR="0025003E">
        <w:rPr>
          <w:rFonts w:cstheme="minorHAnsi"/>
          <w:sz w:val="32"/>
          <w:szCs w:val="32"/>
          <w:lang w:val="en-US"/>
        </w:rPr>
        <w:t>contains</w:t>
      </w:r>
      <w:r>
        <w:rPr>
          <w:rFonts w:cstheme="minorHAnsi"/>
          <w:sz w:val="32"/>
          <w:szCs w:val="32"/>
          <w:lang w:val="en-US"/>
        </w:rPr>
        <w:t xml:space="preserve"> sources that can support your side of the de</w:t>
      </w:r>
      <w:r w:rsidR="00D5599F">
        <w:rPr>
          <w:rFonts w:cstheme="minorHAnsi"/>
          <w:sz w:val="32"/>
          <w:szCs w:val="32"/>
          <w:lang w:val="en-US"/>
        </w:rPr>
        <w:t>bate</w:t>
      </w:r>
      <w:r w:rsidR="0025003E">
        <w:rPr>
          <w:rFonts w:cstheme="minorHAnsi"/>
          <w:sz w:val="32"/>
          <w:szCs w:val="32"/>
          <w:lang w:val="en-US"/>
        </w:rPr>
        <w:t>.</w:t>
      </w:r>
    </w:p>
    <w:p w14:paraId="708AD8F6" w14:textId="608EFEA8" w:rsidR="008B400E" w:rsidRDefault="008B400E" w:rsidP="00761D87">
      <w:pPr>
        <w:pStyle w:val="ListParagraph"/>
        <w:numPr>
          <w:ilvl w:val="0"/>
          <w:numId w:val="27"/>
        </w:numPr>
        <w:jc w:val="both"/>
        <w:rPr>
          <w:rFonts w:cstheme="minorHAnsi"/>
          <w:sz w:val="32"/>
          <w:szCs w:val="32"/>
          <w:lang w:val="en-US"/>
        </w:rPr>
      </w:pPr>
      <w:r>
        <w:rPr>
          <w:rFonts w:cstheme="minorHAnsi"/>
          <w:sz w:val="32"/>
          <w:szCs w:val="32"/>
          <w:lang w:val="en-US"/>
        </w:rPr>
        <w:t>Your argument should not be scripted but you can use notes to support your structure</w:t>
      </w:r>
      <w:r w:rsidR="0025003E">
        <w:rPr>
          <w:rFonts w:cstheme="minorHAnsi"/>
          <w:sz w:val="32"/>
          <w:szCs w:val="32"/>
          <w:lang w:val="en-US"/>
        </w:rPr>
        <w:t>.</w:t>
      </w:r>
    </w:p>
    <w:p w14:paraId="67205BFC" w14:textId="078CE6A8" w:rsidR="0025003E" w:rsidRPr="0025003E" w:rsidRDefault="00916C15" w:rsidP="0025003E">
      <w:pPr>
        <w:pStyle w:val="ListParagraph"/>
        <w:numPr>
          <w:ilvl w:val="0"/>
          <w:numId w:val="27"/>
        </w:numPr>
        <w:jc w:val="both"/>
        <w:rPr>
          <w:rFonts w:cstheme="minorHAnsi"/>
          <w:sz w:val="32"/>
          <w:szCs w:val="32"/>
          <w:lang w:val="en-US"/>
        </w:rPr>
      </w:pPr>
      <w:r>
        <w:rPr>
          <w:rFonts w:cstheme="minorHAnsi"/>
          <w:sz w:val="32"/>
          <w:szCs w:val="32"/>
          <w:lang w:val="en-US"/>
        </w:rPr>
        <w:t>You do not have long so teamwork is crucial!</w:t>
      </w:r>
    </w:p>
    <w:p w14:paraId="22750324" w14:textId="2AD2FFB6" w:rsidR="00257436" w:rsidRPr="0025003E" w:rsidRDefault="00916C15" w:rsidP="00257436">
      <w:pPr>
        <w:spacing w:after="0" w:line="240" w:lineRule="auto"/>
        <w:contextualSpacing/>
        <w:rPr>
          <w:rFonts w:eastAsia="Times New Roman" w:cstheme="minorHAnsi"/>
          <w:b/>
          <w:sz w:val="32"/>
          <w:szCs w:val="32"/>
          <w:u w:val="single"/>
          <w:lang w:eastAsia="en-GB"/>
        </w:rPr>
      </w:pPr>
      <w:r w:rsidRPr="0025003E">
        <w:rPr>
          <w:rFonts w:eastAsia="+mn-ea" w:cstheme="minorHAnsi"/>
          <w:b/>
          <w:color w:val="000000"/>
          <w:kern w:val="24"/>
          <w:sz w:val="32"/>
          <w:szCs w:val="32"/>
          <w:u w:val="single"/>
          <w:lang w:eastAsia="en-GB"/>
        </w:rPr>
        <w:t xml:space="preserve">Use a </w:t>
      </w:r>
      <w:r w:rsidRPr="0025003E">
        <w:rPr>
          <w:rFonts w:eastAsia="+mn-ea" w:cstheme="minorHAnsi"/>
          <w:b/>
          <w:color w:val="E6287F"/>
          <w:kern w:val="24"/>
          <w:sz w:val="32"/>
          <w:szCs w:val="32"/>
          <w:u w:val="single"/>
          <w:lang w:eastAsia="en-GB"/>
        </w:rPr>
        <w:t xml:space="preserve">lotus blossom </w:t>
      </w:r>
      <w:r w:rsidRPr="0025003E">
        <w:rPr>
          <w:rFonts w:eastAsia="+mn-ea" w:cstheme="minorHAnsi"/>
          <w:b/>
          <w:color w:val="000000"/>
          <w:kern w:val="24"/>
          <w:sz w:val="32"/>
          <w:szCs w:val="32"/>
          <w:u w:val="single"/>
          <w:lang w:eastAsia="en-GB"/>
        </w:rPr>
        <w:t>to start gen</w:t>
      </w:r>
      <w:r w:rsidR="00E0761A" w:rsidRPr="0025003E">
        <w:rPr>
          <w:rFonts w:eastAsia="+mn-ea" w:cstheme="minorHAnsi"/>
          <w:b/>
          <w:color w:val="000000"/>
          <w:kern w:val="24"/>
          <w:sz w:val="32"/>
          <w:szCs w:val="32"/>
          <w:u w:val="single"/>
          <w:lang w:eastAsia="en-GB"/>
        </w:rPr>
        <w:t>erating ideas for your side of the argument</w:t>
      </w:r>
    </w:p>
    <w:p w14:paraId="0AA3F252" w14:textId="3C5B8440" w:rsidR="00257436" w:rsidRDefault="0025003E" w:rsidP="00257436">
      <w:pPr>
        <w:rPr>
          <w:rFonts w:eastAsia="Times New Roman" w:cstheme="minorHAnsi"/>
          <w:sz w:val="32"/>
          <w:szCs w:val="32"/>
          <w:lang w:eastAsia="en-GB"/>
        </w:rPr>
      </w:pPr>
      <w:r>
        <w:rPr>
          <w:noProof/>
        </w:rPr>
        <w:drawing>
          <wp:anchor distT="0" distB="0" distL="114300" distR="114300" simplePos="0" relativeHeight="251873280" behindDoc="1" locked="0" layoutInCell="1" allowOverlap="1" wp14:anchorId="4AD15530" wp14:editId="795676E5">
            <wp:simplePos x="0" y="0"/>
            <wp:positionH relativeFrom="margin">
              <wp:align>center</wp:align>
            </wp:positionH>
            <wp:positionV relativeFrom="paragraph">
              <wp:posOffset>46990</wp:posOffset>
            </wp:positionV>
            <wp:extent cx="3238500" cy="3238500"/>
            <wp:effectExtent l="0" t="0" r="0" b="0"/>
            <wp:wrapTight wrapText="bothSides">
              <wp:wrapPolygon edited="0">
                <wp:start x="0" y="0"/>
                <wp:lineTo x="0" y="21473"/>
                <wp:lineTo x="21473" y="21473"/>
                <wp:lineTo x="21473" y="0"/>
                <wp:lineTo x="0" y="0"/>
              </wp:wrapPolygon>
            </wp:wrapTight>
            <wp:docPr id="42" name="Picture 42" descr="noughts and crosses grid | Como fazer um certificad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ughts and crosses grid | Como fazer um certificado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8500" cy="3238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0EF846" w14:textId="7C6B03FE" w:rsidR="00257436" w:rsidRDefault="00257436" w:rsidP="00257436">
      <w:pPr>
        <w:rPr>
          <w:rFonts w:eastAsia="Times New Roman" w:cstheme="minorHAnsi"/>
          <w:noProof/>
          <w:sz w:val="32"/>
          <w:szCs w:val="32"/>
          <w:lang w:eastAsia="en-GB"/>
        </w:rPr>
      </w:pPr>
    </w:p>
    <w:p w14:paraId="6ED4EA06" w14:textId="2E9792BD" w:rsidR="001D59D1" w:rsidRDefault="001D59D1" w:rsidP="00257436">
      <w:pPr>
        <w:rPr>
          <w:rFonts w:eastAsia="Times New Roman" w:cstheme="minorHAnsi"/>
          <w:noProof/>
          <w:sz w:val="32"/>
          <w:szCs w:val="32"/>
          <w:lang w:eastAsia="en-GB"/>
        </w:rPr>
      </w:pPr>
    </w:p>
    <w:p w14:paraId="7F84ED2E" w14:textId="07E52D5D" w:rsidR="001D59D1" w:rsidRDefault="0025003E" w:rsidP="00257436">
      <w:pPr>
        <w:rPr>
          <w:rFonts w:eastAsia="Times New Roman" w:cstheme="minorHAnsi"/>
          <w:noProof/>
          <w:sz w:val="32"/>
          <w:szCs w:val="32"/>
          <w:lang w:eastAsia="en-GB"/>
        </w:rPr>
      </w:pPr>
      <w:r w:rsidRPr="0025003E">
        <w:rPr>
          <w:rFonts w:cstheme="minorHAnsi"/>
          <w:b/>
          <w:bCs/>
          <w:noProof/>
          <w:sz w:val="32"/>
          <w:szCs w:val="32"/>
          <w:lang w:val="en-US"/>
        </w:rPr>
        <mc:AlternateContent>
          <mc:Choice Requires="wps">
            <w:drawing>
              <wp:anchor distT="45720" distB="45720" distL="114300" distR="114300" simplePos="0" relativeHeight="251875328" behindDoc="0" locked="0" layoutInCell="1" allowOverlap="1" wp14:anchorId="235FFB52" wp14:editId="26755A4E">
                <wp:simplePos x="0" y="0"/>
                <wp:positionH relativeFrom="margin">
                  <wp:posOffset>2740025</wp:posOffset>
                </wp:positionH>
                <wp:positionV relativeFrom="paragraph">
                  <wp:posOffset>76835</wp:posOffset>
                </wp:positionV>
                <wp:extent cx="1165860" cy="1404620"/>
                <wp:effectExtent l="0" t="0" r="0" b="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860" cy="1404620"/>
                        </a:xfrm>
                        <a:prstGeom prst="rect">
                          <a:avLst/>
                        </a:prstGeom>
                        <a:noFill/>
                        <a:ln w="9525">
                          <a:noFill/>
                          <a:miter lim="800000"/>
                          <a:headEnd/>
                          <a:tailEnd/>
                        </a:ln>
                      </wps:spPr>
                      <wps:txbx>
                        <w:txbxContent>
                          <w:p w14:paraId="39A65897" w14:textId="1CBE2898" w:rsidR="0025003E" w:rsidRDefault="0025003E" w:rsidP="0025003E">
                            <w:pPr>
                              <w:spacing w:line="240" w:lineRule="auto"/>
                              <w:jc w:val="center"/>
                              <w:rPr>
                                <w:b/>
                                <w:sz w:val="31"/>
                                <w:szCs w:val="31"/>
                              </w:rPr>
                            </w:pPr>
                            <w:r w:rsidRPr="0025003E">
                              <w:rPr>
                                <w:b/>
                                <w:sz w:val="31"/>
                                <w:szCs w:val="31"/>
                              </w:rPr>
                              <w:t>Technology</w:t>
                            </w:r>
                          </w:p>
                          <w:p w14:paraId="462821A4" w14:textId="761FECEA" w:rsidR="0025003E" w:rsidRPr="0025003E" w:rsidRDefault="0025003E" w:rsidP="0025003E">
                            <w:pPr>
                              <w:spacing w:line="240" w:lineRule="auto"/>
                              <w:jc w:val="center"/>
                              <w:rPr>
                                <w:b/>
                                <w:szCs w:val="31"/>
                              </w:rPr>
                            </w:pPr>
                            <w:r w:rsidRPr="0025003E">
                              <w:rPr>
                                <w:b/>
                                <w:szCs w:val="31"/>
                              </w:rPr>
                              <w:t>(Good or Bad?)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5FFB52" id="_x0000_s1031" type="#_x0000_t202" style="position:absolute;margin-left:215.75pt;margin-top:6.05pt;width:91.8pt;height:110.6pt;z-index:2518753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" filled="f" stroked="f">
                <v:textbox style="mso-fit-shape-to-text:t">
                  <w:txbxContent>
                    <w:p w14:paraId="39A65897" w14:textId="1CBE2898" w:rsidR="0025003E" w:rsidRDefault="0025003E" w:rsidP="0025003E">
                      <w:pPr>
                        <w:spacing w:line="240" w:lineRule="auto"/>
                        <w:jc w:val="center"/>
                        <w:rPr>
                          <w:b/>
                          <w:sz w:val="31"/>
                          <w:szCs w:val="31"/>
                        </w:rPr>
                      </w:pPr>
                      <w:r w:rsidRPr="0025003E">
                        <w:rPr>
                          <w:b/>
                          <w:sz w:val="31"/>
                          <w:szCs w:val="31"/>
                        </w:rPr>
                        <w:t>Technology</w:t>
                      </w:r>
                    </w:p>
                    <w:p w14:paraId="462821A4" w14:textId="761FECEA" w:rsidR="0025003E" w:rsidRPr="0025003E" w:rsidRDefault="0025003E" w:rsidP="0025003E">
                      <w:pPr>
                        <w:spacing w:line="240" w:lineRule="auto"/>
                        <w:jc w:val="center"/>
                        <w:rPr>
                          <w:b/>
                          <w:szCs w:val="31"/>
                        </w:rPr>
                      </w:pPr>
                      <w:r w:rsidRPr="0025003E">
                        <w:rPr>
                          <w:b/>
                          <w:szCs w:val="31"/>
                        </w:rPr>
                        <w:t>(Good or Bad?)</w:t>
                      </w:r>
                    </w:p>
                  </w:txbxContent>
                </v:textbox>
                <w10:wrap type="square" anchorx="margin"/>
              </v:shape>
            </w:pict>
          </mc:Fallback>
        </mc:AlternateContent>
      </w:r>
    </w:p>
    <w:p w14:paraId="0795CC03" w14:textId="4B6B5598" w:rsidR="00AB4EDB" w:rsidRDefault="00AB4EDB" w:rsidP="00257436">
      <w:pPr>
        <w:tabs>
          <w:tab w:val="left" w:pos="2112"/>
        </w:tabs>
        <w:rPr>
          <w:rFonts w:eastAsia="Times New Roman" w:cstheme="minorHAnsi"/>
          <w:sz w:val="32"/>
          <w:szCs w:val="32"/>
          <w:lang w:eastAsia="en-GB"/>
        </w:rPr>
      </w:pPr>
    </w:p>
    <w:p w14:paraId="5A25BE42" w14:textId="22F9582F" w:rsidR="003B2DFB" w:rsidRDefault="00C46042" w:rsidP="0095617C">
      <w:pPr>
        <w:tabs>
          <w:tab w:val="left" w:pos="2112"/>
        </w:tabs>
        <w:ind w:left="397" w:right="397"/>
        <w:jc w:val="center"/>
        <w:rPr>
          <w:rFonts w:eastAsia="Times New Roman" w:cstheme="minorHAnsi"/>
          <w:b/>
          <w:color w:val="E6287F"/>
          <w:sz w:val="56"/>
          <w:szCs w:val="72"/>
          <w:u w:val="single"/>
          <w:lang w:eastAsia="en-GB"/>
        </w:rPr>
      </w:pPr>
      <w:r>
        <w:rPr>
          <w:rFonts w:eastAsia="Times New Roman" w:cstheme="minorHAnsi"/>
          <w:b/>
          <w:color w:val="E6287F"/>
          <w:sz w:val="56"/>
          <w:szCs w:val="72"/>
          <w:u w:val="single"/>
          <w:lang w:eastAsia="en-GB"/>
        </w:rPr>
        <w:lastRenderedPageBreak/>
        <w:t>Structuring Your Argument</w:t>
      </w:r>
    </w:p>
    <w:p w14:paraId="257FB4B9" w14:textId="416F99A9" w:rsidR="00C46042" w:rsidRDefault="00C46042" w:rsidP="009274EA">
      <w:pPr>
        <w:tabs>
          <w:tab w:val="left" w:pos="2112"/>
        </w:tabs>
        <w:ind w:right="397"/>
        <w:rPr>
          <w:rFonts w:eastAsia="Times New Roman" w:cstheme="minorHAnsi"/>
          <w:bCs/>
          <w:sz w:val="28"/>
          <w:szCs w:val="28"/>
          <w:lang w:eastAsia="en-GB"/>
        </w:rPr>
      </w:pPr>
      <w:r>
        <w:rPr>
          <w:rFonts w:eastAsia="Times New Roman" w:cstheme="minorHAnsi"/>
          <w:bCs/>
          <w:sz w:val="28"/>
          <w:szCs w:val="28"/>
          <w:lang w:eastAsia="en-GB"/>
        </w:rPr>
        <w:t xml:space="preserve">Use </w:t>
      </w:r>
      <w:r w:rsidRPr="009274EA">
        <w:rPr>
          <w:rFonts w:eastAsia="Times New Roman" w:cstheme="minorHAnsi"/>
          <w:b/>
          <w:bCs/>
          <w:color w:val="E6287F"/>
          <w:sz w:val="28"/>
          <w:szCs w:val="28"/>
          <w:lang w:eastAsia="en-GB"/>
        </w:rPr>
        <w:t>PEEL</w:t>
      </w:r>
      <w:r>
        <w:rPr>
          <w:rFonts w:eastAsia="Times New Roman" w:cstheme="minorHAnsi"/>
          <w:bCs/>
          <w:sz w:val="28"/>
          <w:szCs w:val="28"/>
          <w:lang w:eastAsia="en-GB"/>
        </w:rPr>
        <w:t xml:space="preserve"> </w:t>
      </w:r>
      <w:r w:rsidR="003B2DFB">
        <w:rPr>
          <w:rFonts w:eastAsia="Times New Roman" w:cstheme="minorHAnsi"/>
          <w:bCs/>
          <w:sz w:val="28"/>
          <w:szCs w:val="28"/>
          <w:lang w:eastAsia="en-GB"/>
        </w:rPr>
        <w:t>to help structure the arguments you are going to make for your side of the de</w:t>
      </w:r>
      <w:r w:rsidR="009274EA">
        <w:rPr>
          <w:rFonts w:eastAsia="Times New Roman" w:cstheme="minorHAnsi"/>
          <w:bCs/>
          <w:sz w:val="28"/>
          <w:szCs w:val="28"/>
          <w:lang w:eastAsia="en-GB"/>
        </w:rPr>
        <w:t xml:space="preserve">bate. </w:t>
      </w:r>
    </w:p>
    <w:tbl>
      <w:tblPr>
        <w:tblStyle w:val="TableGrid"/>
        <w:tblpPr w:leftFromText="180" w:rightFromText="180" w:vertAnchor="text" w:horzAnchor="margin" w:tblpY="-67"/>
        <w:tblW w:w="10490" w:type="dxa"/>
        <w:tblLook w:val="04A0" w:firstRow="1" w:lastRow="0" w:firstColumn="1" w:lastColumn="0" w:noHBand="0" w:noVBand="1"/>
      </w:tblPr>
      <w:tblGrid>
        <w:gridCol w:w="2008"/>
        <w:gridCol w:w="3521"/>
        <w:gridCol w:w="4961"/>
      </w:tblGrid>
      <w:tr w:rsidR="00AA4532" w14:paraId="7D759A96" w14:textId="77777777" w:rsidTr="00AA4532">
        <w:tc>
          <w:tcPr>
            <w:tcW w:w="2008" w:type="dxa"/>
          </w:tcPr>
          <w:p w14:paraId="62CAEADC" w14:textId="77777777" w:rsidR="00AA4532" w:rsidRPr="009274EA" w:rsidRDefault="00AA4532" w:rsidP="009274EA">
            <w:pPr>
              <w:tabs>
                <w:tab w:val="left" w:pos="2112"/>
              </w:tabs>
              <w:ind w:right="397"/>
              <w:jc w:val="center"/>
              <w:rPr>
                <w:rFonts w:eastAsia="Times New Roman" w:cstheme="minorHAnsi"/>
                <w:b/>
                <w:sz w:val="28"/>
                <w:szCs w:val="28"/>
                <w:lang w:eastAsia="en-GB"/>
              </w:rPr>
            </w:pPr>
            <w:r w:rsidRPr="009274EA">
              <w:rPr>
                <w:rFonts w:eastAsia="Times New Roman" w:cstheme="minorHAnsi"/>
                <w:b/>
                <w:sz w:val="28"/>
                <w:szCs w:val="28"/>
                <w:lang w:eastAsia="en-GB"/>
              </w:rPr>
              <w:t>Structure</w:t>
            </w:r>
          </w:p>
        </w:tc>
        <w:tc>
          <w:tcPr>
            <w:tcW w:w="3521" w:type="dxa"/>
          </w:tcPr>
          <w:p w14:paraId="1DA0D616" w14:textId="77777777" w:rsidR="00AA4532" w:rsidRPr="009274EA" w:rsidRDefault="00AA4532" w:rsidP="009274EA">
            <w:pPr>
              <w:tabs>
                <w:tab w:val="left" w:pos="2112"/>
              </w:tabs>
              <w:ind w:right="397"/>
              <w:jc w:val="center"/>
              <w:rPr>
                <w:rFonts w:eastAsia="Times New Roman" w:cstheme="minorHAnsi"/>
                <w:b/>
                <w:bCs/>
                <w:sz w:val="28"/>
                <w:szCs w:val="28"/>
                <w:lang w:eastAsia="en-GB"/>
              </w:rPr>
            </w:pPr>
            <w:r w:rsidRPr="009274EA">
              <w:rPr>
                <w:rFonts w:eastAsia="Times New Roman" w:cstheme="minorHAnsi"/>
                <w:b/>
                <w:bCs/>
                <w:sz w:val="28"/>
                <w:szCs w:val="28"/>
                <w:lang w:eastAsia="en-GB"/>
              </w:rPr>
              <w:t>Explanation</w:t>
            </w:r>
          </w:p>
        </w:tc>
        <w:tc>
          <w:tcPr>
            <w:tcW w:w="4961" w:type="dxa"/>
          </w:tcPr>
          <w:p w14:paraId="3E41CD81" w14:textId="77777777" w:rsidR="00AA4532" w:rsidRPr="009274EA" w:rsidRDefault="00AA4532" w:rsidP="009274EA">
            <w:pPr>
              <w:tabs>
                <w:tab w:val="left" w:pos="2112"/>
              </w:tabs>
              <w:ind w:right="397"/>
              <w:jc w:val="center"/>
              <w:rPr>
                <w:rFonts w:eastAsia="Times New Roman" w:cstheme="minorHAnsi"/>
                <w:b/>
                <w:bCs/>
                <w:sz w:val="28"/>
                <w:szCs w:val="28"/>
                <w:lang w:eastAsia="en-GB"/>
              </w:rPr>
            </w:pPr>
            <w:r w:rsidRPr="009274EA">
              <w:rPr>
                <w:rFonts w:eastAsia="Times New Roman" w:cstheme="minorHAnsi"/>
                <w:b/>
                <w:bCs/>
                <w:sz w:val="28"/>
                <w:szCs w:val="28"/>
                <w:lang w:eastAsia="en-GB"/>
              </w:rPr>
              <w:t>Example</w:t>
            </w:r>
          </w:p>
        </w:tc>
      </w:tr>
      <w:tr w:rsidR="00AA4532" w14:paraId="7AAED51D" w14:textId="77777777" w:rsidTr="009274EA">
        <w:trPr>
          <w:trHeight w:val="2365"/>
        </w:trPr>
        <w:tc>
          <w:tcPr>
            <w:tcW w:w="2008" w:type="dxa"/>
            <w:vAlign w:val="center"/>
          </w:tcPr>
          <w:p w14:paraId="23B86CB2" w14:textId="77777777" w:rsidR="00AA4532" w:rsidRPr="009274EA" w:rsidRDefault="00AA4532" w:rsidP="009274EA">
            <w:pPr>
              <w:tabs>
                <w:tab w:val="left" w:pos="2112"/>
              </w:tabs>
              <w:ind w:right="397"/>
              <w:jc w:val="center"/>
              <w:rPr>
                <w:rFonts w:eastAsia="Times New Roman" w:cstheme="minorHAnsi"/>
                <w:b/>
                <w:bCs/>
                <w:color w:val="FF0066"/>
                <w:sz w:val="28"/>
                <w:szCs w:val="28"/>
                <w:lang w:eastAsia="en-GB"/>
              </w:rPr>
            </w:pPr>
            <w:r w:rsidRPr="009274EA">
              <w:rPr>
                <w:rFonts w:eastAsia="Times New Roman" w:cstheme="minorHAnsi"/>
                <w:b/>
                <w:bCs/>
                <w:color w:val="FF0066"/>
                <w:sz w:val="28"/>
                <w:szCs w:val="28"/>
                <w:lang w:eastAsia="en-GB"/>
              </w:rPr>
              <w:t>Point</w:t>
            </w:r>
          </w:p>
        </w:tc>
        <w:tc>
          <w:tcPr>
            <w:tcW w:w="3521" w:type="dxa"/>
            <w:vAlign w:val="center"/>
          </w:tcPr>
          <w:p w14:paraId="752EBA68" w14:textId="77777777" w:rsidR="00AA4532" w:rsidRDefault="00AA4532" w:rsidP="009274EA">
            <w:pPr>
              <w:tabs>
                <w:tab w:val="left" w:pos="2112"/>
              </w:tabs>
              <w:ind w:right="397"/>
              <w:jc w:val="center"/>
              <w:rPr>
                <w:rFonts w:eastAsia="Times New Roman" w:cstheme="minorHAnsi"/>
                <w:bCs/>
                <w:sz w:val="28"/>
                <w:szCs w:val="28"/>
                <w:lang w:eastAsia="en-GB"/>
              </w:rPr>
            </w:pPr>
            <w:r>
              <w:rPr>
                <w:rFonts w:eastAsia="Times New Roman" w:cstheme="minorHAnsi"/>
                <w:bCs/>
                <w:sz w:val="28"/>
                <w:szCs w:val="28"/>
                <w:lang w:eastAsia="en-GB"/>
              </w:rPr>
              <w:t>State your own point</w:t>
            </w:r>
          </w:p>
        </w:tc>
        <w:tc>
          <w:tcPr>
            <w:tcW w:w="4961" w:type="dxa"/>
            <w:vAlign w:val="center"/>
          </w:tcPr>
          <w:p w14:paraId="1CB22E81" w14:textId="77777777" w:rsidR="00AA4532" w:rsidRDefault="00AA4532" w:rsidP="009274EA">
            <w:pPr>
              <w:tabs>
                <w:tab w:val="left" w:pos="2112"/>
              </w:tabs>
              <w:ind w:right="397"/>
              <w:jc w:val="center"/>
              <w:rPr>
                <w:rFonts w:eastAsia="Times New Roman" w:cstheme="minorHAnsi"/>
                <w:bCs/>
                <w:sz w:val="28"/>
                <w:szCs w:val="28"/>
                <w:lang w:eastAsia="en-GB"/>
              </w:rPr>
            </w:pPr>
            <w:r>
              <w:rPr>
                <w:rFonts w:eastAsia="Times New Roman" w:cstheme="minorHAnsi"/>
                <w:bCs/>
                <w:sz w:val="28"/>
                <w:szCs w:val="28"/>
                <w:lang w:eastAsia="en-GB"/>
              </w:rPr>
              <w:t>I disagree that apples are better than oranges as I actually think oranges provide more health benefits than apples.</w:t>
            </w:r>
          </w:p>
        </w:tc>
      </w:tr>
      <w:tr w:rsidR="00AA4532" w14:paraId="717F48AE" w14:textId="77777777" w:rsidTr="009274EA">
        <w:trPr>
          <w:trHeight w:val="1832"/>
        </w:trPr>
        <w:tc>
          <w:tcPr>
            <w:tcW w:w="2008" w:type="dxa"/>
            <w:vAlign w:val="center"/>
          </w:tcPr>
          <w:p w14:paraId="2032B9F7" w14:textId="77777777" w:rsidR="00AA4532" w:rsidRPr="009274EA" w:rsidRDefault="00AA4532" w:rsidP="009274EA">
            <w:pPr>
              <w:tabs>
                <w:tab w:val="left" w:pos="2112"/>
              </w:tabs>
              <w:ind w:right="397"/>
              <w:jc w:val="center"/>
              <w:rPr>
                <w:rFonts w:eastAsia="Times New Roman" w:cstheme="minorHAnsi"/>
                <w:b/>
                <w:bCs/>
                <w:color w:val="FF0066"/>
                <w:sz w:val="28"/>
                <w:szCs w:val="28"/>
                <w:lang w:eastAsia="en-GB"/>
              </w:rPr>
            </w:pPr>
            <w:r w:rsidRPr="009274EA">
              <w:rPr>
                <w:rFonts w:eastAsia="Times New Roman" w:cstheme="minorHAnsi"/>
                <w:b/>
                <w:bCs/>
                <w:color w:val="FF0066"/>
                <w:sz w:val="28"/>
                <w:szCs w:val="28"/>
                <w:lang w:eastAsia="en-GB"/>
              </w:rPr>
              <w:t>Evidence</w:t>
            </w:r>
          </w:p>
        </w:tc>
        <w:tc>
          <w:tcPr>
            <w:tcW w:w="3521" w:type="dxa"/>
            <w:vAlign w:val="center"/>
          </w:tcPr>
          <w:p w14:paraId="5514F918" w14:textId="77777777" w:rsidR="00AA4532" w:rsidRDefault="00AA4532" w:rsidP="009274EA">
            <w:pPr>
              <w:tabs>
                <w:tab w:val="left" w:pos="2112"/>
              </w:tabs>
              <w:ind w:right="397"/>
              <w:jc w:val="center"/>
              <w:rPr>
                <w:rFonts w:eastAsia="Times New Roman" w:cstheme="minorHAnsi"/>
                <w:bCs/>
                <w:sz w:val="28"/>
                <w:szCs w:val="28"/>
                <w:lang w:eastAsia="en-GB"/>
              </w:rPr>
            </w:pPr>
            <w:r>
              <w:rPr>
                <w:rFonts w:eastAsia="Times New Roman" w:cstheme="minorHAnsi"/>
                <w:bCs/>
                <w:sz w:val="28"/>
                <w:szCs w:val="28"/>
                <w:lang w:eastAsia="en-GB"/>
              </w:rPr>
              <w:t>Give evidence to support your point</w:t>
            </w:r>
          </w:p>
        </w:tc>
        <w:tc>
          <w:tcPr>
            <w:tcW w:w="4961" w:type="dxa"/>
            <w:vAlign w:val="center"/>
          </w:tcPr>
          <w:p w14:paraId="20A4E8AF" w14:textId="77777777" w:rsidR="00AA4532" w:rsidRDefault="00AA4532" w:rsidP="009274EA">
            <w:pPr>
              <w:tabs>
                <w:tab w:val="left" w:pos="2112"/>
              </w:tabs>
              <w:ind w:right="397"/>
              <w:jc w:val="center"/>
              <w:rPr>
                <w:rFonts w:eastAsia="Times New Roman" w:cstheme="minorHAnsi"/>
                <w:bCs/>
                <w:sz w:val="28"/>
                <w:szCs w:val="28"/>
                <w:lang w:eastAsia="en-GB"/>
              </w:rPr>
            </w:pPr>
            <w:r>
              <w:rPr>
                <w:rFonts w:eastAsia="Times New Roman" w:cstheme="minorHAnsi"/>
                <w:bCs/>
                <w:sz w:val="28"/>
                <w:szCs w:val="28"/>
                <w:lang w:eastAsia="en-GB"/>
              </w:rPr>
              <w:t>Scientists have shown that oranges contain lots of vitamin C which is important for our bodies</w:t>
            </w:r>
          </w:p>
        </w:tc>
      </w:tr>
      <w:tr w:rsidR="00AA4532" w14:paraId="204343FD" w14:textId="77777777" w:rsidTr="009274EA">
        <w:trPr>
          <w:trHeight w:val="1830"/>
        </w:trPr>
        <w:tc>
          <w:tcPr>
            <w:tcW w:w="2008" w:type="dxa"/>
            <w:vAlign w:val="center"/>
          </w:tcPr>
          <w:p w14:paraId="3B142383" w14:textId="77777777" w:rsidR="00AA4532" w:rsidRPr="009274EA" w:rsidRDefault="00AA4532" w:rsidP="009274EA">
            <w:pPr>
              <w:tabs>
                <w:tab w:val="left" w:pos="2112"/>
              </w:tabs>
              <w:ind w:right="397"/>
              <w:jc w:val="center"/>
              <w:rPr>
                <w:rFonts w:eastAsia="Times New Roman" w:cstheme="minorHAnsi"/>
                <w:b/>
                <w:bCs/>
                <w:color w:val="FF0066"/>
                <w:sz w:val="28"/>
                <w:szCs w:val="28"/>
                <w:lang w:eastAsia="en-GB"/>
              </w:rPr>
            </w:pPr>
            <w:r w:rsidRPr="009274EA">
              <w:rPr>
                <w:rFonts w:eastAsia="Times New Roman" w:cstheme="minorHAnsi"/>
                <w:b/>
                <w:bCs/>
                <w:color w:val="FF0066"/>
                <w:sz w:val="28"/>
                <w:szCs w:val="28"/>
                <w:lang w:eastAsia="en-GB"/>
              </w:rPr>
              <w:t>Explain</w:t>
            </w:r>
          </w:p>
        </w:tc>
        <w:tc>
          <w:tcPr>
            <w:tcW w:w="3521" w:type="dxa"/>
            <w:vAlign w:val="center"/>
          </w:tcPr>
          <w:p w14:paraId="0EA32C70" w14:textId="77777777" w:rsidR="00AA4532" w:rsidRDefault="00AA4532" w:rsidP="009274EA">
            <w:pPr>
              <w:tabs>
                <w:tab w:val="left" w:pos="2112"/>
              </w:tabs>
              <w:ind w:right="397"/>
              <w:jc w:val="center"/>
              <w:rPr>
                <w:rFonts w:eastAsia="Times New Roman" w:cstheme="minorHAnsi"/>
                <w:bCs/>
                <w:sz w:val="28"/>
                <w:szCs w:val="28"/>
                <w:lang w:eastAsia="en-GB"/>
              </w:rPr>
            </w:pPr>
            <w:r>
              <w:rPr>
                <w:rFonts w:eastAsia="Times New Roman" w:cstheme="minorHAnsi"/>
                <w:bCs/>
                <w:sz w:val="28"/>
                <w:szCs w:val="28"/>
                <w:lang w:eastAsia="en-GB"/>
              </w:rPr>
              <w:t>Explain how this evidence supports your point</w:t>
            </w:r>
          </w:p>
        </w:tc>
        <w:tc>
          <w:tcPr>
            <w:tcW w:w="4961" w:type="dxa"/>
            <w:vAlign w:val="center"/>
          </w:tcPr>
          <w:p w14:paraId="24EC81FB" w14:textId="77777777" w:rsidR="00AA4532" w:rsidRDefault="00AA4532" w:rsidP="009274EA">
            <w:pPr>
              <w:tabs>
                <w:tab w:val="left" w:pos="2112"/>
              </w:tabs>
              <w:ind w:right="397"/>
              <w:jc w:val="center"/>
              <w:rPr>
                <w:rFonts w:eastAsia="Times New Roman" w:cstheme="minorHAnsi"/>
                <w:bCs/>
                <w:sz w:val="28"/>
                <w:szCs w:val="28"/>
                <w:lang w:eastAsia="en-GB"/>
              </w:rPr>
            </w:pPr>
            <w:r>
              <w:rPr>
                <w:rFonts w:eastAsia="Times New Roman" w:cstheme="minorHAnsi"/>
                <w:bCs/>
                <w:sz w:val="28"/>
                <w:szCs w:val="28"/>
                <w:lang w:eastAsia="en-GB"/>
              </w:rPr>
              <w:t>Apples however, contain much less vitamin C than oranges, therefore they are less beneficial to our health.</w:t>
            </w:r>
          </w:p>
        </w:tc>
      </w:tr>
      <w:tr w:rsidR="00AA4532" w14:paraId="176648C9" w14:textId="77777777" w:rsidTr="009274EA">
        <w:trPr>
          <w:trHeight w:val="1983"/>
        </w:trPr>
        <w:tc>
          <w:tcPr>
            <w:tcW w:w="2008" w:type="dxa"/>
            <w:vAlign w:val="center"/>
          </w:tcPr>
          <w:p w14:paraId="4F941787" w14:textId="77777777" w:rsidR="00AA4532" w:rsidRPr="009274EA" w:rsidRDefault="00AA4532" w:rsidP="009274EA">
            <w:pPr>
              <w:tabs>
                <w:tab w:val="left" w:pos="2112"/>
              </w:tabs>
              <w:ind w:right="397"/>
              <w:jc w:val="center"/>
              <w:rPr>
                <w:rFonts w:eastAsia="Times New Roman" w:cstheme="minorHAnsi"/>
                <w:b/>
                <w:bCs/>
                <w:color w:val="FF0066"/>
                <w:sz w:val="28"/>
                <w:szCs w:val="28"/>
                <w:lang w:eastAsia="en-GB"/>
              </w:rPr>
            </w:pPr>
            <w:r w:rsidRPr="009274EA">
              <w:rPr>
                <w:rFonts w:eastAsia="Times New Roman" w:cstheme="minorHAnsi"/>
                <w:b/>
                <w:bCs/>
                <w:color w:val="FF0066"/>
                <w:sz w:val="28"/>
                <w:szCs w:val="28"/>
                <w:lang w:eastAsia="en-GB"/>
              </w:rPr>
              <w:t>Link</w:t>
            </w:r>
          </w:p>
        </w:tc>
        <w:tc>
          <w:tcPr>
            <w:tcW w:w="3521" w:type="dxa"/>
            <w:vAlign w:val="center"/>
          </w:tcPr>
          <w:p w14:paraId="7F576EFB" w14:textId="77777777" w:rsidR="00AA4532" w:rsidRDefault="00AA4532" w:rsidP="009274EA">
            <w:pPr>
              <w:tabs>
                <w:tab w:val="left" w:pos="2112"/>
              </w:tabs>
              <w:ind w:right="397"/>
              <w:jc w:val="center"/>
              <w:rPr>
                <w:rFonts w:eastAsia="Times New Roman" w:cstheme="minorHAnsi"/>
                <w:bCs/>
                <w:sz w:val="28"/>
                <w:szCs w:val="28"/>
                <w:lang w:eastAsia="en-GB"/>
              </w:rPr>
            </w:pPr>
            <w:r>
              <w:rPr>
                <w:rFonts w:eastAsia="Times New Roman" w:cstheme="minorHAnsi"/>
                <w:bCs/>
                <w:sz w:val="28"/>
                <w:szCs w:val="28"/>
                <w:lang w:eastAsia="en-GB"/>
              </w:rPr>
              <w:t>Link this back to your initial point (or the next point)</w:t>
            </w:r>
          </w:p>
        </w:tc>
        <w:tc>
          <w:tcPr>
            <w:tcW w:w="4961" w:type="dxa"/>
            <w:vAlign w:val="center"/>
          </w:tcPr>
          <w:p w14:paraId="58498453" w14:textId="77777777" w:rsidR="00AA4532" w:rsidRDefault="00AA4532" w:rsidP="009274EA">
            <w:pPr>
              <w:tabs>
                <w:tab w:val="left" w:pos="2112"/>
              </w:tabs>
              <w:ind w:right="397"/>
              <w:jc w:val="center"/>
              <w:rPr>
                <w:rFonts w:eastAsia="Times New Roman" w:cstheme="minorHAnsi"/>
                <w:bCs/>
                <w:sz w:val="28"/>
                <w:szCs w:val="28"/>
                <w:lang w:eastAsia="en-GB"/>
              </w:rPr>
            </w:pPr>
            <w:r>
              <w:rPr>
                <w:rFonts w:eastAsia="Times New Roman" w:cstheme="minorHAnsi"/>
                <w:bCs/>
                <w:sz w:val="28"/>
                <w:szCs w:val="28"/>
                <w:lang w:eastAsia="en-GB"/>
              </w:rPr>
              <w:t>This shows that eating oranges will be better for our health overall, due to their high vitamin C content.</w:t>
            </w:r>
          </w:p>
        </w:tc>
      </w:tr>
    </w:tbl>
    <w:p w14:paraId="5D5675CA" w14:textId="23086E50" w:rsidR="00343C11" w:rsidRDefault="00343C11" w:rsidP="00257436">
      <w:pPr>
        <w:tabs>
          <w:tab w:val="left" w:pos="2112"/>
        </w:tabs>
        <w:rPr>
          <w:rFonts w:eastAsia="Times New Roman" w:cstheme="minorHAnsi"/>
          <w:sz w:val="32"/>
          <w:szCs w:val="32"/>
          <w:lang w:eastAsia="en-GB"/>
        </w:rPr>
      </w:pPr>
    </w:p>
    <w:p w14:paraId="157CB4A1" w14:textId="367AD49B" w:rsidR="008B400E" w:rsidRDefault="008B400E" w:rsidP="00257436">
      <w:pPr>
        <w:tabs>
          <w:tab w:val="left" w:pos="2112"/>
        </w:tabs>
        <w:rPr>
          <w:rFonts w:eastAsia="Times New Roman" w:cstheme="minorHAnsi"/>
          <w:sz w:val="32"/>
          <w:szCs w:val="32"/>
          <w:lang w:eastAsia="en-GB"/>
        </w:rPr>
      </w:pPr>
    </w:p>
    <w:p w14:paraId="5093A593" w14:textId="1A0402AE" w:rsidR="00AD50B9" w:rsidRDefault="00AD50B9" w:rsidP="00257436">
      <w:pPr>
        <w:tabs>
          <w:tab w:val="left" w:pos="2112"/>
        </w:tabs>
        <w:rPr>
          <w:rFonts w:eastAsia="Times New Roman" w:cstheme="minorHAnsi"/>
          <w:sz w:val="32"/>
          <w:szCs w:val="32"/>
          <w:lang w:eastAsia="en-GB"/>
        </w:rPr>
      </w:pPr>
    </w:p>
    <w:p w14:paraId="1FA36835" w14:textId="4F229F7F" w:rsidR="00AD50B9" w:rsidRPr="00AD50B9" w:rsidRDefault="00AD50B9" w:rsidP="00AD50B9">
      <w:pPr>
        <w:rPr>
          <w:rFonts w:eastAsia="Times New Roman" w:cstheme="minorHAnsi"/>
          <w:sz w:val="32"/>
          <w:szCs w:val="32"/>
          <w:lang w:eastAsia="en-GB"/>
        </w:rPr>
      </w:pPr>
    </w:p>
    <w:p w14:paraId="5011DA3E" w14:textId="77777777" w:rsidR="006077FD" w:rsidRDefault="006077FD" w:rsidP="006077FD">
      <w:pPr>
        <w:tabs>
          <w:tab w:val="left" w:pos="2112"/>
        </w:tabs>
        <w:ind w:left="397" w:right="397"/>
        <w:jc w:val="center"/>
        <w:rPr>
          <w:rFonts w:eastAsia="Times New Roman" w:cstheme="minorHAnsi"/>
          <w:b/>
          <w:color w:val="E6287F"/>
          <w:sz w:val="56"/>
          <w:szCs w:val="72"/>
          <w:u w:val="single"/>
          <w:lang w:eastAsia="en-GB"/>
        </w:rPr>
      </w:pPr>
    </w:p>
    <w:p w14:paraId="6CF58525" w14:textId="77777777" w:rsidR="006077FD" w:rsidRDefault="006077FD" w:rsidP="006077FD">
      <w:pPr>
        <w:tabs>
          <w:tab w:val="left" w:pos="2112"/>
        </w:tabs>
        <w:ind w:left="397" w:right="397"/>
        <w:jc w:val="center"/>
        <w:rPr>
          <w:rFonts w:eastAsia="Times New Roman" w:cstheme="minorHAnsi"/>
          <w:b/>
          <w:color w:val="E6287F"/>
          <w:sz w:val="56"/>
          <w:szCs w:val="72"/>
          <w:u w:val="single"/>
          <w:lang w:eastAsia="en-GB"/>
        </w:rPr>
      </w:pPr>
    </w:p>
    <w:p w14:paraId="3AFAE27D" w14:textId="6F0F6DA5" w:rsidR="00AD50B9" w:rsidRPr="006077FD" w:rsidRDefault="006077FD" w:rsidP="006077FD">
      <w:pPr>
        <w:tabs>
          <w:tab w:val="left" w:pos="2112"/>
        </w:tabs>
        <w:ind w:left="397" w:right="397"/>
        <w:jc w:val="center"/>
        <w:rPr>
          <w:rFonts w:eastAsia="Times New Roman" w:cstheme="minorHAnsi"/>
          <w:b/>
          <w:color w:val="E6287F"/>
          <w:sz w:val="56"/>
          <w:szCs w:val="72"/>
          <w:u w:val="single"/>
          <w:lang w:eastAsia="en-GB"/>
        </w:rPr>
      </w:pPr>
      <w:r>
        <w:rPr>
          <w:rFonts w:eastAsia="Times New Roman" w:cstheme="minorHAnsi"/>
          <w:b/>
          <w:color w:val="E6287F"/>
          <w:sz w:val="56"/>
          <w:szCs w:val="72"/>
          <w:u w:val="single"/>
          <w:lang w:eastAsia="en-GB"/>
        </w:rPr>
        <w:lastRenderedPageBreak/>
        <w:t>C.R.A.P Table</w:t>
      </w:r>
    </w:p>
    <w:tbl>
      <w:tblPr>
        <w:tblStyle w:val="TableGrid"/>
        <w:tblW w:w="10490" w:type="dxa"/>
        <w:tblLook w:val="04A0" w:firstRow="1" w:lastRow="0" w:firstColumn="1" w:lastColumn="0" w:noHBand="0" w:noVBand="1"/>
      </w:tblPr>
      <w:tblGrid>
        <w:gridCol w:w="2098"/>
        <w:gridCol w:w="2098"/>
        <w:gridCol w:w="2098"/>
        <w:gridCol w:w="2098"/>
        <w:gridCol w:w="2098"/>
      </w:tblGrid>
      <w:tr w:rsidR="00AC700E" w14:paraId="517EA51D" w14:textId="77777777" w:rsidTr="00AC700E">
        <w:trPr>
          <w:trHeight w:val="583"/>
        </w:trPr>
        <w:tc>
          <w:tcPr>
            <w:tcW w:w="2098" w:type="dxa"/>
            <w:shd w:val="clear" w:color="auto" w:fill="D0CECE" w:themeFill="background2" w:themeFillShade="E6"/>
          </w:tcPr>
          <w:p w14:paraId="49A1485D" w14:textId="4CA585C3" w:rsidR="00AC700E" w:rsidRPr="006077FD" w:rsidRDefault="00AC700E" w:rsidP="006077FD">
            <w:pPr>
              <w:jc w:val="center"/>
              <w:rPr>
                <w:rFonts w:eastAsia="Times New Roman" w:cstheme="minorHAnsi"/>
                <w:b/>
                <w:sz w:val="32"/>
                <w:szCs w:val="32"/>
                <w:lang w:eastAsia="en-GB"/>
              </w:rPr>
            </w:pPr>
            <w:r w:rsidRPr="006077FD">
              <w:rPr>
                <w:rFonts w:eastAsia="Times New Roman" w:cstheme="minorHAnsi"/>
                <w:b/>
                <w:color w:val="E6287F"/>
                <w:sz w:val="32"/>
                <w:szCs w:val="32"/>
                <w:lang w:eastAsia="en-GB"/>
              </w:rPr>
              <w:t>Source</w:t>
            </w:r>
          </w:p>
        </w:tc>
        <w:tc>
          <w:tcPr>
            <w:tcW w:w="2098" w:type="dxa"/>
            <w:shd w:val="clear" w:color="auto" w:fill="D0CECE" w:themeFill="background2" w:themeFillShade="E6"/>
            <w:vAlign w:val="bottom"/>
          </w:tcPr>
          <w:p w14:paraId="4B62070E" w14:textId="76DD6BA5" w:rsidR="00AC700E" w:rsidRDefault="00AC700E" w:rsidP="006077FD">
            <w:pPr>
              <w:jc w:val="center"/>
              <w:rPr>
                <w:rFonts w:eastAsia="Times New Roman" w:cstheme="minorHAnsi"/>
                <w:sz w:val="32"/>
                <w:szCs w:val="32"/>
                <w:lang w:eastAsia="en-GB"/>
              </w:rPr>
            </w:pPr>
            <w:r w:rsidRPr="007F71A5">
              <w:rPr>
                <w:rFonts w:eastAsia="Times New Roman" w:cstheme="minorHAnsi"/>
                <w:b/>
                <w:color w:val="E6287F"/>
                <w:sz w:val="32"/>
                <w:szCs w:val="32"/>
                <w:lang w:eastAsia="en-GB"/>
              </w:rPr>
              <w:t>Currency</w:t>
            </w:r>
          </w:p>
        </w:tc>
        <w:tc>
          <w:tcPr>
            <w:tcW w:w="2098" w:type="dxa"/>
            <w:shd w:val="clear" w:color="auto" w:fill="D0CECE" w:themeFill="background2" w:themeFillShade="E6"/>
            <w:vAlign w:val="bottom"/>
          </w:tcPr>
          <w:p w14:paraId="0AB573D0" w14:textId="27778537" w:rsidR="00AC700E" w:rsidRDefault="00AC700E" w:rsidP="006077FD">
            <w:pPr>
              <w:jc w:val="center"/>
              <w:rPr>
                <w:rFonts w:eastAsia="Times New Roman" w:cstheme="minorHAnsi"/>
                <w:sz w:val="32"/>
                <w:szCs w:val="32"/>
                <w:lang w:eastAsia="en-GB"/>
              </w:rPr>
            </w:pPr>
            <w:r w:rsidRPr="007F71A5">
              <w:rPr>
                <w:rFonts w:eastAsia="Times New Roman" w:cstheme="minorHAnsi"/>
                <w:b/>
                <w:color w:val="E6287F"/>
                <w:sz w:val="32"/>
                <w:szCs w:val="32"/>
                <w:lang w:eastAsia="en-GB"/>
              </w:rPr>
              <w:t>Relevant</w:t>
            </w:r>
          </w:p>
        </w:tc>
        <w:tc>
          <w:tcPr>
            <w:tcW w:w="2098" w:type="dxa"/>
            <w:shd w:val="clear" w:color="auto" w:fill="D0CECE" w:themeFill="background2" w:themeFillShade="E6"/>
            <w:vAlign w:val="bottom"/>
          </w:tcPr>
          <w:p w14:paraId="29FD8DB8" w14:textId="053FF4E2" w:rsidR="00AC700E" w:rsidRDefault="00AC700E" w:rsidP="006077FD">
            <w:pPr>
              <w:jc w:val="center"/>
              <w:rPr>
                <w:rFonts w:eastAsia="Times New Roman" w:cstheme="minorHAnsi"/>
                <w:sz w:val="32"/>
                <w:szCs w:val="32"/>
                <w:lang w:eastAsia="en-GB"/>
              </w:rPr>
            </w:pPr>
            <w:r w:rsidRPr="007F71A5">
              <w:rPr>
                <w:rFonts w:eastAsia="Times New Roman" w:cstheme="minorHAnsi"/>
                <w:b/>
                <w:color w:val="E6287F"/>
                <w:sz w:val="32"/>
                <w:szCs w:val="32"/>
                <w:lang w:eastAsia="en-GB"/>
              </w:rPr>
              <w:t>Accurate</w:t>
            </w:r>
          </w:p>
        </w:tc>
        <w:tc>
          <w:tcPr>
            <w:tcW w:w="2098" w:type="dxa"/>
            <w:shd w:val="clear" w:color="auto" w:fill="D0CECE" w:themeFill="background2" w:themeFillShade="E6"/>
            <w:vAlign w:val="bottom"/>
          </w:tcPr>
          <w:p w14:paraId="7F328E00" w14:textId="01A23548" w:rsidR="00AC700E" w:rsidRDefault="00AC700E" w:rsidP="006077FD">
            <w:pPr>
              <w:jc w:val="center"/>
              <w:rPr>
                <w:rFonts w:eastAsia="Times New Roman" w:cstheme="minorHAnsi"/>
                <w:sz w:val="32"/>
                <w:szCs w:val="32"/>
                <w:lang w:eastAsia="en-GB"/>
              </w:rPr>
            </w:pPr>
            <w:r w:rsidRPr="007F71A5">
              <w:rPr>
                <w:rFonts w:eastAsia="Times New Roman" w:cstheme="minorHAnsi"/>
                <w:b/>
                <w:color w:val="E6287F"/>
                <w:sz w:val="32"/>
                <w:szCs w:val="32"/>
                <w:lang w:eastAsia="en-GB"/>
              </w:rPr>
              <w:t>Purpose</w:t>
            </w:r>
          </w:p>
        </w:tc>
      </w:tr>
      <w:tr w:rsidR="00AC700E" w14:paraId="78462A43" w14:textId="77777777" w:rsidTr="00AC700E">
        <w:trPr>
          <w:trHeight w:val="1474"/>
        </w:trPr>
        <w:tc>
          <w:tcPr>
            <w:tcW w:w="2098" w:type="dxa"/>
          </w:tcPr>
          <w:p w14:paraId="1F3A557C" w14:textId="77777777" w:rsidR="00AC700E" w:rsidRDefault="00AC700E" w:rsidP="006077FD">
            <w:pPr>
              <w:rPr>
                <w:rFonts w:eastAsia="Times New Roman" w:cstheme="minorHAnsi"/>
                <w:sz w:val="32"/>
                <w:szCs w:val="32"/>
                <w:lang w:eastAsia="en-GB"/>
              </w:rPr>
            </w:pPr>
          </w:p>
        </w:tc>
        <w:tc>
          <w:tcPr>
            <w:tcW w:w="2098" w:type="dxa"/>
          </w:tcPr>
          <w:p w14:paraId="1BEE3EE1" w14:textId="77777777" w:rsidR="00AC700E" w:rsidRDefault="00AC700E" w:rsidP="006077FD">
            <w:pPr>
              <w:rPr>
                <w:rFonts w:eastAsia="Times New Roman" w:cstheme="minorHAnsi"/>
                <w:sz w:val="32"/>
                <w:szCs w:val="32"/>
                <w:lang w:eastAsia="en-GB"/>
              </w:rPr>
            </w:pPr>
          </w:p>
        </w:tc>
        <w:tc>
          <w:tcPr>
            <w:tcW w:w="2098" w:type="dxa"/>
          </w:tcPr>
          <w:p w14:paraId="1DEF067F" w14:textId="77777777" w:rsidR="00AC700E" w:rsidRDefault="00AC700E" w:rsidP="006077FD">
            <w:pPr>
              <w:rPr>
                <w:rFonts w:eastAsia="Times New Roman" w:cstheme="minorHAnsi"/>
                <w:sz w:val="32"/>
                <w:szCs w:val="32"/>
                <w:lang w:eastAsia="en-GB"/>
              </w:rPr>
            </w:pPr>
          </w:p>
        </w:tc>
        <w:tc>
          <w:tcPr>
            <w:tcW w:w="2098" w:type="dxa"/>
          </w:tcPr>
          <w:p w14:paraId="1FAC0502" w14:textId="77777777" w:rsidR="00AC700E" w:rsidRDefault="00AC700E" w:rsidP="006077FD">
            <w:pPr>
              <w:rPr>
                <w:rFonts w:eastAsia="Times New Roman" w:cstheme="minorHAnsi"/>
                <w:sz w:val="32"/>
                <w:szCs w:val="32"/>
                <w:lang w:eastAsia="en-GB"/>
              </w:rPr>
            </w:pPr>
          </w:p>
        </w:tc>
        <w:tc>
          <w:tcPr>
            <w:tcW w:w="2098" w:type="dxa"/>
          </w:tcPr>
          <w:p w14:paraId="2548E356" w14:textId="77777777" w:rsidR="00AC700E" w:rsidRDefault="00AC700E" w:rsidP="006077FD">
            <w:pPr>
              <w:rPr>
                <w:rFonts w:eastAsia="Times New Roman" w:cstheme="minorHAnsi"/>
                <w:sz w:val="32"/>
                <w:szCs w:val="32"/>
                <w:lang w:eastAsia="en-GB"/>
              </w:rPr>
            </w:pPr>
          </w:p>
        </w:tc>
      </w:tr>
      <w:tr w:rsidR="00AC700E" w14:paraId="39D00FD2" w14:textId="77777777" w:rsidTr="00AC700E">
        <w:trPr>
          <w:trHeight w:val="1474"/>
        </w:trPr>
        <w:tc>
          <w:tcPr>
            <w:tcW w:w="2098" w:type="dxa"/>
          </w:tcPr>
          <w:p w14:paraId="029120FB" w14:textId="77777777" w:rsidR="00AC700E" w:rsidRDefault="00AC700E" w:rsidP="006077FD">
            <w:pPr>
              <w:rPr>
                <w:rFonts w:eastAsia="Times New Roman" w:cstheme="minorHAnsi"/>
                <w:sz w:val="32"/>
                <w:szCs w:val="32"/>
                <w:lang w:eastAsia="en-GB"/>
              </w:rPr>
            </w:pPr>
          </w:p>
        </w:tc>
        <w:tc>
          <w:tcPr>
            <w:tcW w:w="2098" w:type="dxa"/>
          </w:tcPr>
          <w:p w14:paraId="14AAEFB0" w14:textId="77777777" w:rsidR="00AC700E" w:rsidRDefault="00AC700E" w:rsidP="006077FD">
            <w:pPr>
              <w:rPr>
                <w:rFonts w:eastAsia="Times New Roman" w:cstheme="minorHAnsi"/>
                <w:sz w:val="32"/>
                <w:szCs w:val="32"/>
                <w:lang w:eastAsia="en-GB"/>
              </w:rPr>
            </w:pPr>
          </w:p>
        </w:tc>
        <w:tc>
          <w:tcPr>
            <w:tcW w:w="2098" w:type="dxa"/>
          </w:tcPr>
          <w:p w14:paraId="7CB9F6BF" w14:textId="77777777" w:rsidR="00AC700E" w:rsidRDefault="00AC700E" w:rsidP="006077FD">
            <w:pPr>
              <w:rPr>
                <w:rFonts w:eastAsia="Times New Roman" w:cstheme="minorHAnsi"/>
                <w:sz w:val="32"/>
                <w:szCs w:val="32"/>
                <w:lang w:eastAsia="en-GB"/>
              </w:rPr>
            </w:pPr>
          </w:p>
        </w:tc>
        <w:tc>
          <w:tcPr>
            <w:tcW w:w="2098" w:type="dxa"/>
          </w:tcPr>
          <w:p w14:paraId="69655CA2" w14:textId="77777777" w:rsidR="00AC700E" w:rsidRDefault="00AC700E" w:rsidP="006077FD">
            <w:pPr>
              <w:rPr>
                <w:rFonts w:eastAsia="Times New Roman" w:cstheme="minorHAnsi"/>
                <w:sz w:val="32"/>
                <w:szCs w:val="32"/>
                <w:lang w:eastAsia="en-GB"/>
              </w:rPr>
            </w:pPr>
          </w:p>
        </w:tc>
        <w:tc>
          <w:tcPr>
            <w:tcW w:w="2098" w:type="dxa"/>
          </w:tcPr>
          <w:p w14:paraId="709FB42D" w14:textId="77777777" w:rsidR="00AC700E" w:rsidRDefault="00AC700E" w:rsidP="006077FD">
            <w:pPr>
              <w:rPr>
                <w:rFonts w:eastAsia="Times New Roman" w:cstheme="minorHAnsi"/>
                <w:sz w:val="32"/>
                <w:szCs w:val="32"/>
                <w:lang w:eastAsia="en-GB"/>
              </w:rPr>
            </w:pPr>
          </w:p>
        </w:tc>
      </w:tr>
      <w:tr w:rsidR="00AC700E" w14:paraId="5BF54738" w14:textId="77777777" w:rsidTr="00AC700E">
        <w:trPr>
          <w:trHeight w:val="1474"/>
        </w:trPr>
        <w:tc>
          <w:tcPr>
            <w:tcW w:w="2098" w:type="dxa"/>
          </w:tcPr>
          <w:p w14:paraId="7DFBAD4C" w14:textId="77777777" w:rsidR="00AC700E" w:rsidRDefault="00AC700E" w:rsidP="006077FD">
            <w:pPr>
              <w:rPr>
                <w:rFonts w:eastAsia="Times New Roman" w:cstheme="minorHAnsi"/>
                <w:sz w:val="32"/>
                <w:szCs w:val="32"/>
                <w:lang w:eastAsia="en-GB"/>
              </w:rPr>
            </w:pPr>
          </w:p>
        </w:tc>
        <w:tc>
          <w:tcPr>
            <w:tcW w:w="2098" w:type="dxa"/>
          </w:tcPr>
          <w:p w14:paraId="3B343DC9" w14:textId="77777777" w:rsidR="00AC700E" w:rsidRDefault="00AC700E" w:rsidP="006077FD">
            <w:pPr>
              <w:rPr>
                <w:rFonts w:eastAsia="Times New Roman" w:cstheme="minorHAnsi"/>
                <w:sz w:val="32"/>
                <w:szCs w:val="32"/>
                <w:lang w:eastAsia="en-GB"/>
              </w:rPr>
            </w:pPr>
          </w:p>
        </w:tc>
        <w:tc>
          <w:tcPr>
            <w:tcW w:w="2098" w:type="dxa"/>
          </w:tcPr>
          <w:p w14:paraId="5E33278D" w14:textId="77777777" w:rsidR="00AC700E" w:rsidRDefault="00AC700E" w:rsidP="006077FD">
            <w:pPr>
              <w:rPr>
                <w:rFonts w:eastAsia="Times New Roman" w:cstheme="minorHAnsi"/>
                <w:sz w:val="32"/>
                <w:szCs w:val="32"/>
                <w:lang w:eastAsia="en-GB"/>
              </w:rPr>
            </w:pPr>
          </w:p>
        </w:tc>
        <w:tc>
          <w:tcPr>
            <w:tcW w:w="2098" w:type="dxa"/>
          </w:tcPr>
          <w:p w14:paraId="5804FE4C" w14:textId="77777777" w:rsidR="00AC700E" w:rsidRDefault="00AC700E" w:rsidP="006077FD">
            <w:pPr>
              <w:rPr>
                <w:rFonts w:eastAsia="Times New Roman" w:cstheme="minorHAnsi"/>
                <w:sz w:val="32"/>
                <w:szCs w:val="32"/>
                <w:lang w:eastAsia="en-GB"/>
              </w:rPr>
            </w:pPr>
          </w:p>
        </w:tc>
        <w:tc>
          <w:tcPr>
            <w:tcW w:w="2098" w:type="dxa"/>
          </w:tcPr>
          <w:p w14:paraId="529C9462" w14:textId="77777777" w:rsidR="00AC700E" w:rsidRDefault="00AC700E" w:rsidP="006077FD">
            <w:pPr>
              <w:rPr>
                <w:rFonts w:eastAsia="Times New Roman" w:cstheme="minorHAnsi"/>
                <w:sz w:val="32"/>
                <w:szCs w:val="32"/>
                <w:lang w:eastAsia="en-GB"/>
              </w:rPr>
            </w:pPr>
          </w:p>
        </w:tc>
      </w:tr>
      <w:tr w:rsidR="00AC700E" w14:paraId="20A204CC" w14:textId="77777777" w:rsidTr="00AC700E">
        <w:trPr>
          <w:trHeight w:val="1474"/>
        </w:trPr>
        <w:tc>
          <w:tcPr>
            <w:tcW w:w="2098" w:type="dxa"/>
          </w:tcPr>
          <w:p w14:paraId="6BBA2474" w14:textId="77777777" w:rsidR="00AC700E" w:rsidRDefault="00AC700E" w:rsidP="006077FD">
            <w:pPr>
              <w:rPr>
                <w:rFonts w:eastAsia="Times New Roman" w:cstheme="minorHAnsi"/>
                <w:sz w:val="32"/>
                <w:szCs w:val="32"/>
                <w:lang w:eastAsia="en-GB"/>
              </w:rPr>
            </w:pPr>
          </w:p>
        </w:tc>
        <w:tc>
          <w:tcPr>
            <w:tcW w:w="2098" w:type="dxa"/>
          </w:tcPr>
          <w:p w14:paraId="5F1572AB" w14:textId="77777777" w:rsidR="00AC700E" w:rsidRDefault="00AC700E" w:rsidP="006077FD">
            <w:pPr>
              <w:rPr>
                <w:rFonts w:eastAsia="Times New Roman" w:cstheme="minorHAnsi"/>
                <w:sz w:val="32"/>
                <w:szCs w:val="32"/>
                <w:lang w:eastAsia="en-GB"/>
              </w:rPr>
            </w:pPr>
          </w:p>
        </w:tc>
        <w:tc>
          <w:tcPr>
            <w:tcW w:w="2098" w:type="dxa"/>
          </w:tcPr>
          <w:p w14:paraId="54DD0620" w14:textId="77777777" w:rsidR="00AC700E" w:rsidRDefault="00AC700E" w:rsidP="006077FD">
            <w:pPr>
              <w:rPr>
                <w:rFonts w:eastAsia="Times New Roman" w:cstheme="minorHAnsi"/>
                <w:sz w:val="32"/>
                <w:szCs w:val="32"/>
                <w:lang w:eastAsia="en-GB"/>
              </w:rPr>
            </w:pPr>
          </w:p>
        </w:tc>
        <w:tc>
          <w:tcPr>
            <w:tcW w:w="2098" w:type="dxa"/>
          </w:tcPr>
          <w:p w14:paraId="5B86C52A" w14:textId="77777777" w:rsidR="00AC700E" w:rsidRDefault="00AC700E" w:rsidP="006077FD">
            <w:pPr>
              <w:rPr>
                <w:rFonts w:eastAsia="Times New Roman" w:cstheme="minorHAnsi"/>
                <w:sz w:val="32"/>
                <w:szCs w:val="32"/>
                <w:lang w:eastAsia="en-GB"/>
              </w:rPr>
            </w:pPr>
          </w:p>
        </w:tc>
        <w:tc>
          <w:tcPr>
            <w:tcW w:w="2098" w:type="dxa"/>
          </w:tcPr>
          <w:p w14:paraId="5C46BBDD" w14:textId="77777777" w:rsidR="00AC700E" w:rsidRDefault="00AC700E" w:rsidP="006077FD">
            <w:pPr>
              <w:rPr>
                <w:rFonts w:eastAsia="Times New Roman" w:cstheme="minorHAnsi"/>
                <w:sz w:val="32"/>
                <w:szCs w:val="32"/>
                <w:lang w:eastAsia="en-GB"/>
              </w:rPr>
            </w:pPr>
          </w:p>
        </w:tc>
      </w:tr>
      <w:tr w:rsidR="00AC700E" w14:paraId="3E4EAED4" w14:textId="77777777" w:rsidTr="00AC700E">
        <w:trPr>
          <w:trHeight w:val="1474"/>
        </w:trPr>
        <w:tc>
          <w:tcPr>
            <w:tcW w:w="2098" w:type="dxa"/>
          </w:tcPr>
          <w:p w14:paraId="029ED516" w14:textId="77777777" w:rsidR="00AC700E" w:rsidRDefault="00AC700E" w:rsidP="006077FD">
            <w:pPr>
              <w:rPr>
                <w:rFonts w:eastAsia="Times New Roman" w:cstheme="minorHAnsi"/>
                <w:sz w:val="32"/>
                <w:szCs w:val="32"/>
                <w:lang w:eastAsia="en-GB"/>
              </w:rPr>
            </w:pPr>
          </w:p>
        </w:tc>
        <w:tc>
          <w:tcPr>
            <w:tcW w:w="2098" w:type="dxa"/>
          </w:tcPr>
          <w:p w14:paraId="226171B4" w14:textId="77777777" w:rsidR="00AC700E" w:rsidRDefault="00AC700E" w:rsidP="006077FD">
            <w:pPr>
              <w:rPr>
                <w:rFonts w:eastAsia="Times New Roman" w:cstheme="minorHAnsi"/>
                <w:sz w:val="32"/>
                <w:szCs w:val="32"/>
                <w:lang w:eastAsia="en-GB"/>
              </w:rPr>
            </w:pPr>
          </w:p>
        </w:tc>
        <w:tc>
          <w:tcPr>
            <w:tcW w:w="2098" w:type="dxa"/>
          </w:tcPr>
          <w:p w14:paraId="0F53CF87" w14:textId="77777777" w:rsidR="00AC700E" w:rsidRDefault="00AC700E" w:rsidP="006077FD">
            <w:pPr>
              <w:rPr>
                <w:rFonts w:eastAsia="Times New Roman" w:cstheme="minorHAnsi"/>
                <w:sz w:val="32"/>
                <w:szCs w:val="32"/>
                <w:lang w:eastAsia="en-GB"/>
              </w:rPr>
            </w:pPr>
          </w:p>
        </w:tc>
        <w:tc>
          <w:tcPr>
            <w:tcW w:w="2098" w:type="dxa"/>
          </w:tcPr>
          <w:p w14:paraId="325C64E1" w14:textId="77777777" w:rsidR="00AC700E" w:rsidRDefault="00AC700E" w:rsidP="006077FD">
            <w:pPr>
              <w:rPr>
                <w:rFonts w:eastAsia="Times New Roman" w:cstheme="minorHAnsi"/>
                <w:sz w:val="32"/>
                <w:szCs w:val="32"/>
                <w:lang w:eastAsia="en-GB"/>
              </w:rPr>
            </w:pPr>
          </w:p>
        </w:tc>
        <w:tc>
          <w:tcPr>
            <w:tcW w:w="2098" w:type="dxa"/>
          </w:tcPr>
          <w:p w14:paraId="1D96D3F9" w14:textId="77777777" w:rsidR="00AC700E" w:rsidRDefault="00AC700E" w:rsidP="006077FD">
            <w:pPr>
              <w:rPr>
                <w:rFonts w:eastAsia="Times New Roman" w:cstheme="minorHAnsi"/>
                <w:sz w:val="32"/>
                <w:szCs w:val="32"/>
                <w:lang w:eastAsia="en-GB"/>
              </w:rPr>
            </w:pPr>
          </w:p>
        </w:tc>
      </w:tr>
      <w:tr w:rsidR="00AC700E" w14:paraId="44C03B96" w14:textId="77777777" w:rsidTr="00AC700E">
        <w:trPr>
          <w:trHeight w:val="1474"/>
        </w:trPr>
        <w:tc>
          <w:tcPr>
            <w:tcW w:w="2098" w:type="dxa"/>
          </w:tcPr>
          <w:p w14:paraId="6B95DDC5" w14:textId="77777777" w:rsidR="00AC700E" w:rsidRDefault="00AC700E" w:rsidP="006077FD">
            <w:pPr>
              <w:rPr>
                <w:rFonts w:eastAsia="Times New Roman" w:cstheme="minorHAnsi"/>
                <w:sz w:val="32"/>
                <w:szCs w:val="32"/>
                <w:lang w:eastAsia="en-GB"/>
              </w:rPr>
            </w:pPr>
          </w:p>
        </w:tc>
        <w:tc>
          <w:tcPr>
            <w:tcW w:w="2098" w:type="dxa"/>
          </w:tcPr>
          <w:p w14:paraId="6F69B7D7" w14:textId="77777777" w:rsidR="00AC700E" w:rsidRDefault="00AC700E" w:rsidP="006077FD">
            <w:pPr>
              <w:rPr>
                <w:rFonts w:eastAsia="Times New Roman" w:cstheme="minorHAnsi"/>
                <w:sz w:val="32"/>
                <w:szCs w:val="32"/>
                <w:lang w:eastAsia="en-GB"/>
              </w:rPr>
            </w:pPr>
          </w:p>
        </w:tc>
        <w:tc>
          <w:tcPr>
            <w:tcW w:w="2098" w:type="dxa"/>
          </w:tcPr>
          <w:p w14:paraId="45BE94E3" w14:textId="77777777" w:rsidR="00AC700E" w:rsidRDefault="00AC700E" w:rsidP="006077FD">
            <w:pPr>
              <w:rPr>
                <w:rFonts w:eastAsia="Times New Roman" w:cstheme="minorHAnsi"/>
                <w:sz w:val="32"/>
                <w:szCs w:val="32"/>
                <w:lang w:eastAsia="en-GB"/>
              </w:rPr>
            </w:pPr>
          </w:p>
        </w:tc>
        <w:tc>
          <w:tcPr>
            <w:tcW w:w="2098" w:type="dxa"/>
          </w:tcPr>
          <w:p w14:paraId="52389929" w14:textId="77777777" w:rsidR="00AC700E" w:rsidRDefault="00AC700E" w:rsidP="006077FD">
            <w:pPr>
              <w:rPr>
                <w:rFonts w:eastAsia="Times New Roman" w:cstheme="minorHAnsi"/>
                <w:sz w:val="32"/>
                <w:szCs w:val="32"/>
                <w:lang w:eastAsia="en-GB"/>
              </w:rPr>
            </w:pPr>
          </w:p>
        </w:tc>
        <w:tc>
          <w:tcPr>
            <w:tcW w:w="2098" w:type="dxa"/>
          </w:tcPr>
          <w:p w14:paraId="6058ABB5" w14:textId="77777777" w:rsidR="00AC700E" w:rsidRDefault="00AC700E" w:rsidP="006077FD">
            <w:pPr>
              <w:rPr>
                <w:rFonts w:eastAsia="Times New Roman" w:cstheme="minorHAnsi"/>
                <w:sz w:val="32"/>
                <w:szCs w:val="32"/>
                <w:lang w:eastAsia="en-GB"/>
              </w:rPr>
            </w:pPr>
          </w:p>
        </w:tc>
      </w:tr>
      <w:tr w:rsidR="00AC700E" w14:paraId="56E18CF6" w14:textId="77777777" w:rsidTr="00AC700E">
        <w:trPr>
          <w:trHeight w:val="1474"/>
        </w:trPr>
        <w:tc>
          <w:tcPr>
            <w:tcW w:w="2098" w:type="dxa"/>
          </w:tcPr>
          <w:p w14:paraId="1DBAB47F" w14:textId="77777777" w:rsidR="00AC700E" w:rsidRDefault="00AC700E" w:rsidP="006077FD">
            <w:pPr>
              <w:rPr>
                <w:rFonts w:eastAsia="Times New Roman" w:cstheme="minorHAnsi"/>
                <w:sz w:val="32"/>
                <w:szCs w:val="32"/>
                <w:lang w:eastAsia="en-GB"/>
              </w:rPr>
            </w:pPr>
          </w:p>
        </w:tc>
        <w:tc>
          <w:tcPr>
            <w:tcW w:w="2098" w:type="dxa"/>
          </w:tcPr>
          <w:p w14:paraId="1EAB3F29" w14:textId="77777777" w:rsidR="00AC700E" w:rsidRDefault="00AC700E" w:rsidP="006077FD">
            <w:pPr>
              <w:rPr>
                <w:rFonts w:eastAsia="Times New Roman" w:cstheme="minorHAnsi"/>
                <w:sz w:val="32"/>
                <w:szCs w:val="32"/>
                <w:lang w:eastAsia="en-GB"/>
              </w:rPr>
            </w:pPr>
          </w:p>
        </w:tc>
        <w:tc>
          <w:tcPr>
            <w:tcW w:w="2098" w:type="dxa"/>
          </w:tcPr>
          <w:p w14:paraId="2AA2C543" w14:textId="77777777" w:rsidR="00AC700E" w:rsidRDefault="00AC700E" w:rsidP="006077FD">
            <w:pPr>
              <w:rPr>
                <w:rFonts w:eastAsia="Times New Roman" w:cstheme="minorHAnsi"/>
                <w:sz w:val="32"/>
                <w:szCs w:val="32"/>
                <w:lang w:eastAsia="en-GB"/>
              </w:rPr>
            </w:pPr>
          </w:p>
        </w:tc>
        <w:tc>
          <w:tcPr>
            <w:tcW w:w="2098" w:type="dxa"/>
          </w:tcPr>
          <w:p w14:paraId="771E6707" w14:textId="77777777" w:rsidR="00AC700E" w:rsidRDefault="00AC700E" w:rsidP="006077FD">
            <w:pPr>
              <w:rPr>
                <w:rFonts w:eastAsia="Times New Roman" w:cstheme="minorHAnsi"/>
                <w:sz w:val="32"/>
                <w:szCs w:val="32"/>
                <w:lang w:eastAsia="en-GB"/>
              </w:rPr>
            </w:pPr>
          </w:p>
        </w:tc>
        <w:tc>
          <w:tcPr>
            <w:tcW w:w="2098" w:type="dxa"/>
          </w:tcPr>
          <w:p w14:paraId="64637738" w14:textId="77777777" w:rsidR="00AC700E" w:rsidRDefault="00AC700E" w:rsidP="006077FD">
            <w:pPr>
              <w:rPr>
                <w:rFonts w:eastAsia="Times New Roman" w:cstheme="minorHAnsi"/>
                <w:sz w:val="32"/>
                <w:szCs w:val="32"/>
                <w:lang w:eastAsia="en-GB"/>
              </w:rPr>
            </w:pPr>
          </w:p>
        </w:tc>
      </w:tr>
      <w:tr w:rsidR="00AC700E" w14:paraId="157EF2F7" w14:textId="77777777" w:rsidTr="00AC700E">
        <w:trPr>
          <w:trHeight w:val="1474"/>
        </w:trPr>
        <w:tc>
          <w:tcPr>
            <w:tcW w:w="2098" w:type="dxa"/>
          </w:tcPr>
          <w:p w14:paraId="25E9AF9B" w14:textId="77777777" w:rsidR="00AC700E" w:rsidRDefault="00AC700E" w:rsidP="006077FD">
            <w:pPr>
              <w:rPr>
                <w:rFonts w:eastAsia="Times New Roman" w:cstheme="minorHAnsi"/>
                <w:sz w:val="32"/>
                <w:szCs w:val="32"/>
                <w:lang w:eastAsia="en-GB"/>
              </w:rPr>
            </w:pPr>
          </w:p>
        </w:tc>
        <w:tc>
          <w:tcPr>
            <w:tcW w:w="2098" w:type="dxa"/>
          </w:tcPr>
          <w:p w14:paraId="110298EA" w14:textId="77777777" w:rsidR="00AC700E" w:rsidRDefault="00AC700E" w:rsidP="006077FD">
            <w:pPr>
              <w:rPr>
                <w:rFonts w:eastAsia="Times New Roman" w:cstheme="minorHAnsi"/>
                <w:sz w:val="32"/>
                <w:szCs w:val="32"/>
                <w:lang w:eastAsia="en-GB"/>
              </w:rPr>
            </w:pPr>
          </w:p>
        </w:tc>
        <w:tc>
          <w:tcPr>
            <w:tcW w:w="2098" w:type="dxa"/>
          </w:tcPr>
          <w:p w14:paraId="2BB1070D" w14:textId="77777777" w:rsidR="00AC700E" w:rsidRDefault="00AC700E" w:rsidP="006077FD">
            <w:pPr>
              <w:rPr>
                <w:rFonts w:eastAsia="Times New Roman" w:cstheme="minorHAnsi"/>
                <w:sz w:val="32"/>
                <w:szCs w:val="32"/>
                <w:lang w:eastAsia="en-GB"/>
              </w:rPr>
            </w:pPr>
          </w:p>
        </w:tc>
        <w:tc>
          <w:tcPr>
            <w:tcW w:w="2098" w:type="dxa"/>
          </w:tcPr>
          <w:p w14:paraId="577EA8D1" w14:textId="77777777" w:rsidR="00AC700E" w:rsidRDefault="00AC700E" w:rsidP="006077FD">
            <w:pPr>
              <w:rPr>
                <w:rFonts w:eastAsia="Times New Roman" w:cstheme="minorHAnsi"/>
                <w:sz w:val="32"/>
                <w:szCs w:val="32"/>
                <w:lang w:eastAsia="en-GB"/>
              </w:rPr>
            </w:pPr>
          </w:p>
        </w:tc>
        <w:tc>
          <w:tcPr>
            <w:tcW w:w="2098" w:type="dxa"/>
          </w:tcPr>
          <w:p w14:paraId="311F369D" w14:textId="77777777" w:rsidR="00AC700E" w:rsidRDefault="00AC700E" w:rsidP="006077FD">
            <w:pPr>
              <w:rPr>
                <w:rFonts w:eastAsia="Times New Roman" w:cstheme="minorHAnsi"/>
                <w:sz w:val="32"/>
                <w:szCs w:val="32"/>
                <w:lang w:eastAsia="en-GB"/>
              </w:rPr>
            </w:pPr>
          </w:p>
        </w:tc>
      </w:tr>
      <w:tr w:rsidR="00AC700E" w14:paraId="597B878A" w14:textId="77777777" w:rsidTr="00AC700E">
        <w:trPr>
          <w:trHeight w:val="1474"/>
        </w:trPr>
        <w:tc>
          <w:tcPr>
            <w:tcW w:w="2098" w:type="dxa"/>
          </w:tcPr>
          <w:p w14:paraId="2FE19A8D" w14:textId="77777777" w:rsidR="00AC700E" w:rsidRDefault="00AC700E" w:rsidP="006077FD">
            <w:pPr>
              <w:rPr>
                <w:rFonts w:eastAsia="Times New Roman" w:cstheme="minorHAnsi"/>
                <w:sz w:val="32"/>
                <w:szCs w:val="32"/>
                <w:lang w:eastAsia="en-GB"/>
              </w:rPr>
            </w:pPr>
          </w:p>
        </w:tc>
        <w:tc>
          <w:tcPr>
            <w:tcW w:w="2098" w:type="dxa"/>
          </w:tcPr>
          <w:p w14:paraId="7CF2E45E" w14:textId="77777777" w:rsidR="00AC700E" w:rsidRDefault="00AC700E" w:rsidP="006077FD">
            <w:pPr>
              <w:rPr>
                <w:rFonts w:eastAsia="Times New Roman" w:cstheme="minorHAnsi"/>
                <w:sz w:val="32"/>
                <w:szCs w:val="32"/>
                <w:lang w:eastAsia="en-GB"/>
              </w:rPr>
            </w:pPr>
          </w:p>
        </w:tc>
        <w:tc>
          <w:tcPr>
            <w:tcW w:w="2098" w:type="dxa"/>
          </w:tcPr>
          <w:p w14:paraId="0D2FDF7D" w14:textId="77777777" w:rsidR="00AC700E" w:rsidRDefault="00AC700E" w:rsidP="006077FD">
            <w:pPr>
              <w:rPr>
                <w:rFonts w:eastAsia="Times New Roman" w:cstheme="minorHAnsi"/>
                <w:sz w:val="32"/>
                <w:szCs w:val="32"/>
                <w:lang w:eastAsia="en-GB"/>
              </w:rPr>
            </w:pPr>
          </w:p>
        </w:tc>
        <w:tc>
          <w:tcPr>
            <w:tcW w:w="2098" w:type="dxa"/>
          </w:tcPr>
          <w:p w14:paraId="35C1C522" w14:textId="77777777" w:rsidR="00AC700E" w:rsidRDefault="00AC700E" w:rsidP="006077FD">
            <w:pPr>
              <w:rPr>
                <w:rFonts w:eastAsia="Times New Roman" w:cstheme="minorHAnsi"/>
                <w:sz w:val="32"/>
                <w:szCs w:val="32"/>
                <w:lang w:eastAsia="en-GB"/>
              </w:rPr>
            </w:pPr>
          </w:p>
        </w:tc>
        <w:tc>
          <w:tcPr>
            <w:tcW w:w="2098" w:type="dxa"/>
          </w:tcPr>
          <w:p w14:paraId="65B485BD" w14:textId="77777777" w:rsidR="00AC700E" w:rsidRDefault="00AC700E" w:rsidP="006077FD">
            <w:pPr>
              <w:rPr>
                <w:rFonts w:eastAsia="Times New Roman" w:cstheme="minorHAnsi"/>
                <w:sz w:val="32"/>
                <w:szCs w:val="32"/>
                <w:lang w:eastAsia="en-GB"/>
              </w:rPr>
            </w:pPr>
          </w:p>
        </w:tc>
      </w:tr>
    </w:tbl>
    <w:p w14:paraId="73F20871" w14:textId="77777777" w:rsidR="00A62B77" w:rsidRDefault="00A62B77" w:rsidP="006077FD">
      <w:pPr>
        <w:tabs>
          <w:tab w:val="left" w:pos="4667"/>
        </w:tabs>
        <w:jc w:val="center"/>
        <w:rPr>
          <w:rFonts w:eastAsia="Times New Roman" w:cstheme="minorHAnsi"/>
          <w:b/>
          <w:color w:val="E6287F"/>
          <w:sz w:val="56"/>
          <w:szCs w:val="32"/>
          <w:u w:val="single"/>
          <w:lang w:eastAsia="en-GB"/>
        </w:rPr>
      </w:pPr>
      <w:r>
        <w:rPr>
          <w:rFonts w:eastAsia="Times New Roman" w:cstheme="minorHAnsi"/>
          <w:b/>
          <w:color w:val="E6287F"/>
          <w:sz w:val="56"/>
          <w:szCs w:val="32"/>
          <w:u w:val="single"/>
          <w:lang w:eastAsia="en-GB"/>
        </w:rPr>
        <w:lastRenderedPageBreak/>
        <w:t>Critical Questions</w:t>
      </w:r>
    </w:p>
    <w:tbl>
      <w:tblPr>
        <w:tblStyle w:val="TableGrid"/>
        <w:tblW w:w="0" w:type="auto"/>
        <w:tblLook w:val="04A0" w:firstRow="1" w:lastRow="0" w:firstColumn="1" w:lastColumn="0" w:noHBand="0" w:noVBand="1"/>
      </w:tblPr>
      <w:tblGrid>
        <w:gridCol w:w="3485"/>
        <w:gridCol w:w="3485"/>
        <w:gridCol w:w="3486"/>
      </w:tblGrid>
      <w:tr w:rsidR="00A62B77" w14:paraId="0BB9E8D7" w14:textId="77777777" w:rsidTr="00A62B77">
        <w:tc>
          <w:tcPr>
            <w:tcW w:w="3485" w:type="dxa"/>
            <w:shd w:val="clear" w:color="auto" w:fill="D0CECE" w:themeFill="background2" w:themeFillShade="E6"/>
            <w:vAlign w:val="center"/>
          </w:tcPr>
          <w:p w14:paraId="67E82F78" w14:textId="1DB2C37E" w:rsidR="00A62B77" w:rsidRPr="00A62B77" w:rsidRDefault="00A62B77" w:rsidP="00A62B77">
            <w:pPr>
              <w:tabs>
                <w:tab w:val="left" w:pos="4667"/>
              </w:tabs>
              <w:jc w:val="center"/>
              <w:rPr>
                <w:rFonts w:eastAsia="Times New Roman" w:cstheme="minorHAnsi"/>
                <w:b/>
                <w:color w:val="E6287F"/>
                <w:sz w:val="32"/>
                <w:szCs w:val="32"/>
                <w:lang w:eastAsia="en-GB"/>
              </w:rPr>
            </w:pPr>
            <w:r w:rsidRPr="00A62B77">
              <w:rPr>
                <w:rFonts w:eastAsia="Times New Roman" w:cstheme="minorHAnsi"/>
                <w:b/>
                <w:color w:val="E6287F"/>
                <w:sz w:val="32"/>
                <w:szCs w:val="32"/>
                <w:lang w:eastAsia="en-GB"/>
              </w:rPr>
              <w:t>Descriptive</w:t>
            </w:r>
          </w:p>
        </w:tc>
        <w:tc>
          <w:tcPr>
            <w:tcW w:w="3485" w:type="dxa"/>
            <w:shd w:val="clear" w:color="auto" w:fill="D0CECE" w:themeFill="background2" w:themeFillShade="E6"/>
            <w:vAlign w:val="center"/>
          </w:tcPr>
          <w:p w14:paraId="5172013C" w14:textId="197BD6AC" w:rsidR="00A62B77" w:rsidRPr="00A62B77" w:rsidRDefault="00A62B77" w:rsidP="00A62B77">
            <w:pPr>
              <w:tabs>
                <w:tab w:val="left" w:pos="4667"/>
              </w:tabs>
              <w:jc w:val="center"/>
              <w:rPr>
                <w:rFonts w:eastAsia="Times New Roman" w:cstheme="minorHAnsi"/>
                <w:b/>
                <w:color w:val="E6287F"/>
                <w:sz w:val="32"/>
                <w:szCs w:val="32"/>
                <w:lang w:eastAsia="en-GB"/>
              </w:rPr>
            </w:pPr>
            <w:r w:rsidRPr="00A62B77">
              <w:rPr>
                <w:rFonts w:eastAsia="Times New Roman" w:cstheme="minorHAnsi"/>
                <w:b/>
                <w:color w:val="E6287F"/>
                <w:sz w:val="32"/>
                <w:szCs w:val="32"/>
                <w:lang w:eastAsia="en-GB"/>
              </w:rPr>
              <w:t>Analytical</w:t>
            </w:r>
          </w:p>
        </w:tc>
        <w:tc>
          <w:tcPr>
            <w:tcW w:w="3486" w:type="dxa"/>
            <w:shd w:val="clear" w:color="auto" w:fill="D0CECE" w:themeFill="background2" w:themeFillShade="E6"/>
            <w:vAlign w:val="center"/>
          </w:tcPr>
          <w:p w14:paraId="1DA63131" w14:textId="27E2C0FA" w:rsidR="00A62B77" w:rsidRPr="00A62B77" w:rsidRDefault="00A62B77" w:rsidP="00A62B77">
            <w:pPr>
              <w:tabs>
                <w:tab w:val="left" w:pos="4667"/>
              </w:tabs>
              <w:jc w:val="center"/>
              <w:rPr>
                <w:rFonts w:eastAsia="Times New Roman" w:cstheme="minorHAnsi"/>
                <w:b/>
                <w:color w:val="E6287F"/>
                <w:sz w:val="32"/>
                <w:szCs w:val="32"/>
                <w:lang w:eastAsia="en-GB"/>
              </w:rPr>
            </w:pPr>
            <w:r w:rsidRPr="00A62B77">
              <w:rPr>
                <w:rFonts w:eastAsia="Times New Roman" w:cstheme="minorHAnsi"/>
                <w:b/>
                <w:color w:val="E6287F"/>
                <w:sz w:val="32"/>
                <w:szCs w:val="32"/>
                <w:lang w:eastAsia="en-GB"/>
              </w:rPr>
              <w:t>Evaluative</w:t>
            </w:r>
          </w:p>
        </w:tc>
      </w:tr>
      <w:tr w:rsidR="00A62B77" w14:paraId="06521DF5" w14:textId="77777777" w:rsidTr="004E1A74">
        <w:tc>
          <w:tcPr>
            <w:tcW w:w="3485" w:type="dxa"/>
          </w:tcPr>
          <w:p w14:paraId="04410736" w14:textId="77777777" w:rsidR="002054F4" w:rsidRPr="002054F4" w:rsidRDefault="002054F4" w:rsidP="004E1A74">
            <w:pPr>
              <w:tabs>
                <w:tab w:val="left" w:pos="4667"/>
              </w:tabs>
              <w:rPr>
                <w:rFonts w:eastAsia="Times New Roman" w:cstheme="minorHAnsi"/>
                <w:b/>
                <w:sz w:val="24"/>
                <w:szCs w:val="32"/>
                <w:lang w:eastAsia="en-GB"/>
              </w:rPr>
            </w:pPr>
            <w:r w:rsidRPr="002054F4">
              <w:rPr>
                <w:rFonts w:eastAsia="Times New Roman" w:cstheme="minorHAnsi"/>
                <w:b/>
                <w:sz w:val="24"/>
                <w:szCs w:val="32"/>
                <w:lang w:eastAsia="en-GB"/>
              </w:rPr>
              <w:t xml:space="preserve">Asks for basic facts and information about the source/topic/event. </w:t>
            </w:r>
          </w:p>
          <w:p w14:paraId="2E94A169" w14:textId="77777777" w:rsidR="004E1A74" w:rsidRPr="004E1A74" w:rsidRDefault="004E1A74" w:rsidP="004E1A74">
            <w:pPr>
              <w:pStyle w:val="ListParagraph"/>
              <w:numPr>
                <w:ilvl w:val="0"/>
                <w:numId w:val="29"/>
              </w:numPr>
              <w:tabs>
                <w:tab w:val="left" w:pos="4667"/>
              </w:tabs>
              <w:rPr>
                <w:rFonts w:eastAsia="Times New Roman" w:cstheme="minorHAnsi"/>
                <w:sz w:val="24"/>
                <w:szCs w:val="32"/>
                <w:lang w:eastAsia="en-GB"/>
              </w:rPr>
            </w:pPr>
            <w:r w:rsidRPr="004E1A74">
              <w:rPr>
                <w:rFonts w:eastAsia="Times New Roman" w:cstheme="minorHAnsi"/>
                <w:sz w:val="24"/>
                <w:szCs w:val="32"/>
                <w:lang w:eastAsia="en-GB"/>
              </w:rPr>
              <w:t>Who said it?</w:t>
            </w:r>
          </w:p>
          <w:p w14:paraId="1700FCCF" w14:textId="77777777" w:rsidR="004E1A74" w:rsidRPr="004E1A74" w:rsidRDefault="004E1A74" w:rsidP="004E1A74">
            <w:pPr>
              <w:pStyle w:val="ListParagraph"/>
              <w:numPr>
                <w:ilvl w:val="0"/>
                <w:numId w:val="29"/>
              </w:numPr>
              <w:tabs>
                <w:tab w:val="left" w:pos="4667"/>
              </w:tabs>
              <w:rPr>
                <w:rFonts w:eastAsia="Times New Roman" w:cstheme="minorHAnsi"/>
                <w:sz w:val="24"/>
                <w:szCs w:val="32"/>
                <w:lang w:eastAsia="en-GB"/>
              </w:rPr>
            </w:pPr>
            <w:r w:rsidRPr="004E1A74">
              <w:rPr>
                <w:rFonts w:eastAsia="Times New Roman" w:cstheme="minorHAnsi"/>
                <w:sz w:val="24"/>
                <w:szCs w:val="32"/>
                <w:lang w:eastAsia="en-GB"/>
              </w:rPr>
              <w:t>What did they say?</w:t>
            </w:r>
          </w:p>
          <w:p w14:paraId="1BEF4580" w14:textId="77777777" w:rsidR="004E1A74" w:rsidRPr="004E1A74" w:rsidRDefault="004E1A74" w:rsidP="004E1A74">
            <w:pPr>
              <w:pStyle w:val="ListParagraph"/>
              <w:numPr>
                <w:ilvl w:val="0"/>
                <w:numId w:val="29"/>
              </w:numPr>
              <w:tabs>
                <w:tab w:val="left" w:pos="4667"/>
              </w:tabs>
              <w:rPr>
                <w:rFonts w:eastAsia="Times New Roman" w:cstheme="minorHAnsi"/>
                <w:sz w:val="24"/>
                <w:szCs w:val="32"/>
                <w:lang w:eastAsia="en-GB"/>
              </w:rPr>
            </w:pPr>
            <w:r w:rsidRPr="004E1A74">
              <w:rPr>
                <w:rFonts w:eastAsia="Times New Roman" w:cstheme="minorHAnsi"/>
                <w:sz w:val="24"/>
                <w:szCs w:val="32"/>
                <w:lang w:eastAsia="en-GB"/>
              </w:rPr>
              <w:t>Where did they say it?</w:t>
            </w:r>
          </w:p>
          <w:p w14:paraId="454A1119" w14:textId="77777777" w:rsidR="004E1A74" w:rsidRPr="004E1A74" w:rsidRDefault="004E1A74" w:rsidP="004E1A74">
            <w:pPr>
              <w:pStyle w:val="ListParagraph"/>
              <w:numPr>
                <w:ilvl w:val="0"/>
                <w:numId w:val="29"/>
              </w:numPr>
              <w:tabs>
                <w:tab w:val="left" w:pos="4667"/>
              </w:tabs>
              <w:rPr>
                <w:rFonts w:eastAsia="Times New Roman" w:cstheme="minorHAnsi"/>
                <w:sz w:val="24"/>
                <w:szCs w:val="32"/>
                <w:lang w:eastAsia="en-GB"/>
              </w:rPr>
            </w:pPr>
            <w:r w:rsidRPr="004E1A74">
              <w:rPr>
                <w:rFonts w:eastAsia="Times New Roman" w:cstheme="minorHAnsi"/>
                <w:sz w:val="24"/>
                <w:szCs w:val="32"/>
                <w:lang w:eastAsia="en-GB"/>
              </w:rPr>
              <w:t>When was it written?</w:t>
            </w:r>
          </w:p>
          <w:p w14:paraId="457EBE81" w14:textId="77777777" w:rsidR="004E1A74" w:rsidRPr="004E1A74" w:rsidRDefault="004E1A74" w:rsidP="004E1A74">
            <w:pPr>
              <w:pStyle w:val="ListParagraph"/>
              <w:numPr>
                <w:ilvl w:val="0"/>
                <w:numId w:val="29"/>
              </w:numPr>
              <w:tabs>
                <w:tab w:val="left" w:pos="4667"/>
              </w:tabs>
              <w:rPr>
                <w:rFonts w:eastAsia="Times New Roman" w:cstheme="minorHAnsi"/>
                <w:sz w:val="24"/>
                <w:szCs w:val="32"/>
                <w:lang w:eastAsia="en-GB"/>
              </w:rPr>
            </w:pPr>
            <w:r w:rsidRPr="004E1A74">
              <w:rPr>
                <w:rFonts w:eastAsia="Times New Roman" w:cstheme="minorHAnsi"/>
                <w:sz w:val="24"/>
                <w:szCs w:val="32"/>
                <w:lang w:eastAsia="en-GB"/>
              </w:rPr>
              <w:t>What is the aim of the article?</w:t>
            </w:r>
          </w:p>
          <w:p w14:paraId="2A5F2D36" w14:textId="77777777" w:rsidR="004E1A74" w:rsidRPr="004E1A74" w:rsidRDefault="004E1A74" w:rsidP="004E1A74">
            <w:pPr>
              <w:pStyle w:val="ListParagraph"/>
              <w:numPr>
                <w:ilvl w:val="0"/>
                <w:numId w:val="29"/>
              </w:numPr>
              <w:tabs>
                <w:tab w:val="left" w:pos="4667"/>
              </w:tabs>
              <w:rPr>
                <w:rFonts w:eastAsia="Times New Roman" w:cstheme="minorHAnsi"/>
                <w:sz w:val="24"/>
                <w:szCs w:val="32"/>
                <w:lang w:eastAsia="en-GB"/>
              </w:rPr>
            </w:pPr>
            <w:r w:rsidRPr="004E1A74">
              <w:rPr>
                <w:rFonts w:eastAsia="Times New Roman" w:cstheme="minorHAnsi"/>
                <w:sz w:val="24"/>
                <w:szCs w:val="32"/>
                <w:lang w:eastAsia="en-GB"/>
              </w:rPr>
              <w:t>What is this problem about?</w:t>
            </w:r>
          </w:p>
          <w:p w14:paraId="20563BFF" w14:textId="77777777" w:rsidR="004E1A74" w:rsidRPr="004E1A74" w:rsidRDefault="004E1A74" w:rsidP="004E1A74">
            <w:pPr>
              <w:pStyle w:val="ListParagraph"/>
              <w:numPr>
                <w:ilvl w:val="0"/>
                <w:numId w:val="29"/>
              </w:numPr>
              <w:tabs>
                <w:tab w:val="left" w:pos="4667"/>
              </w:tabs>
              <w:rPr>
                <w:rFonts w:eastAsia="Times New Roman" w:cstheme="minorHAnsi"/>
                <w:sz w:val="24"/>
                <w:szCs w:val="32"/>
                <w:lang w:eastAsia="en-GB"/>
              </w:rPr>
            </w:pPr>
            <w:r w:rsidRPr="004E1A74">
              <w:rPr>
                <w:rFonts w:eastAsia="Times New Roman" w:cstheme="minorHAnsi"/>
                <w:sz w:val="24"/>
                <w:szCs w:val="32"/>
                <w:lang w:eastAsia="en-GB"/>
              </w:rPr>
              <w:t>Who does it involve or affect?</w:t>
            </w:r>
          </w:p>
          <w:p w14:paraId="762630E1" w14:textId="27487523" w:rsidR="00A62B77" w:rsidRPr="004E1A74" w:rsidRDefault="004E1A74" w:rsidP="004E1A74">
            <w:pPr>
              <w:pStyle w:val="ListParagraph"/>
              <w:numPr>
                <w:ilvl w:val="0"/>
                <w:numId w:val="29"/>
              </w:numPr>
              <w:tabs>
                <w:tab w:val="left" w:pos="4667"/>
              </w:tabs>
              <w:rPr>
                <w:rFonts w:eastAsia="Times New Roman" w:cstheme="minorHAnsi"/>
                <w:b/>
                <w:sz w:val="24"/>
                <w:szCs w:val="32"/>
                <w:lang w:eastAsia="en-GB"/>
              </w:rPr>
            </w:pPr>
            <w:r w:rsidRPr="004E1A74">
              <w:rPr>
                <w:rFonts w:eastAsia="Times New Roman" w:cstheme="minorHAnsi"/>
                <w:sz w:val="24"/>
                <w:szCs w:val="32"/>
                <w:lang w:eastAsia="en-GB"/>
              </w:rPr>
              <w:t>When and where is this happening?</w:t>
            </w:r>
          </w:p>
        </w:tc>
        <w:tc>
          <w:tcPr>
            <w:tcW w:w="3485" w:type="dxa"/>
          </w:tcPr>
          <w:p w14:paraId="32D575FE" w14:textId="4582A128" w:rsidR="002054F4" w:rsidRPr="002054F4" w:rsidRDefault="002054F4" w:rsidP="004E1A74">
            <w:pPr>
              <w:tabs>
                <w:tab w:val="left" w:pos="4667"/>
              </w:tabs>
              <w:rPr>
                <w:rFonts w:eastAsia="Times New Roman" w:cstheme="minorHAnsi"/>
                <w:b/>
                <w:sz w:val="24"/>
                <w:szCs w:val="32"/>
                <w:lang w:eastAsia="en-GB"/>
              </w:rPr>
            </w:pPr>
            <w:r w:rsidRPr="002054F4">
              <w:rPr>
                <w:rFonts w:eastAsia="Times New Roman" w:cstheme="minorHAnsi"/>
                <w:b/>
                <w:sz w:val="24"/>
                <w:szCs w:val="32"/>
                <w:lang w:eastAsia="en-GB"/>
              </w:rPr>
              <w:t>Asks for further detail, using logic and reasoning to understand more about the source/topic/event.</w:t>
            </w:r>
          </w:p>
          <w:p w14:paraId="6FB0825A" w14:textId="77777777" w:rsidR="004E1A74" w:rsidRPr="004E1A74" w:rsidRDefault="004E1A74" w:rsidP="004E1A74">
            <w:pPr>
              <w:pStyle w:val="ListParagraph"/>
              <w:numPr>
                <w:ilvl w:val="0"/>
                <w:numId w:val="30"/>
              </w:numPr>
              <w:tabs>
                <w:tab w:val="left" w:pos="4667"/>
              </w:tabs>
              <w:rPr>
                <w:rFonts w:eastAsia="Times New Roman" w:cstheme="minorHAnsi"/>
                <w:sz w:val="24"/>
                <w:szCs w:val="32"/>
                <w:lang w:eastAsia="en-GB"/>
              </w:rPr>
            </w:pPr>
            <w:r w:rsidRPr="004E1A74">
              <w:rPr>
                <w:rFonts w:eastAsia="Times New Roman" w:cstheme="minorHAnsi"/>
                <w:sz w:val="24"/>
                <w:szCs w:val="32"/>
                <w:lang w:eastAsia="en-GB"/>
              </w:rPr>
              <w:t>Why did they say it?</w:t>
            </w:r>
          </w:p>
          <w:p w14:paraId="6185A5AA" w14:textId="77777777" w:rsidR="004E1A74" w:rsidRPr="004E1A74" w:rsidRDefault="004E1A74" w:rsidP="004E1A74">
            <w:pPr>
              <w:pStyle w:val="ListParagraph"/>
              <w:numPr>
                <w:ilvl w:val="0"/>
                <w:numId w:val="30"/>
              </w:numPr>
              <w:tabs>
                <w:tab w:val="left" w:pos="4667"/>
              </w:tabs>
              <w:rPr>
                <w:rFonts w:eastAsia="Times New Roman" w:cstheme="minorHAnsi"/>
                <w:sz w:val="24"/>
                <w:szCs w:val="32"/>
                <w:lang w:eastAsia="en-GB"/>
              </w:rPr>
            </w:pPr>
            <w:r w:rsidRPr="004E1A74">
              <w:rPr>
                <w:rFonts w:eastAsia="Times New Roman" w:cstheme="minorHAnsi"/>
                <w:sz w:val="24"/>
                <w:szCs w:val="32"/>
                <w:lang w:eastAsia="en-GB"/>
              </w:rPr>
              <w:t>How was the research conducted?</w:t>
            </w:r>
          </w:p>
          <w:p w14:paraId="5F31450B" w14:textId="77777777" w:rsidR="004E1A74" w:rsidRPr="004E1A74" w:rsidRDefault="004E1A74" w:rsidP="004E1A74">
            <w:pPr>
              <w:pStyle w:val="ListParagraph"/>
              <w:numPr>
                <w:ilvl w:val="0"/>
                <w:numId w:val="30"/>
              </w:numPr>
              <w:tabs>
                <w:tab w:val="left" w:pos="4667"/>
              </w:tabs>
              <w:rPr>
                <w:rFonts w:eastAsia="Times New Roman" w:cstheme="minorHAnsi"/>
                <w:sz w:val="24"/>
                <w:szCs w:val="32"/>
                <w:lang w:eastAsia="en-GB"/>
              </w:rPr>
            </w:pPr>
            <w:r w:rsidRPr="004E1A74">
              <w:rPr>
                <w:rFonts w:eastAsia="Times New Roman" w:cstheme="minorHAnsi"/>
                <w:sz w:val="24"/>
                <w:szCs w:val="32"/>
                <w:lang w:eastAsia="en-GB"/>
              </w:rPr>
              <w:t>Why are these theories discussed?</w:t>
            </w:r>
          </w:p>
          <w:p w14:paraId="0032B27B" w14:textId="77777777" w:rsidR="004E1A74" w:rsidRPr="004E1A74" w:rsidRDefault="004E1A74" w:rsidP="004E1A74">
            <w:pPr>
              <w:pStyle w:val="ListParagraph"/>
              <w:numPr>
                <w:ilvl w:val="0"/>
                <w:numId w:val="30"/>
              </w:numPr>
              <w:tabs>
                <w:tab w:val="left" w:pos="4667"/>
              </w:tabs>
              <w:rPr>
                <w:rFonts w:eastAsia="Times New Roman" w:cstheme="minorHAnsi"/>
                <w:sz w:val="24"/>
                <w:szCs w:val="32"/>
                <w:lang w:eastAsia="en-GB"/>
              </w:rPr>
            </w:pPr>
            <w:r w:rsidRPr="004E1A74">
              <w:rPr>
                <w:rFonts w:eastAsia="Times New Roman" w:cstheme="minorHAnsi"/>
                <w:sz w:val="24"/>
                <w:szCs w:val="32"/>
                <w:lang w:eastAsia="en-GB"/>
              </w:rPr>
              <w:t>What are the alternative methods and theories?</w:t>
            </w:r>
          </w:p>
          <w:p w14:paraId="33F5D959" w14:textId="77777777" w:rsidR="004E1A74" w:rsidRPr="004E1A74" w:rsidRDefault="004E1A74" w:rsidP="004E1A74">
            <w:pPr>
              <w:pStyle w:val="ListParagraph"/>
              <w:numPr>
                <w:ilvl w:val="0"/>
                <w:numId w:val="30"/>
              </w:numPr>
              <w:tabs>
                <w:tab w:val="left" w:pos="4667"/>
              </w:tabs>
              <w:rPr>
                <w:rFonts w:eastAsia="Times New Roman" w:cstheme="minorHAnsi"/>
                <w:sz w:val="24"/>
                <w:szCs w:val="32"/>
                <w:lang w:eastAsia="en-GB"/>
              </w:rPr>
            </w:pPr>
            <w:r w:rsidRPr="004E1A74">
              <w:rPr>
                <w:rFonts w:eastAsia="Times New Roman" w:cstheme="minorHAnsi"/>
                <w:sz w:val="24"/>
                <w:szCs w:val="32"/>
                <w:lang w:eastAsia="en-GB"/>
              </w:rPr>
              <w:t>What are the contributing factors to the problem?</w:t>
            </w:r>
          </w:p>
          <w:p w14:paraId="799FFBCE" w14:textId="77777777" w:rsidR="004E1A74" w:rsidRPr="004E1A74" w:rsidRDefault="004E1A74" w:rsidP="004E1A74">
            <w:pPr>
              <w:pStyle w:val="ListParagraph"/>
              <w:numPr>
                <w:ilvl w:val="0"/>
                <w:numId w:val="30"/>
              </w:numPr>
              <w:tabs>
                <w:tab w:val="left" w:pos="4667"/>
              </w:tabs>
              <w:rPr>
                <w:rFonts w:eastAsia="Times New Roman" w:cstheme="minorHAnsi"/>
                <w:sz w:val="24"/>
                <w:szCs w:val="32"/>
                <w:lang w:eastAsia="en-GB"/>
              </w:rPr>
            </w:pPr>
            <w:r w:rsidRPr="004E1A74">
              <w:rPr>
                <w:rFonts w:eastAsia="Times New Roman" w:cstheme="minorHAnsi"/>
                <w:sz w:val="24"/>
                <w:szCs w:val="32"/>
                <w:lang w:eastAsia="en-GB"/>
              </w:rPr>
              <w:t>How might one factor impact another?</w:t>
            </w:r>
          </w:p>
          <w:p w14:paraId="322E3175" w14:textId="098BF936" w:rsidR="00A62B77" w:rsidRPr="004E1A74" w:rsidRDefault="004E1A74" w:rsidP="004E1A74">
            <w:pPr>
              <w:pStyle w:val="ListParagraph"/>
              <w:numPr>
                <w:ilvl w:val="0"/>
                <w:numId w:val="30"/>
              </w:numPr>
              <w:tabs>
                <w:tab w:val="left" w:pos="4667"/>
              </w:tabs>
              <w:rPr>
                <w:rFonts w:eastAsia="Times New Roman" w:cstheme="minorHAnsi"/>
                <w:b/>
                <w:sz w:val="24"/>
                <w:szCs w:val="32"/>
                <w:lang w:eastAsia="en-GB"/>
              </w:rPr>
            </w:pPr>
            <w:r w:rsidRPr="004E1A74">
              <w:rPr>
                <w:rFonts w:eastAsia="Times New Roman" w:cstheme="minorHAnsi"/>
                <w:sz w:val="24"/>
                <w:szCs w:val="32"/>
                <w:lang w:eastAsia="en-GB"/>
              </w:rPr>
              <w:t>What if one factor is removed or altered?</w:t>
            </w:r>
          </w:p>
        </w:tc>
        <w:tc>
          <w:tcPr>
            <w:tcW w:w="3486" w:type="dxa"/>
          </w:tcPr>
          <w:p w14:paraId="532CD869" w14:textId="7A77158C" w:rsidR="002054F4" w:rsidRPr="002054F4" w:rsidRDefault="002054F4" w:rsidP="004E1A74">
            <w:pPr>
              <w:tabs>
                <w:tab w:val="left" w:pos="4667"/>
              </w:tabs>
              <w:rPr>
                <w:rFonts w:eastAsia="Times New Roman" w:cstheme="minorHAnsi"/>
                <w:b/>
                <w:sz w:val="24"/>
                <w:szCs w:val="32"/>
                <w:lang w:eastAsia="en-GB"/>
              </w:rPr>
            </w:pPr>
            <w:r w:rsidRPr="002054F4">
              <w:rPr>
                <w:rFonts w:eastAsia="Times New Roman" w:cstheme="minorHAnsi"/>
                <w:b/>
                <w:sz w:val="24"/>
                <w:szCs w:val="32"/>
                <w:lang w:eastAsia="en-GB"/>
              </w:rPr>
              <w:t xml:space="preserve">Asks what the impact of the source/topic/event is or how it compares to something else. </w:t>
            </w:r>
          </w:p>
          <w:p w14:paraId="7DBF1BBD" w14:textId="77777777" w:rsidR="00A21053" w:rsidRPr="00A21053" w:rsidRDefault="00A21053" w:rsidP="00A21053">
            <w:pPr>
              <w:pStyle w:val="ListParagraph"/>
              <w:numPr>
                <w:ilvl w:val="0"/>
                <w:numId w:val="31"/>
              </w:numPr>
              <w:tabs>
                <w:tab w:val="left" w:pos="4667"/>
              </w:tabs>
              <w:rPr>
                <w:rFonts w:eastAsia="Times New Roman" w:cstheme="minorHAnsi"/>
                <w:sz w:val="24"/>
                <w:szCs w:val="32"/>
                <w:lang w:eastAsia="en-GB"/>
              </w:rPr>
            </w:pPr>
            <w:r w:rsidRPr="00A21053">
              <w:rPr>
                <w:rFonts w:eastAsia="Times New Roman" w:cstheme="minorHAnsi"/>
                <w:sz w:val="24"/>
                <w:szCs w:val="32"/>
                <w:lang w:eastAsia="en-GB"/>
              </w:rPr>
              <w:t>What do I think about this?</w:t>
            </w:r>
          </w:p>
          <w:p w14:paraId="27982E14" w14:textId="77777777" w:rsidR="00A21053" w:rsidRPr="00A21053" w:rsidRDefault="00A21053" w:rsidP="00A21053">
            <w:pPr>
              <w:pStyle w:val="ListParagraph"/>
              <w:numPr>
                <w:ilvl w:val="0"/>
                <w:numId w:val="31"/>
              </w:numPr>
              <w:tabs>
                <w:tab w:val="left" w:pos="4667"/>
              </w:tabs>
              <w:rPr>
                <w:rFonts w:eastAsia="Times New Roman" w:cstheme="minorHAnsi"/>
                <w:sz w:val="24"/>
                <w:szCs w:val="32"/>
                <w:lang w:eastAsia="en-GB"/>
              </w:rPr>
            </w:pPr>
            <w:r w:rsidRPr="00A21053">
              <w:rPr>
                <w:rFonts w:eastAsia="Times New Roman" w:cstheme="minorHAnsi"/>
                <w:sz w:val="24"/>
                <w:szCs w:val="32"/>
                <w:lang w:eastAsia="en-GB"/>
              </w:rPr>
              <w:t>How is this relevant to my assignment?</w:t>
            </w:r>
          </w:p>
          <w:p w14:paraId="142C7808" w14:textId="77777777" w:rsidR="00A21053" w:rsidRPr="00A21053" w:rsidRDefault="00A21053" w:rsidP="00A21053">
            <w:pPr>
              <w:pStyle w:val="ListParagraph"/>
              <w:numPr>
                <w:ilvl w:val="0"/>
                <w:numId w:val="31"/>
              </w:numPr>
              <w:tabs>
                <w:tab w:val="left" w:pos="4667"/>
              </w:tabs>
              <w:rPr>
                <w:rFonts w:eastAsia="Times New Roman" w:cstheme="minorHAnsi"/>
                <w:sz w:val="24"/>
                <w:szCs w:val="32"/>
                <w:lang w:eastAsia="en-GB"/>
              </w:rPr>
            </w:pPr>
            <w:r w:rsidRPr="00A21053">
              <w:rPr>
                <w:rFonts w:eastAsia="Times New Roman" w:cstheme="minorHAnsi"/>
                <w:sz w:val="24"/>
                <w:szCs w:val="32"/>
                <w:lang w:eastAsia="en-GB"/>
              </w:rPr>
              <w:t>How does this compare to other research I have read?</w:t>
            </w:r>
          </w:p>
          <w:p w14:paraId="09057851" w14:textId="77777777" w:rsidR="00A21053" w:rsidRPr="00A21053" w:rsidRDefault="00A21053" w:rsidP="00A21053">
            <w:pPr>
              <w:pStyle w:val="ListParagraph"/>
              <w:numPr>
                <w:ilvl w:val="0"/>
                <w:numId w:val="31"/>
              </w:numPr>
              <w:tabs>
                <w:tab w:val="left" w:pos="4667"/>
              </w:tabs>
              <w:rPr>
                <w:rFonts w:eastAsia="Times New Roman" w:cstheme="minorHAnsi"/>
                <w:sz w:val="24"/>
                <w:szCs w:val="32"/>
                <w:lang w:eastAsia="en-GB"/>
              </w:rPr>
            </w:pPr>
            <w:r w:rsidRPr="00A21053">
              <w:rPr>
                <w:rFonts w:eastAsia="Times New Roman" w:cstheme="minorHAnsi"/>
                <w:sz w:val="24"/>
                <w:szCs w:val="32"/>
                <w:lang w:eastAsia="en-GB"/>
              </w:rPr>
              <w:t>What's next? </w:t>
            </w:r>
          </w:p>
          <w:p w14:paraId="31E571C0" w14:textId="77777777" w:rsidR="00A21053" w:rsidRPr="00A21053" w:rsidRDefault="00A21053" w:rsidP="00A21053">
            <w:pPr>
              <w:pStyle w:val="ListParagraph"/>
              <w:numPr>
                <w:ilvl w:val="0"/>
                <w:numId w:val="31"/>
              </w:numPr>
              <w:tabs>
                <w:tab w:val="left" w:pos="4667"/>
              </w:tabs>
              <w:rPr>
                <w:rFonts w:eastAsia="Times New Roman" w:cstheme="minorHAnsi"/>
                <w:sz w:val="24"/>
                <w:szCs w:val="32"/>
                <w:lang w:eastAsia="en-GB"/>
              </w:rPr>
            </w:pPr>
            <w:r w:rsidRPr="00A21053">
              <w:rPr>
                <w:rFonts w:eastAsia="Times New Roman" w:cstheme="minorHAnsi"/>
                <w:sz w:val="24"/>
                <w:szCs w:val="32"/>
                <w:lang w:eastAsia="en-GB"/>
              </w:rPr>
              <w:t>What is the impact this will have? What are the next steps this research should take? </w:t>
            </w:r>
          </w:p>
          <w:p w14:paraId="312C29F3" w14:textId="4A49A0AD" w:rsidR="00A62B77" w:rsidRPr="00A21053" w:rsidRDefault="00A21053" w:rsidP="00A21053">
            <w:pPr>
              <w:pStyle w:val="ListParagraph"/>
              <w:numPr>
                <w:ilvl w:val="0"/>
                <w:numId w:val="31"/>
              </w:numPr>
              <w:tabs>
                <w:tab w:val="left" w:pos="4667"/>
              </w:tabs>
              <w:rPr>
                <w:rFonts w:eastAsia="Times New Roman" w:cstheme="minorHAnsi"/>
                <w:b/>
                <w:sz w:val="24"/>
                <w:szCs w:val="32"/>
                <w:lang w:eastAsia="en-GB"/>
              </w:rPr>
            </w:pPr>
            <w:r w:rsidRPr="00A21053">
              <w:rPr>
                <w:rFonts w:eastAsia="Times New Roman" w:cstheme="minorHAnsi"/>
                <w:sz w:val="24"/>
                <w:szCs w:val="32"/>
                <w:lang w:eastAsia="en-GB"/>
              </w:rPr>
              <w:t>Why is this research worth investing our time, effort, and potentially money in?</w:t>
            </w:r>
          </w:p>
        </w:tc>
      </w:tr>
    </w:tbl>
    <w:p w14:paraId="492ED51F" w14:textId="2D484940" w:rsidR="00A62B77" w:rsidRDefault="00A62B77" w:rsidP="00A62B77">
      <w:pPr>
        <w:tabs>
          <w:tab w:val="left" w:pos="4667"/>
        </w:tabs>
        <w:rPr>
          <w:rFonts w:eastAsia="Times New Roman" w:cstheme="minorHAnsi"/>
          <w:sz w:val="32"/>
          <w:szCs w:val="32"/>
          <w:lang w:eastAsia="en-GB"/>
        </w:rPr>
      </w:pPr>
    </w:p>
    <w:p w14:paraId="7C85C00A" w14:textId="7B85D475" w:rsidR="00A62B77" w:rsidRDefault="00A62B77" w:rsidP="00A62B77">
      <w:pPr>
        <w:tabs>
          <w:tab w:val="left" w:pos="4667"/>
        </w:tabs>
        <w:rPr>
          <w:rFonts w:eastAsia="Times New Roman" w:cstheme="minorHAnsi"/>
          <w:sz w:val="32"/>
          <w:szCs w:val="32"/>
          <w:lang w:eastAsia="en-GB"/>
        </w:rPr>
      </w:pPr>
    </w:p>
    <w:p w14:paraId="58348D4E" w14:textId="731DCC77" w:rsidR="0067290C" w:rsidRDefault="0067290C" w:rsidP="00A62B77">
      <w:pPr>
        <w:tabs>
          <w:tab w:val="left" w:pos="4667"/>
        </w:tabs>
        <w:rPr>
          <w:rFonts w:eastAsia="Times New Roman" w:cstheme="minorHAnsi"/>
          <w:sz w:val="32"/>
          <w:szCs w:val="32"/>
          <w:lang w:eastAsia="en-GB"/>
        </w:rPr>
      </w:pPr>
    </w:p>
    <w:p w14:paraId="5939D6FB" w14:textId="1AF94ECD" w:rsidR="0067290C" w:rsidRDefault="0067290C" w:rsidP="00A62B77">
      <w:pPr>
        <w:tabs>
          <w:tab w:val="left" w:pos="4667"/>
        </w:tabs>
        <w:rPr>
          <w:rFonts w:eastAsia="Times New Roman" w:cstheme="minorHAnsi"/>
          <w:sz w:val="32"/>
          <w:szCs w:val="32"/>
          <w:lang w:eastAsia="en-GB"/>
        </w:rPr>
      </w:pPr>
    </w:p>
    <w:p w14:paraId="6950CC5C" w14:textId="5BBCE6F9" w:rsidR="0067290C" w:rsidRDefault="0067290C" w:rsidP="00A62B77">
      <w:pPr>
        <w:tabs>
          <w:tab w:val="left" w:pos="4667"/>
        </w:tabs>
        <w:rPr>
          <w:rFonts w:eastAsia="Times New Roman" w:cstheme="minorHAnsi"/>
          <w:sz w:val="32"/>
          <w:szCs w:val="32"/>
          <w:lang w:eastAsia="en-GB"/>
        </w:rPr>
      </w:pPr>
    </w:p>
    <w:p w14:paraId="78F5BA77" w14:textId="05FF6989" w:rsidR="0067290C" w:rsidRDefault="0067290C" w:rsidP="00A62B77">
      <w:pPr>
        <w:tabs>
          <w:tab w:val="left" w:pos="4667"/>
        </w:tabs>
        <w:rPr>
          <w:rFonts w:eastAsia="Times New Roman" w:cstheme="minorHAnsi"/>
          <w:sz w:val="32"/>
          <w:szCs w:val="32"/>
          <w:lang w:eastAsia="en-GB"/>
        </w:rPr>
      </w:pPr>
    </w:p>
    <w:p w14:paraId="32805B73" w14:textId="01412AD7" w:rsidR="0067290C" w:rsidRDefault="0067290C" w:rsidP="00A62B77">
      <w:pPr>
        <w:tabs>
          <w:tab w:val="left" w:pos="4667"/>
        </w:tabs>
        <w:rPr>
          <w:rFonts w:eastAsia="Times New Roman" w:cstheme="minorHAnsi"/>
          <w:sz w:val="32"/>
          <w:szCs w:val="32"/>
          <w:lang w:eastAsia="en-GB"/>
        </w:rPr>
      </w:pPr>
    </w:p>
    <w:p w14:paraId="3C152856" w14:textId="12B947DC" w:rsidR="0067290C" w:rsidRDefault="0067290C" w:rsidP="00A62B77">
      <w:pPr>
        <w:tabs>
          <w:tab w:val="left" w:pos="4667"/>
        </w:tabs>
        <w:rPr>
          <w:rFonts w:eastAsia="Times New Roman" w:cstheme="minorHAnsi"/>
          <w:sz w:val="32"/>
          <w:szCs w:val="32"/>
          <w:lang w:eastAsia="en-GB"/>
        </w:rPr>
      </w:pPr>
    </w:p>
    <w:p w14:paraId="69066EFA" w14:textId="36DC6588" w:rsidR="0067290C" w:rsidRDefault="0067290C" w:rsidP="00A62B77">
      <w:pPr>
        <w:tabs>
          <w:tab w:val="left" w:pos="4667"/>
        </w:tabs>
        <w:rPr>
          <w:rFonts w:eastAsia="Times New Roman" w:cstheme="minorHAnsi"/>
          <w:sz w:val="32"/>
          <w:szCs w:val="32"/>
          <w:lang w:eastAsia="en-GB"/>
        </w:rPr>
      </w:pPr>
    </w:p>
    <w:p w14:paraId="402FDDC9" w14:textId="075C3786" w:rsidR="0067290C" w:rsidRDefault="0067290C" w:rsidP="00A62B77">
      <w:pPr>
        <w:tabs>
          <w:tab w:val="left" w:pos="4667"/>
        </w:tabs>
        <w:rPr>
          <w:rFonts w:eastAsia="Times New Roman" w:cstheme="minorHAnsi"/>
          <w:sz w:val="32"/>
          <w:szCs w:val="32"/>
          <w:lang w:eastAsia="en-GB"/>
        </w:rPr>
      </w:pPr>
    </w:p>
    <w:p w14:paraId="77CAB870" w14:textId="49301A27" w:rsidR="0067290C" w:rsidRDefault="0067290C" w:rsidP="00A62B77">
      <w:pPr>
        <w:tabs>
          <w:tab w:val="left" w:pos="4667"/>
        </w:tabs>
        <w:rPr>
          <w:rFonts w:eastAsia="Times New Roman" w:cstheme="minorHAnsi"/>
          <w:sz w:val="32"/>
          <w:szCs w:val="32"/>
          <w:lang w:eastAsia="en-GB"/>
        </w:rPr>
      </w:pPr>
    </w:p>
    <w:p w14:paraId="55681CAA" w14:textId="2272295E" w:rsidR="0067290C" w:rsidRPr="0067290C" w:rsidRDefault="0067290C" w:rsidP="0067290C">
      <w:pPr>
        <w:tabs>
          <w:tab w:val="left" w:pos="4667"/>
        </w:tabs>
        <w:jc w:val="center"/>
        <w:rPr>
          <w:rFonts w:eastAsia="Times New Roman" w:cstheme="minorHAnsi"/>
          <w:b/>
          <w:color w:val="E6287F"/>
          <w:sz w:val="56"/>
          <w:szCs w:val="32"/>
          <w:u w:val="single"/>
          <w:lang w:eastAsia="en-GB"/>
        </w:rPr>
      </w:pPr>
      <w:r w:rsidRPr="0067290C">
        <w:rPr>
          <w:rFonts w:eastAsia="Times New Roman" w:cstheme="minorHAnsi"/>
          <w:b/>
          <w:color w:val="E6287F"/>
          <w:sz w:val="56"/>
          <w:szCs w:val="32"/>
          <w:u w:val="single"/>
          <w:lang w:eastAsia="en-GB"/>
        </w:rPr>
        <w:lastRenderedPageBreak/>
        <w:t>Asking Critical (Interrogating) Questions</w:t>
      </w:r>
    </w:p>
    <w:p w14:paraId="08199372" w14:textId="12E6F47D" w:rsidR="0067290C" w:rsidRDefault="0067290C" w:rsidP="0067290C">
      <w:r>
        <w:rPr>
          <w:noProof/>
        </w:rPr>
        <w:drawing>
          <wp:inline distT="0" distB="0" distL="0" distR="0" wp14:anchorId="31CA74CF" wp14:editId="5A192D2D">
            <wp:extent cx="6644550" cy="2548467"/>
            <wp:effectExtent l="0" t="0" r="4445" b="4445"/>
            <wp:docPr id="41" name="Picture 41" descr="A person lying in bed with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erson lying in bed with a phone&#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b="57585"/>
                    <a:stretch/>
                  </pic:blipFill>
                  <pic:spPr bwMode="auto">
                    <a:xfrm>
                      <a:off x="0" y="0"/>
                      <a:ext cx="6648453" cy="2549964"/>
                    </a:xfrm>
                    <a:prstGeom prst="rect">
                      <a:avLst/>
                    </a:prstGeom>
                    <a:noFill/>
                    <a:ln>
                      <a:noFill/>
                    </a:ln>
                    <a:extLst>
                      <a:ext uri="{53640926-AAD7-44D8-BBD7-CCE9431645EC}">
                        <a14:shadowObscured xmlns:a14="http://schemas.microsoft.com/office/drawing/2010/main"/>
                      </a:ext>
                    </a:extLst>
                  </pic:spPr>
                </pic:pic>
              </a:graphicData>
            </a:graphic>
          </wp:inline>
        </w:drawing>
      </w:r>
    </w:p>
    <w:p w14:paraId="583A2420" w14:textId="77777777" w:rsidR="0067290C" w:rsidRDefault="0067290C" w:rsidP="0067290C">
      <w:pPr>
        <w:shd w:val="clear" w:color="auto" w:fill="FFFFFF"/>
        <w:spacing w:after="0"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The symptoms of addictions to things such as drugs and alcohol are well documented, and are known to tear people’s lives apart. Are computers and phones in the same bracket? Is it really appropriate to use the word addiction when talking about tech?</w:t>
      </w:r>
    </w:p>
    <w:p w14:paraId="4988C3CE" w14:textId="77777777" w:rsidR="0067290C" w:rsidRDefault="0067290C" w:rsidP="0067290C">
      <w:p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Dr Andrew Przybylski, Director of Research at the Oxford Internet Institute argues that being addicted to something like alcohol involves negative behaviours as a result of chemicals affecting our brain. What he thinks we really mean when we say we’re addicted to tech is that it’s engaging, and we want to keep using it.</w:t>
      </w:r>
    </w:p>
    <w:p w14:paraId="1ECC8A0F" w14:textId="77777777" w:rsidR="0067290C" w:rsidRDefault="0067290C" w:rsidP="0067290C">
      <w:p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However, some psychologists argue that addiction is exactly the right word for technology that keeps a minority of people dangerously hooked.</w:t>
      </w:r>
    </w:p>
    <w:p w14:paraId="27D91B39" w14:textId="77777777" w:rsidR="0067290C" w:rsidRDefault="0067290C" w:rsidP="0067290C">
      <w:pPr>
        <w:shd w:val="clear" w:color="auto" w:fill="FFFFFF"/>
        <w:spacing w:after="0" w:line="240" w:lineRule="auto"/>
        <w:textAlignment w:val="baseline"/>
        <w:outlineLvl w:val="1"/>
        <w:rPr>
          <w:rFonts w:ascii="Helvetica" w:eastAsia="Times New Roman" w:hAnsi="Helvetica"/>
          <w:b/>
          <w:bCs/>
          <w:color w:val="141414"/>
          <w:sz w:val="36"/>
          <w:szCs w:val="36"/>
          <w:lang w:eastAsia="en-GB"/>
        </w:rPr>
      </w:pPr>
      <w:r>
        <w:rPr>
          <w:rFonts w:ascii="Helvetica" w:eastAsia="Times New Roman" w:hAnsi="Helvetica"/>
          <w:b/>
          <w:bCs/>
          <w:color w:val="141414"/>
          <w:sz w:val="36"/>
          <w:szCs w:val="36"/>
          <w:lang w:eastAsia="en-GB"/>
        </w:rPr>
        <w:t>Disorder or addiction?</w:t>
      </w:r>
    </w:p>
    <w:p w14:paraId="4EF60EE8" w14:textId="77777777" w:rsidR="0067290C" w:rsidRDefault="0067290C" w:rsidP="0067290C">
      <w:p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Internet Gaming Disorder (IAD) is now included in the World Health Organisation’s International Classification of Diseases.</w:t>
      </w:r>
    </w:p>
    <w:p w14:paraId="50A6B2C5" w14:textId="77777777" w:rsidR="0067290C" w:rsidRDefault="0067290C" w:rsidP="0067290C">
      <w:p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Whilst not explicitly describing it as an addiction, this means that experts acknowledge there is the potential that people can play video games to such an extent that it will negatively impact their life, and the lives of those around them.</w:t>
      </w:r>
    </w:p>
    <w:p w14:paraId="26251D43" w14:textId="77777777" w:rsidR="0067290C" w:rsidRDefault="0067290C" w:rsidP="0067290C">
      <w:p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 xml:space="preserve">However, there’s still a lot of debate between psychologists about whether IAD should be classified as a disorder. The American Psychiatric Association for example </w:t>
      </w:r>
      <w:proofErr w:type="gramStart"/>
      <w:r>
        <w:rPr>
          <w:rFonts w:ascii="Helvetica" w:eastAsia="Times New Roman" w:hAnsi="Helvetica"/>
          <w:color w:val="141414"/>
          <w:sz w:val="24"/>
          <w:szCs w:val="24"/>
          <w:lang w:eastAsia="en-GB"/>
        </w:rPr>
        <w:t>haven’t</w:t>
      </w:r>
      <w:proofErr w:type="gramEnd"/>
      <w:r>
        <w:rPr>
          <w:rFonts w:ascii="Helvetica" w:eastAsia="Times New Roman" w:hAnsi="Helvetica"/>
          <w:color w:val="141414"/>
          <w:sz w:val="24"/>
          <w:szCs w:val="24"/>
          <w:lang w:eastAsia="en-GB"/>
        </w:rPr>
        <w:t xml:space="preserve"> said it as a unique disorder in the latest Diagnostic and Statistical Manual of Mental Disorders (DSM-5), which is the other big manual of disorders used by psychologists. It was however recommended for further research.</w:t>
      </w:r>
    </w:p>
    <w:p w14:paraId="78E06A2E" w14:textId="77777777" w:rsidR="0067290C" w:rsidRDefault="0067290C" w:rsidP="0067290C">
      <w:p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Disorders and addictions are different. The definition of addiction is debated among psychologists, but it’s normally described as a state of dependency to something that negatively impacts our lives, with clear causes. Disorders, on the other hand, have clear symptoms, but what’s causing them isn’t as clear-cut as with addictions. So, for example, you may be as compulsive as an addict, but until more research is done into why you’re acting the way you are, experts would be wary to label it as an addiction.</w:t>
      </w:r>
    </w:p>
    <w:p w14:paraId="5456548E" w14:textId="77777777" w:rsidR="0067290C" w:rsidRDefault="0067290C" w:rsidP="0067290C">
      <w:p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lastRenderedPageBreak/>
        <w:t>However, many countries are investing in medical treatment for disorders relating to tech. Now that gaming disorder is officially classified by the WHO, the NHS has started developing a gaming treatment centre in London. China, South Korea and Japan have established treatment programmes to tackle over-excessive use of the internet. Newsround on CBBC recently went to an </w:t>
      </w:r>
      <w:hyperlink r:id="rId23" w:history="1">
        <w:r>
          <w:rPr>
            <w:rStyle w:val="Hyperlink"/>
            <w:rFonts w:ascii="inherit" w:eastAsia="Times New Roman" w:hAnsi="inherit" w:cs="Helvetica"/>
            <w:b/>
            <w:bCs/>
            <w:color w:val="141414"/>
            <w:sz w:val="24"/>
            <w:szCs w:val="24"/>
            <w:bdr w:val="none" w:sz="0" w:space="0" w:color="auto" w:frame="1"/>
            <w:lang w:eastAsia="en-GB"/>
          </w:rPr>
          <w:t>‘internet addiction camp’</w:t>
        </w:r>
      </w:hyperlink>
      <w:r>
        <w:rPr>
          <w:rFonts w:ascii="Helvetica" w:eastAsia="Times New Roman" w:hAnsi="Helvetica"/>
          <w:color w:val="141414"/>
          <w:sz w:val="24"/>
          <w:szCs w:val="24"/>
          <w:lang w:eastAsia="en-GB"/>
        </w:rPr>
        <w:t> in South Korea, and one girl explained how she would spend 18 hours on YouTube every single day.</w:t>
      </w:r>
    </w:p>
    <w:p w14:paraId="0EF6B085" w14:textId="77777777" w:rsidR="0067290C" w:rsidRDefault="0067290C" w:rsidP="0067290C">
      <w:p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 xml:space="preserve">Professor Phil Reed, a Psychology lecturer at Swansea university who researches internet addiction, says it “doesn’t really matter in some ways” whether </w:t>
      </w:r>
      <w:proofErr w:type="spellStart"/>
      <w:r>
        <w:rPr>
          <w:rFonts w:ascii="Helvetica" w:eastAsia="Times New Roman" w:hAnsi="Helvetica"/>
          <w:color w:val="141414"/>
          <w:sz w:val="24"/>
          <w:szCs w:val="24"/>
          <w:lang w:eastAsia="en-GB"/>
        </w:rPr>
        <w:t>its</w:t>
      </w:r>
      <w:proofErr w:type="spellEnd"/>
      <w:r>
        <w:rPr>
          <w:rFonts w:ascii="Helvetica" w:eastAsia="Times New Roman" w:hAnsi="Helvetica"/>
          <w:color w:val="141414"/>
          <w:sz w:val="24"/>
          <w:szCs w:val="24"/>
          <w:lang w:eastAsia="en-GB"/>
        </w:rPr>
        <w:t xml:space="preserve"> a disorder or an addiction, “it’s disrupting your life and it’s terrible.”</w:t>
      </w:r>
    </w:p>
    <w:p w14:paraId="28DE8522" w14:textId="77777777" w:rsidR="0067290C" w:rsidRDefault="0067290C" w:rsidP="0067290C">
      <w:p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“You can see a really complete and total disruption of a person’s life, their ability to function, their ability to form relationships, hold down jobs, the whole spectrum of their life falls apart because they’re spending too much time gaming.”</w:t>
      </w:r>
    </w:p>
    <w:p w14:paraId="7BA62045" w14:textId="77777777" w:rsidR="0067290C" w:rsidRDefault="0067290C" w:rsidP="0067290C">
      <w:pPr>
        <w:shd w:val="clear" w:color="auto" w:fill="FFFFFF"/>
        <w:spacing w:after="0" w:line="240" w:lineRule="auto"/>
        <w:textAlignment w:val="baseline"/>
        <w:outlineLvl w:val="1"/>
        <w:rPr>
          <w:rFonts w:ascii="Helvetica" w:eastAsia="Times New Roman" w:hAnsi="Helvetica"/>
          <w:b/>
          <w:bCs/>
          <w:color w:val="141414"/>
          <w:sz w:val="36"/>
          <w:szCs w:val="36"/>
          <w:lang w:eastAsia="en-GB"/>
        </w:rPr>
      </w:pPr>
      <w:r>
        <w:rPr>
          <w:rFonts w:ascii="Helvetica" w:eastAsia="Times New Roman" w:hAnsi="Helvetica"/>
          <w:b/>
          <w:bCs/>
          <w:color w:val="141414"/>
          <w:sz w:val="36"/>
          <w:szCs w:val="36"/>
          <w:lang w:eastAsia="en-GB"/>
        </w:rPr>
        <w:t>Brains hooked on technology</w:t>
      </w:r>
    </w:p>
    <w:p w14:paraId="2F30FCBD" w14:textId="77777777" w:rsidR="0067290C" w:rsidRDefault="0067290C" w:rsidP="0067290C">
      <w:p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Prof Reed believes there are three distinct ways that tech addiction mirrors substance abuse:</w:t>
      </w:r>
    </w:p>
    <w:p w14:paraId="055CBA4D" w14:textId="77777777" w:rsidR="0067290C" w:rsidRDefault="0067290C" w:rsidP="0067290C">
      <w:pPr>
        <w:numPr>
          <w:ilvl w:val="0"/>
          <w:numId w:val="32"/>
        </w:num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disruption - it negatively impacts your day-to-day</w:t>
      </w:r>
    </w:p>
    <w:p w14:paraId="5163D511" w14:textId="77777777" w:rsidR="0067290C" w:rsidRDefault="0067290C" w:rsidP="0067290C">
      <w:pPr>
        <w:numPr>
          <w:ilvl w:val="0"/>
          <w:numId w:val="32"/>
        </w:num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withdrawal - you suffer when you’re not using it</w:t>
      </w:r>
    </w:p>
    <w:p w14:paraId="7DF1D6BF" w14:textId="77777777" w:rsidR="0067290C" w:rsidRDefault="0067290C" w:rsidP="0067290C">
      <w:pPr>
        <w:numPr>
          <w:ilvl w:val="0"/>
          <w:numId w:val="32"/>
        </w:num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tolerance - you need more and more of it to get the same effect</w:t>
      </w:r>
    </w:p>
    <w:p w14:paraId="41C85AF7" w14:textId="77777777" w:rsidR="0067290C" w:rsidRDefault="0067290C" w:rsidP="0067290C">
      <w:p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With alcohol and drugs, things like the withdrawal effect links to chemicals that are being consumed. Nicotine for example is extremely addictive because it alters the balance of dopamine and noradrenaline in the brain, which affects mood and concentration.</w:t>
      </w:r>
    </w:p>
    <w:p w14:paraId="3E56A00E" w14:textId="77777777" w:rsidR="0067290C" w:rsidRDefault="0067290C" w:rsidP="0067290C">
      <w:p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Whilst a substance does this directly to your brain, Prof Reed says that using technology can also trigger the release and suppression of chemicals in the brain. This then in turn can become addictive: “So although [technologies] don’t have chemicals of their own, they’re piggybacking on the effect it has on our own neurotransmitters.”</w:t>
      </w:r>
    </w:p>
    <w:p w14:paraId="1C470943" w14:textId="4C0AF0C4" w:rsidR="0067290C" w:rsidRDefault="0067290C" w:rsidP="0067290C">
      <w:pPr>
        <w:rPr>
          <w:kern w:val="2"/>
          <w14:ligatures w14:val="standardContextual"/>
        </w:rPr>
      </w:pPr>
      <w:r>
        <w:rPr>
          <w:noProof/>
        </w:rPr>
        <w:drawing>
          <wp:inline distT="0" distB="0" distL="0" distR="0" wp14:anchorId="3EEFEE95" wp14:editId="53AA6C56">
            <wp:extent cx="5730240" cy="3505200"/>
            <wp:effectExtent l="0" t="0" r="3810" b="0"/>
            <wp:docPr id="23" name="Picture 23" descr="A close up of an ey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close up of an eye&#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0240" cy="3505200"/>
                    </a:xfrm>
                    <a:prstGeom prst="rect">
                      <a:avLst/>
                    </a:prstGeom>
                    <a:noFill/>
                    <a:ln>
                      <a:noFill/>
                    </a:ln>
                  </pic:spPr>
                </pic:pic>
              </a:graphicData>
            </a:graphic>
          </wp:inline>
        </w:drawing>
      </w:r>
    </w:p>
    <w:p w14:paraId="6C3B1073" w14:textId="77777777" w:rsidR="0067290C" w:rsidRDefault="0067290C" w:rsidP="0067290C">
      <w:pPr>
        <w:shd w:val="clear" w:color="auto" w:fill="FFFFFF"/>
        <w:spacing w:after="0"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lastRenderedPageBreak/>
        <w:t>Prof Reed says that when you’re hooked on technology, there’s a “huge range” of brain chemicals that are impacted, including:</w:t>
      </w:r>
    </w:p>
    <w:p w14:paraId="30F30610" w14:textId="77777777" w:rsidR="0067290C" w:rsidRDefault="0067290C" w:rsidP="0067290C">
      <w:pPr>
        <w:numPr>
          <w:ilvl w:val="0"/>
          <w:numId w:val="33"/>
        </w:num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Dopamine - a brain chemical released when something happens that you enjoy. It can increase in response to stimuli like music, food or love. Having a bit of what you like can give you a “dopamine hit” - and technology can do this for you if you enjoy a game, interacting on social media, or watching your favourite series. Dr Reed says: “If you’re hungry and you see a cream cake pass by you, your dopamine fires off, because something good is coming and you want it.” But if you’re hooked on the dopamine hit provided by cream cakes - or your favourite app - it’s difficult to say no to one more. “If that cream cake passes by you and you’ve already eaten ten of them, it won’t fire, because although you know it’s good, you don’t want it anymore.”</w:t>
      </w:r>
    </w:p>
    <w:p w14:paraId="763C5812" w14:textId="77777777" w:rsidR="0067290C" w:rsidRDefault="0067290C" w:rsidP="0067290C">
      <w:pPr>
        <w:numPr>
          <w:ilvl w:val="0"/>
          <w:numId w:val="33"/>
        </w:num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Serotonin - this is a mood regulator. Low levels of serotonin have been linked to depression, so without it you can feel pretty low, and if your tolerance levels to technology are high, it might be harder or take longer to feel good when using it.</w:t>
      </w:r>
    </w:p>
    <w:p w14:paraId="040B9697" w14:textId="77777777" w:rsidR="0067290C" w:rsidRDefault="0067290C" w:rsidP="0067290C">
      <w:pPr>
        <w:numPr>
          <w:ilvl w:val="0"/>
          <w:numId w:val="33"/>
        </w:num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Cortisol - this is a stress hormone linked with the ‘</w:t>
      </w:r>
      <w:proofErr w:type="spellStart"/>
      <w:r>
        <w:rPr>
          <w:rFonts w:ascii="Helvetica" w:eastAsia="Times New Roman" w:hAnsi="Helvetica"/>
          <w:color w:val="141414"/>
          <w:sz w:val="24"/>
          <w:szCs w:val="24"/>
          <w:lang w:eastAsia="en-GB"/>
        </w:rPr>
        <w:t>flight</w:t>
      </w:r>
      <w:proofErr w:type="spellEnd"/>
      <w:r>
        <w:rPr>
          <w:rFonts w:ascii="Helvetica" w:eastAsia="Times New Roman" w:hAnsi="Helvetica"/>
          <w:color w:val="141414"/>
          <w:sz w:val="24"/>
          <w:szCs w:val="24"/>
          <w:lang w:eastAsia="en-GB"/>
        </w:rPr>
        <w:t xml:space="preserve"> or flight’ effect in our body. It makes you aware of stressful situations and gives you a nudge to attempt to exit it. This is usually helpful, but it’s also released when we stop using tech that makes us happy, so it makes us twitchy and anxious in withdrawal.</w:t>
      </w:r>
    </w:p>
    <w:p w14:paraId="4B9CCFA2" w14:textId="77777777" w:rsidR="0067290C" w:rsidRDefault="0067290C" w:rsidP="0067290C">
      <w:p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When we’re hooked on something, whether that’s a substance or technology, there is more going on than just the chemical effects. “We’ve got to remember that alcohol and drugs and smoking are not only used for the direct chemical effect that the substance has,” says Prof Reed. “They’re often used to overcome or escape from other problems that that individual might have in their life.”</w:t>
      </w:r>
    </w:p>
    <w:p w14:paraId="59D65D35" w14:textId="77777777" w:rsidR="0067290C" w:rsidRDefault="0067290C" w:rsidP="0067290C">
      <w:pPr>
        <w:shd w:val="clear" w:color="auto" w:fill="FFFFFF"/>
        <w:spacing w:after="0" w:line="240" w:lineRule="auto"/>
        <w:textAlignment w:val="baseline"/>
        <w:outlineLvl w:val="1"/>
        <w:rPr>
          <w:rFonts w:ascii="Helvetica" w:eastAsia="Times New Roman" w:hAnsi="Helvetica"/>
          <w:b/>
          <w:bCs/>
          <w:color w:val="141414"/>
          <w:sz w:val="36"/>
          <w:szCs w:val="36"/>
          <w:lang w:eastAsia="en-GB"/>
        </w:rPr>
      </w:pPr>
      <w:r>
        <w:rPr>
          <w:rFonts w:ascii="Helvetica" w:eastAsia="Times New Roman" w:hAnsi="Helvetica"/>
          <w:b/>
          <w:bCs/>
          <w:color w:val="141414"/>
          <w:sz w:val="36"/>
          <w:szCs w:val="36"/>
          <w:lang w:eastAsia="en-GB"/>
        </w:rPr>
        <w:t>Coming back for more</w:t>
      </w:r>
    </w:p>
    <w:p w14:paraId="0FC28E8D" w14:textId="77777777" w:rsidR="0067290C" w:rsidRDefault="0067290C" w:rsidP="0067290C">
      <w:p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Dr Ceri Bradshaw, who researches screen addictions and, like Prof Reed, works in the psychology department at Swansea, says popular games and social media are built deliberately to keep reeling people back in, and that the companies creating them have their own reasons for doing so:</w:t>
      </w:r>
    </w:p>
    <w:p w14:paraId="35E377F6" w14:textId="77777777" w:rsidR="0067290C" w:rsidRDefault="0067290C" w:rsidP="0067290C">
      <w:p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“They are extremely motivated to make sure that the games are as compelling as possible and in order to do that they implement many tricks and tactics… to make them as reinforcing as possible.”</w:t>
      </w:r>
    </w:p>
    <w:p w14:paraId="727DEFCE" w14:textId="77777777" w:rsidR="0067290C" w:rsidRDefault="0067290C" w:rsidP="0067290C">
      <w:pPr>
        <w:shd w:val="clear" w:color="auto" w:fill="FFFFFF"/>
        <w:spacing w:before="100" w:beforeAutospacing="1" w:after="100" w:afterAutospacing="1" w:line="240" w:lineRule="auto"/>
        <w:textAlignment w:val="baseline"/>
        <w:rPr>
          <w:rFonts w:ascii="Helvetica" w:eastAsia="Times New Roman" w:hAnsi="Helvetica"/>
          <w:color w:val="141414"/>
          <w:sz w:val="24"/>
          <w:szCs w:val="24"/>
          <w:lang w:eastAsia="en-GB"/>
        </w:rPr>
      </w:pPr>
      <w:r>
        <w:rPr>
          <w:rFonts w:ascii="Helvetica" w:eastAsia="Times New Roman" w:hAnsi="Helvetica"/>
          <w:color w:val="141414"/>
          <w:sz w:val="24"/>
          <w:szCs w:val="24"/>
          <w:lang w:eastAsia="en-GB"/>
        </w:rPr>
        <w:t>She gave examples such as: “auditory and visual rewards for winning moves, incremental rewards that increase as you go on that reinforce correct behaviour, obviously the visual appearance of them, the movements and the colours and the attractive aesthetic properties of them.”</w:t>
      </w:r>
    </w:p>
    <w:p w14:paraId="6465B110" w14:textId="356BAF4A" w:rsidR="0067290C" w:rsidRDefault="0067290C" w:rsidP="0067290C">
      <w:pPr>
        <w:rPr>
          <w:kern w:val="2"/>
          <w14:ligatures w14:val="standardContextual"/>
        </w:rPr>
      </w:pPr>
      <w:r>
        <w:rPr>
          <w:noProof/>
        </w:rPr>
        <w:lastRenderedPageBreak/>
        <w:drawing>
          <wp:inline distT="0" distB="0" distL="0" distR="0" wp14:anchorId="15A0AB9D" wp14:editId="05269D42">
            <wp:extent cx="5737860" cy="3451860"/>
            <wp:effectExtent l="0" t="0" r="0" b="0"/>
            <wp:docPr id="4" name="Picture 4" descr="A person wearing headphones and playing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erson wearing headphones and playing a video gam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7860" cy="3451860"/>
                    </a:xfrm>
                    <a:prstGeom prst="rect">
                      <a:avLst/>
                    </a:prstGeom>
                    <a:noFill/>
                    <a:ln>
                      <a:noFill/>
                    </a:ln>
                  </pic:spPr>
                </pic:pic>
              </a:graphicData>
            </a:graphic>
          </wp:inline>
        </w:drawing>
      </w:r>
    </w:p>
    <w:p w14:paraId="2C469D23" w14:textId="77777777" w:rsidR="0067290C" w:rsidRDefault="0067290C" w:rsidP="0067290C">
      <w:pPr>
        <w:pStyle w:val="NormalWeb"/>
        <w:shd w:val="clear" w:color="auto" w:fill="FFFFFF"/>
        <w:spacing w:before="0" w:beforeAutospacing="0" w:after="0" w:afterAutospacing="0"/>
        <w:textAlignment w:val="baseline"/>
        <w:rPr>
          <w:rFonts w:ascii="Helvetica" w:hAnsi="Helvetica"/>
          <w:color w:val="141414"/>
        </w:rPr>
      </w:pPr>
      <w:r>
        <w:rPr>
          <w:rFonts w:ascii="Helvetica" w:hAnsi="Helvetica"/>
          <w:color w:val="141414"/>
        </w:rPr>
        <w:t>But it’s not just games that have built-in elements to keep us hooked.</w:t>
      </w:r>
    </w:p>
    <w:p w14:paraId="2C0717E4" w14:textId="77777777" w:rsidR="0067290C" w:rsidRDefault="0067290C" w:rsidP="0067290C">
      <w:pPr>
        <w:pStyle w:val="NormalWeb"/>
        <w:shd w:val="clear" w:color="auto" w:fill="FFFFFF"/>
        <w:textAlignment w:val="baseline"/>
        <w:rPr>
          <w:rFonts w:ascii="Helvetica" w:hAnsi="Helvetica"/>
          <w:color w:val="141414"/>
        </w:rPr>
      </w:pPr>
      <w:r>
        <w:rPr>
          <w:rFonts w:ascii="Helvetica" w:hAnsi="Helvetica"/>
          <w:color w:val="141414"/>
        </w:rPr>
        <w:t>Dr Bradshaw explained: “We know the reinforcers are very well worked out (with social media). They’re ingenious but they are also extremely basic. It is based on the amount of endorsement you get from other people.”</w:t>
      </w:r>
    </w:p>
    <w:p w14:paraId="272C46F1" w14:textId="77777777" w:rsidR="0067290C" w:rsidRDefault="0067290C" w:rsidP="0067290C">
      <w:pPr>
        <w:pStyle w:val="NormalWeb"/>
        <w:shd w:val="clear" w:color="auto" w:fill="FFFFFF"/>
        <w:textAlignment w:val="baseline"/>
        <w:rPr>
          <w:rFonts w:ascii="Helvetica" w:hAnsi="Helvetica"/>
          <w:color w:val="141414"/>
        </w:rPr>
      </w:pPr>
      <w:r>
        <w:rPr>
          <w:rFonts w:ascii="Helvetica" w:hAnsi="Helvetica"/>
          <w:color w:val="141414"/>
        </w:rPr>
        <w:t xml:space="preserve">Another feature that is </w:t>
      </w:r>
    </w:p>
    <w:p w14:paraId="68AA5F78" w14:textId="77777777" w:rsidR="0067290C" w:rsidRDefault="0067290C" w:rsidP="0067290C">
      <w:pPr>
        <w:pStyle w:val="NormalWeb"/>
        <w:shd w:val="clear" w:color="auto" w:fill="FFFFFF"/>
        <w:textAlignment w:val="baseline"/>
        <w:rPr>
          <w:rFonts w:ascii="Helvetica" w:hAnsi="Helvetica"/>
          <w:color w:val="141414"/>
        </w:rPr>
      </w:pPr>
      <w:r>
        <w:rPr>
          <w:rFonts w:ascii="Helvetica" w:hAnsi="Helvetica"/>
          <w:color w:val="141414"/>
        </w:rPr>
        <w:t>employed on social media is the endless scroll. There was a time when, if you were browsing, you would actually reach the end of a page and have to click to the next one (we know, it’s hard to believe). This might then subconsciously feel like a nice cut off point for the user, and a good time to log off.</w:t>
      </w:r>
    </w:p>
    <w:p w14:paraId="6B1D6937" w14:textId="77777777" w:rsidR="0067290C" w:rsidRDefault="0067290C" w:rsidP="0067290C">
      <w:pPr>
        <w:pStyle w:val="NormalWeb"/>
        <w:shd w:val="clear" w:color="auto" w:fill="FFFFFF"/>
        <w:textAlignment w:val="baseline"/>
        <w:rPr>
          <w:rFonts w:ascii="Helvetica" w:hAnsi="Helvetica"/>
          <w:color w:val="141414"/>
        </w:rPr>
      </w:pPr>
      <w:r>
        <w:rPr>
          <w:rFonts w:ascii="Helvetica" w:hAnsi="Helvetica"/>
          <w:color w:val="141414"/>
        </w:rPr>
        <w:t>Now though, as you may have seen, you can keep scrolling almost infinitely. This is designed to make it harder to want to leave the platform.</w:t>
      </w:r>
    </w:p>
    <w:p w14:paraId="625A4F06" w14:textId="77777777" w:rsidR="0067290C" w:rsidRDefault="0067290C" w:rsidP="0067290C">
      <w:pPr>
        <w:pStyle w:val="Heading2"/>
        <w:shd w:val="clear" w:color="auto" w:fill="FFFFFF"/>
        <w:spacing w:before="0" w:beforeAutospacing="0" w:after="0" w:afterAutospacing="0"/>
        <w:textAlignment w:val="baseline"/>
        <w:rPr>
          <w:rFonts w:ascii="Helvetica" w:hAnsi="Helvetica"/>
          <w:color w:val="141414"/>
        </w:rPr>
      </w:pPr>
      <w:r>
        <w:rPr>
          <w:rFonts w:ascii="Helvetica" w:hAnsi="Helvetica"/>
          <w:color w:val="141414"/>
        </w:rPr>
        <w:t>Technology and the law</w:t>
      </w:r>
    </w:p>
    <w:p w14:paraId="3D9696AF" w14:textId="77777777" w:rsidR="0067290C" w:rsidRDefault="0067290C" w:rsidP="0067290C">
      <w:pPr>
        <w:pStyle w:val="NormalWeb"/>
        <w:shd w:val="clear" w:color="auto" w:fill="FFFFFF"/>
        <w:textAlignment w:val="baseline"/>
        <w:rPr>
          <w:rFonts w:ascii="Helvetica" w:hAnsi="Helvetica"/>
          <w:color w:val="141414"/>
        </w:rPr>
      </w:pPr>
      <w:r>
        <w:rPr>
          <w:rFonts w:ascii="Helvetica" w:hAnsi="Helvetica"/>
          <w:color w:val="141414"/>
        </w:rPr>
        <w:t xml:space="preserve">The effects of internet and technology over-use are wide ranging </w:t>
      </w:r>
      <w:proofErr w:type="gramStart"/>
      <w:r>
        <w:rPr>
          <w:rFonts w:ascii="Helvetica" w:hAnsi="Helvetica"/>
          <w:color w:val="141414"/>
        </w:rPr>
        <w:t>and in some cases</w:t>
      </w:r>
      <w:proofErr w:type="gramEnd"/>
      <w:r>
        <w:rPr>
          <w:rFonts w:ascii="Helvetica" w:hAnsi="Helvetica"/>
          <w:color w:val="141414"/>
        </w:rPr>
        <w:t>, can drastically affect people’s lives. Because of this, some governments are attempting to legislate to mitigate the effects of it.</w:t>
      </w:r>
    </w:p>
    <w:p w14:paraId="551F9AEE" w14:textId="77777777" w:rsidR="0067290C" w:rsidRDefault="0067290C" w:rsidP="0067290C">
      <w:pPr>
        <w:pStyle w:val="NormalWeb"/>
        <w:shd w:val="clear" w:color="auto" w:fill="FFFFFF"/>
        <w:textAlignment w:val="baseline"/>
        <w:rPr>
          <w:rFonts w:ascii="Helvetica" w:hAnsi="Helvetica"/>
          <w:color w:val="141414"/>
        </w:rPr>
      </w:pPr>
      <w:r>
        <w:rPr>
          <w:rFonts w:ascii="Helvetica" w:hAnsi="Helvetica"/>
          <w:color w:val="141414"/>
        </w:rPr>
        <w:t>For example, the US government has brought in the Social Media Addiction Reduction Act (or SMART for short) which aims to “prohibit social media companies from using practices that exploit human psychology or brain physiology to substantially impede freedom of choice.” In other words, it means social media companies are in theory not allowed to purposefully devise methods for keeping people unhealthily hooked to their platforms.</w:t>
      </w:r>
    </w:p>
    <w:p w14:paraId="3CCB3A76" w14:textId="77777777" w:rsidR="0067290C" w:rsidRDefault="0067290C" w:rsidP="0067290C">
      <w:r>
        <w:rPr>
          <w:rFonts w:ascii="Helvetica" w:hAnsi="Helvetica"/>
          <w:color w:val="141414"/>
        </w:rPr>
        <w:t xml:space="preserve">The world is starting to become more aware of the dangers of tech addiction, and how it can be prevented or treated. According to Dr Bradshaw, the important thing is focusing on “harm reduction” - in other words, learning about the harmful effects of technology can help us to have a </w:t>
      </w:r>
      <w:proofErr w:type="gramStart"/>
      <w:r>
        <w:rPr>
          <w:rFonts w:ascii="Helvetica" w:hAnsi="Helvetica"/>
          <w:color w:val="141414"/>
        </w:rPr>
        <w:t>more healthy</w:t>
      </w:r>
      <w:proofErr w:type="gramEnd"/>
      <w:r>
        <w:rPr>
          <w:rFonts w:ascii="Helvetica" w:hAnsi="Helvetica"/>
          <w:color w:val="141414"/>
        </w:rPr>
        <w:t xml:space="preserve"> relationship with our favourite devices.</w:t>
      </w:r>
    </w:p>
    <w:p w14:paraId="73077D7D" w14:textId="04228EC1" w:rsidR="00AD50B9" w:rsidRPr="0067290C" w:rsidRDefault="001D59D1" w:rsidP="0067290C">
      <w:pPr>
        <w:jc w:val="center"/>
      </w:pPr>
      <w:bookmarkStart w:id="0" w:name="_GoBack"/>
      <w:bookmarkEnd w:id="0"/>
      <w:r>
        <w:rPr>
          <w:rFonts w:eastAsia="Times New Roman" w:cstheme="minorHAnsi"/>
          <w:b/>
          <w:color w:val="E6287F"/>
          <w:sz w:val="56"/>
          <w:szCs w:val="32"/>
          <w:u w:val="single"/>
          <w:lang w:eastAsia="en-GB"/>
        </w:rPr>
        <w:lastRenderedPageBreak/>
        <w:t>Sources</w:t>
      </w:r>
    </w:p>
    <w:p w14:paraId="0C09B827" w14:textId="4EC028B1" w:rsidR="007361A0" w:rsidRPr="00CF0D7B" w:rsidRDefault="007361A0" w:rsidP="00574C82">
      <w:pPr>
        <w:tabs>
          <w:tab w:val="left" w:pos="4667"/>
        </w:tabs>
        <w:jc w:val="center"/>
        <w:rPr>
          <w:rFonts w:eastAsia="Times New Roman" w:cstheme="minorHAnsi"/>
          <w:b/>
          <w:sz w:val="32"/>
          <w:szCs w:val="16"/>
          <w:lang w:eastAsia="en-GB"/>
        </w:rPr>
      </w:pPr>
      <w:r w:rsidRPr="00CF0D7B">
        <w:rPr>
          <w:rFonts w:eastAsia="Times New Roman" w:cstheme="minorHAnsi"/>
          <w:b/>
          <w:sz w:val="32"/>
          <w:szCs w:val="16"/>
          <w:lang w:eastAsia="en-GB"/>
        </w:rPr>
        <w:t xml:space="preserve">Use the following sources to support your </w:t>
      </w:r>
      <w:r w:rsidR="00D12265" w:rsidRPr="00CF0D7B">
        <w:rPr>
          <w:rFonts w:eastAsia="Times New Roman" w:cstheme="minorHAnsi"/>
          <w:b/>
          <w:sz w:val="32"/>
          <w:szCs w:val="16"/>
          <w:lang w:eastAsia="en-GB"/>
        </w:rPr>
        <w:t>s</w:t>
      </w:r>
      <w:r w:rsidR="006B39D6" w:rsidRPr="00CF0D7B">
        <w:rPr>
          <w:rFonts w:eastAsia="Times New Roman" w:cstheme="minorHAnsi"/>
          <w:b/>
          <w:sz w:val="32"/>
          <w:szCs w:val="16"/>
          <w:lang w:eastAsia="en-GB"/>
        </w:rPr>
        <w:t xml:space="preserve">ide of the </w:t>
      </w:r>
      <w:r w:rsidR="00CF0D7B" w:rsidRPr="00CF0D7B">
        <w:rPr>
          <w:rFonts w:eastAsia="Times New Roman" w:cstheme="minorHAnsi"/>
          <w:b/>
          <w:sz w:val="32"/>
          <w:szCs w:val="16"/>
          <w:lang w:eastAsia="en-GB"/>
        </w:rPr>
        <w:t>debate</w:t>
      </w:r>
    </w:p>
    <w:p w14:paraId="41E38F4E" w14:textId="4A490F29" w:rsidR="00AB4EDB" w:rsidRPr="00B67915" w:rsidRDefault="000B5F95" w:rsidP="00AD50B9">
      <w:pPr>
        <w:tabs>
          <w:tab w:val="left" w:pos="4667"/>
        </w:tabs>
        <w:rPr>
          <w:rFonts w:eastAsia="Times New Roman" w:cstheme="minorHAnsi"/>
          <w:color w:val="FF0066"/>
          <w:sz w:val="28"/>
          <w:szCs w:val="26"/>
          <w:u w:val="single"/>
          <w:lang w:eastAsia="en-GB"/>
        </w:rPr>
      </w:pPr>
      <w:r w:rsidRPr="00B67915">
        <w:rPr>
          <w:rFonts w:eastAsia="Times New Roman" w:cstheme="minorHAnsi"/>
          <w:noProof/>
          <w:color w:val="FF0066"/>
          <w:sz w:val="28"/>
          <w:szCs w:val="26"/>
          <w:u w:val="single"/>
          <w:lang w:eastAsia="en-GB"/>
        </w:rPr>
        <w:drawing>
          <wp:anchor distT="0" distB="0" distL="114300" distR="114300" simplePos="0" relativeHeight="251837440" behindDoc="0" locked="0" layoutInCell="1" allowOverlap="1" wp14:anchorId="028AA60D" wp14:editId="6FD77421">
            <wp:simplePos x="0" y="0"/>
            <wp:positionH relativeFrom="margin">
              <wp:align>center</wp:align>
            </wp:positionH>
            <wp:positionV relativeFrom="paragraph">
              <wp:posOffset>359600</wp:posOffset>
            </wp:positionV>
            <wp:extent cx="5973288" cy="8084953"/>
            <wp:effectExtent l="0" t="0" r="889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73288" cy="8084953"/>
                    </a:xfrm>
                    <a:prstGeom prst="rect">
                      <a:avLst/>
                    </a:prstGeom>
                    <a:noFill/>
                  </pic:spPr>
                </pic:pic>
              </a:graphicData>
            </a:graphic>
            <wp14:sizeRelH relativeFrom="page">
              <wp14:pctWidth>0</wp14:pctWidth>
            </wp14:sizeRelH>
            <wp14:sizeRelV relativeFrom="page">
              <wp14:pctHeight>0</wp14:pctHeight>
            </wp14:sizeRelV>
          </wp:anchor>
        </w:drawing>
      </w:r>
      <w:r w:rsidR="00CC1286" w:rsidRPr="00B67915">
        <w:rPr>
          <w:rFonts w:eastAsia="Times New Roman" w:cstheme="minorHAnsi"/>
          <w:color w:val="FF0066"/>
          <w:sz w:val="28"/>
          <w:szCs w:val="26"/>
          <w:u w:val="single"/>
          <w:lang w:eastAsia="en-GB"/>
        </w:rPr>
        <w:t>Source One</w:t>
      </w:r>
      <w:r w:rsidR="009445CE" w:rsidRPr="00B67915">
        <w:rPr>
          <w:rFonts w:eastAsia="Times New Roman" w:cstheme="minorHAnsi"/>
          <w:color w:val="FF0066"/>
          <w:sz w:val="28"/>
          <w:szCs w:val="26"/>
          <w:u w:val="single"/>
          <w:lang w:eastAsia="en-GB"/>
        </w:rPr>
        <w:t>-</w:t>
      </w:r>
      <w:r w:rsidR="00F01A60" w:rsidRPr="00B67915">
        <w:rPr>
          <w:rFonts w:eastAsia="Times New Roman" w:cstheme="minorHAnsi"/>
          <w:color w:val="FF0066"/>
          <w:sz w:val="28"/>
          <w:szCs w:val="26"/>
          <w:u w:val="single"/>
          <w:lang w:eastAsia="en-GB"/>
        </w:rPr>
        <w:t xml:space="preserve"> Qu</w:t>
      </w:r>
      <w:r w:rsidR="001D5EA1" w:rsidRPr="00B67915">
        <w:rPr>
          <w:rFonts w:eastAsia="Times New Roman" w:cstheme="minorHAnsi"/>
          <w:color w:val="FF0066"/>
          <w:sz w:val="28"/>
          <w:szCs w:val="26"/>
          <w:u w:val="single"/>
          <w:lang w:eastAsia="en-GB"/>
        </w:rPr>
        <w:t>ora</w:t>
      </w:r>
      <w:r w:rsidR="009445CE" w:rsidRPr="00B67915">
        <w:rPr>
          <w:rFonts w:eastAsia="Times New Roman" w:cstheme="minorHAnsi"/>
          <w:color w:val="FF0066"/>
          <w:sz w:val="28"/>
          <w:szCs w:val="26"/>
          <w:u w:val="single"/>
          <w:lang w:eastAsia="en-GB"/>
        </w:rPr>
        <w:t xml:space="preserve"> ‘Is technology making children’s lives better or worse?’</w:t>
      </w:r>
    </w:p>
    <w:p w14:paraId="5EF64924" w14:textId="3723D90D" w:rsidR="000B5F95" w:rsidRDefault="003F489B" w:rsidP="00AD50B9">
      <w:pPr>
        <w:tabs>
          <w:tab w:val="left" w:pos="4667"/>
        </w:tabs>
        <w:rPr>
          <w:rFonts w:eastAsia="Times New Roman" w:cstheme="minorHAnsi"/>
          <w:sz w:val="28"/>
          <w:szCs w:val="26"/>
          <w:lang w:eastAsia="en-GB"/>
        </w:rPr>
      </w:pPr>
      <w:r>
        <w:rPr>
          <w:rFonts w:eastAsia="Times New Roman" w:cstheme="minorHAnsi"/>
          <w:noProof/>
          <w:sz w:val="28"/>
          <w:szCs w:val="26"/>
          <w:lang w:eastAsia="en-GB"/>
        </w:rPr>
        <w:lastRenderedPageBreak/>
        <w:drawing>
          <wp:inline distT="0" distB="0" distL="0" distR="0" wp14:anchorId="6B2F9955" wp14:editId="48E31CFB">
            <wp:extent cx="6483927" cy="2374831"/>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20718" cy="2388306"/>
                    </a:xfrm>
                    <a:prstGeom prst="rect">
                      <a:avLst/>
                    </a:prstGeom>
                    <a:noFill/>
                  </pic:spPr>
                </pic:pic>
              </a:graphicData>
            </a:graphic>
          </wp:inline>
        </w:drawing>
      </w:r>
    </w:p>
    <w:p w14:paraId="3E4C6EF9" w14:textId="754A9280" w:rsidR="00CC1286" w:rsidRDefault="004C05D3" w:rsidP="00AD50B9">
      <w:pPr>
        <w:tabs>
          <w:tab w:val="left" w:pos="4667"/>
        </w:tabs>
        <w:rPr>
          <w:rFonts w:eastAsia="Times New Roman" w:cstheme="minorHAnsi"/>
          <w:sz w:val="28"/>
          <w:szCs w:val="26"/>
          <w:lang w:eastAsia="en-GB"/>
        </w:rPr>
      </w:pPr>
      <w:r>
        <w:rPr>
          <w:rFonts w:eastAsia="Times New Roman" w:cstheme="minorHAnsi"/>
          <w:b/>
          <w:noProof/>
          <w:color w:val="E6287F"/>
          <w:sz w:val="72"/>
          <w:szCs w:val="72"/>
          <w:u w:val="single"/>
          <w:lang w:eastAsia="en-GB"/>
        </w:rPr>
        <w:drawing>
          <wp:anchor distT="0" distB="0" distL="114300" distR="114300" simplePos="0" relativeHeight="251838464" behindDoc="0" locked="0" layoutInCell="1" allowOverlap="1" wp14:anchorId="12A0699A" wp14:editId="30DCAB8E">
            <wp:simplePos x="0" y="0"/>
            <wp:positionH relativeFrom="column">
              <wp:posOffset>1382964</wp:posOffset>
            </wp:positionH>
            <wp:positionV relativeFrom="paragraph">
              <wp:posOffset>140153</wp:posOffset>
            </wp:positionV>
            <wp:extent cx="3004185" cy="6557645"/>
            <wp:effectExtent l="0" t="0" r="571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a:extLst>
                        <a:ext uri="{28A0092B-C50C-407E-A947-70E740481C1C}">
                          <a14:useLocalDpi xmlns:a14="http://schemas.microsoft.com/office/drawing/2010/main" val="0"/>
                        </a:ext>
                      </a:extLst>
                    </a:blip>
                    <a:srcRect r="2273" b="873"/>
                    <a:stretch/>
                  </pic:blipFill>
                  <pic:spPr bwMode="auto">
                    <a:xfrm>
                      <a:off x="0" y="0"/>
                      <a:ext cx="3004185" cy="6557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534B65" w14:textId="5E067959" w:rsidR="001D59D1" w:rsidRDefault="001D59D1" w:rsidP="003F30C5">
      <w:pPr>
        <w:tabs>
          <w:tab w:val="left" w:pos="4667"/>
        </w:tabs>
        <w:jc w:val="center"/>
        <w:rPr>
          <w:rFonts w:eastAsia="Times New Roman" w:cstheme="minorHAnsi"/>
          <w:b/>
          <w:color w:val="E6287F"/>
          <w:sz w:val="72"/>
          <w:szCs w:val="72"/>
          <w:u w:val="single"/>
          <w:lang w:eastAsia="en-GB"/>
        </w:rPr>
      </w:pPr>
    </w:p>
    <w:p w14:paraId="48FFBC00" w14:textId="77777777" w:rsidR="001D59D1" w:rsidRDefault="001D59D1" w:rsidP="003F30C5">
      <w:pPr>
        <w:tabs>
          <w:tab w:val="left" w:pos="4667"/>
        </w:tabs>
        <w:jc w:val="center"/>
        <w:rPr>
          <w:rFonts w:eastAsia="Times New Roman" w:cstheme="minorHAnsi"/>
          <w:b/>
          <w:color w:val="E6287F"/>
          <w:sz w:val="72"/>
          <w:szCs w:val="72"/>
          <w:u w:val="single"/>
          <w:lang w:eastAsia="en-GB"/>
        </w:rPr>
      </w:pPr>
    </w:p>
    <w:p w14:paraId="394E3EA8" w14:textId="77777777" w:rsidR="001D59D1" w:rsidRDefault="001D59D1" w:rsidP="003F30C5">
      <w:pPr>
        <w:tabs>
          <w:tab w:val="left" w:pos="4667"/>
        </w:tabs>
        <w:jc w:val="center"/>
        <w:rPr>
          <w:rFonts w:eastAsia="Times New Roman" w:cstheme="minorHAnsi"/>
          <w:b/>
          <w:color w:val="E6287F"/>
          <w:sz w:val="72"/>
          <w:szCs w:val="72"/>
          <w:u w:val="single"/>
          <w:lang w:eastAsia="en-GB"/>
        </w:rPr>
      </w:pPr>
    </w:p>
    <w:p w14:paraId="224D8AB8" w14:textId="77777777" w:rsidR="001D59D1" w:rsidRDefault="001D59D1" w:rsidP="003F30C5">
      <w:pPr>
        <w:tabs>
          <w:tab w:val="left" w:pos="4667"/>
        </w:tabs>
        <w:jc w:val="center"/>
        <w:rPr>
          <w:rFonts w:eastAsia="Times New Roman" w:cstheme="minorHAnsi"/>
          <w:b/>
          <w:color w:val="E6287F"/>
          <w:sz w:val="72"/>
          <w:szCs w:val="72"/>
          <w:u w:val="single"/>
          <w:lang w:eastAsia="en-GB"/>
        </w:rPr>
      </w:pPr>
    </w:p>
    <w:p w14:paraId="191B09DB" w14:textId="77777777" w:rsidR="001D59D1" w:rsidRDefault="001D59D1" w:rsidP="003F30C5">
      <w:pPr>
        <w:tabs>
          <w:tab w:val="left" w:pos="4667"/>
        </w:tabs>
        <w:jc w:val="center"/>
        <w:rPr>
          <w:rFonts w:eastAsia="Times New Roman" w:cstheme="minorHAnsi"/>
          <w:b/>
          <w:color w:val="E6287F"/>
          <w:sz w:val="72"/>
          <w:szCs w:val="72"/>
          <w:u w:val="single"/>
          <w:lang w:eastAsia="en-GB"/>
        </w:rPr>
      </w:pPr>
    </w:p>
    <w:p w14:paraId="23565D5A" w14:textId="77777777" w:rsidR="001D59D1" w:rsidRDefault="001D59D1" w:rsidP="003F30C5">
      <w:pPr>
        <w:tabs>
          <w:tab w:val="left" w:pos="4667"/>
        </w:tabs>
        <w:jc w:val="center"/>
        <w:rPr>
          <w:rFonts w:eastAsia="Times New Roman" w:cstheme="minorHAnsi"/>
          <w:b/>
          <w:color w:val="E6287F"/>
          <w:sz w:val="72"/>
          <w:szCs w:val="72"/>
          <w:u w:val="single"/>
          <w:lang w:eastAsia="en-GB"/>
        </w:rPr>
      </w:pPr>
    </w:p>
    <w:p w14:paraId="3DCF8065" w14:textId="77777777" w:rsidR="001D59D1" w:rsidRDefault="001D59D1" w:rsidP="003F30C5">
      <w:pPr>
        <w:tabs>
          <w:tab w:val="left" w:pos="4667"/>
        </w:tabs>
        <w:jc w:val="center"/>
        <w:rPr>
          <w:rFonts w:eastAsia="Times New Roman" w:cstheme="minorHAnsi"/>
          <w:b/>
          <w:color w:val="E6287F"/>
          <w:sz w:val="72"/>
          <w:szCs w:val="72"/>
          <w:u w:val="single"/>
          <w:lang w:eastAsia="en-GB"/>
        </w:rPr>
      </w:pPr>
    </w:p>
    <w:p w14:paraId="5444C8E8" w14:textId="77777777" w:rsidR="001D59D1" w:rsidRDefault="001D59D1" w:rsidP="003F30C5">
      <w:pPr>
        <w:tabs>
          <w:tab w:val="left" w:pos="4667"/>
        </w:tabs>
        <w:jc w:val="center"/>
        <w:rPr>
          <w:rFonts w:eastAsia="Times New Roman" w:cstheme="minorHAnsi"/>
          <w:b/>
          <w:color w:val="E6287F"/>
          <w:sz w:val="72"/>
          <w:szCs w:val="72"/>
          <w:u w:val="single"/>
          <w:lang w:eastAsia="en-GB"/>
        </w:rPr>
      </w:pPr>
    </w:p>
    <w:p w14:paraId="49BAF4C3" w14:textId="77777777" w:rsidR="00B46E62" w:rsidRDefault="00B46E62" w:rsidP="00CC2FC9">
      <w:pPr>
        <w:tabs>
          <w:tab w:val="left" w:pos="4667"/>
        </w:tabs>
        <w:rPr>
          <w:rFonts w:eastAsia="Times New Roman" w:cstheme="minorHAnsi"/>
          <w:bCs/>
          <w:color w:val="E6287F"/>
          <w:sz w:val="28"/>
          <w:szCs w:val="28"/>
          <w:lang w:eastAsia="en-GB"/>
        </w:rPr>
      </w:pPr>
    </w:p>
    <w:p w14:paraId="53104205" w14:textId="7E276E2F" w:rsidR="001D59D1" w:rsidRPr="00B67915" w:rsidRDefault="004C05D3" w:rsidP="00CC2FC9">
      <w:pPr>
        <w:tabs>
          <w:tab w:val="left" w:pos="4667"/>
        </w:tabs>
        <w:rPr>
          <w:rFonts w:eastAsia="Times New Roman" w:cstheme="minorHAnsi"/>
          <w:bCs/>
          <w:color w:val="FF0066"/>
          <w:sz w:val="28"/>
          <w:szCs w:val="28"/>
          <w:u w:val="single"/>
          <w:lang w:eastAsia="en-GB"/>
        </w:rPr>
      </w:pPr>
      <w:r w:rsidRPr="00B67915">
        <w:rPr>
          <w:rFonts w:eastAsia="Times New Roman" w:cstheme="minorHAnsi"/>
          <w:bCs/>
          <w:color w:val="FF0066"/>
          <w:sz w:val="28"/>
          <w:szCs w:val="28"/>
          <w:u w:val="single"/>
          <w:lang w:eastAsia="en-GB"/>
        </w:rPr>
        <w:lastRenderedPageBreak/>
        <w:t xml:space="preserve">Source </w:t>
      </w:r>
      <w:r w:rsidR="00CC2FC9" w:rsidRPr="00B67915">
        <w:rPr>
          <w:rFonts w:eastAsia="Times New Roman" w:cstheme="minorHAnsi"/>
          <w:bCs/>
          <w:color w:val="FF0066"/>
          <w:sz w:val="28"/>
          <w:szCs w:val="28"/>
          <w:u w:val="single"/>
          <w:lang w:eastAsia="en-GB"/>
        </w:rPr>
        <w:t>Two-</w:t>
      </w:r>
      <w:r w:rsidR="00AF4136" w:rsidRPr="00B67915">
        <w:rPr>
          <w:rFonts w:eastAsia="Times New Roman" w:cstheme="minorHAnsi"/>
          <w:bCs/>
          <w:color w:val="FF0066"/>
          <w:sz w:val="28"/>
          <w:szCs w:val="28"/>
          <w:u w:val="single"/>
          <w:lang w:eastAsia="en-GB"/>
        </w:rPr>
        <w:t xml:space="preserve"> </w:t>
      </w:r>
      <w:proofErr w:type="spellStart"/>
      <w:r w:rsidR="00AF4136" w:rsidRPr="00B67915">
        <w:rPr>
          <w:rFonts w:eastAsia="Times New Roman" w:cstheme="minorHAnsi"/>
          <w:bCs/>
          <w:color w:val="FF0066"/>
          <w:sz w:val="28"/>
          <w:szCs w:val="28"/>
          <w:u w:val="single"/>
          <w:lang w:eastAsia="en-GB"/>
        </w:rPr>
        <w:t>Classcraft</w:t>
      </w:r>
      <w:proofErr w:type="spellEnd"/>
      <w:r w:rsidR="00415D6A">
        <w:rPr>
          <w:rFonts w:eastAsia="Times New Roman" w:cstheme="minorHAnsi"/>
          <w:bCs/>
          <w:color w:val="FF0066"/>
          <w:sz w:val="28"/>
          <w:szCs w:val="28"/>
          <w:u w:val="single"/>
          <w:lang w:eastAsia="en-GB"/>
        </w:rPr>
        <w:t>, Casey Brown,</w:t>
      </w:r>
      <w:r w:rsidR="005C3C5C" w:rsidRPr="00B67915">
        <w:rPr>
          <w:rFonts w:eastAsia="Times New Roman" w:cstheme="minorHAnsi"/>
          <w:bCs/>
          <w:color w:val="FF0066"/>
          <w:sz w:val="28"/>
          <w:szCs w:val="28"/>
          <w:u w:val="single"/>
          <w:lang w:eastAsia="en-GB"/>
        </w:rPr>
        <w:t xml:space="preserve"> ’12 pros and cons of technology in the classroom’</w:t>
      </w:r>
    </w:p>
    <w:p w14:paraId="515797CD" w14:textId="77777777" w:rsidR="006A4585" w:rsidRDefault="006A4585" w:rsidP="006A4585">
      <w:pPr>
        <w:pStyle w:val="jsx-2533019974"/>
        <w:shd w:val="clear" w:color="auto" w:fill="FFFFFF"/>
        <w:spacing w:before="0" w:beforeAutospacing="0" w:after="408" w:afterAutospacing="0"/>
        <w:rPr>
          <w:rFonts w:ascii="Lato" w:hAnsi="Lato"/>
          <w:color w:val="333333"/>
        </w:rPr>
      </w:pPr>
      <w:r>
        <w:rPr>
          <w:rFonts w:ascii="Lato" w:hAnsi="Lato"/>
          <w:color w:val="333333"/>
        </w:rPr>
        <w:t>Technology is a hot topic these days in education. Some people are very supportive of integrating technology in classrooms, while others point out the negative effects that it may have on students. Parents and teachers may worry about the extra screen time, the lack of face-to-face interaction, and the distractions that the use of technology implies. Others embrace technology because they see the enthusiasm, motivation, personalized educational experiences, and collaborative opportunities that technology can provide.</w:t>
      </w:r>
    </w:p>
    <w:p w14:paraId="28676E83" w14:textId="77777777" w:rsidR="006A4585" w:rsidRDefault="006A4585" w:rsidP="006A4585">
      <w:pPr>
        <w:pStyle w:val="jsx-2533019974"/>
        <w:shd w:val="clear" w:color="auto" w:fill="FFFFFF"/>
        <w:spacing w:before="0" w:beforeAutospacing="0" w:after="408" w:afterAutospacing="0"/>
        <w:rPr>
          <w:rFonts w:ascii="Lato" w:hAnsi="Lato"/>
          <w:color w:val="333333"/>
        </w:rPr>
      </w:pPr>
      <w:r>
        <w:rPr>
          <w:rFonts w:ascii="Lato" w:hAnsi="Lato"/>
          <w:color w:val="333333"/>
        </w:rPr>
        <w:t>Everything is good in moderation, and technology is no exception. Here are the pros and cons of technology use in the classroom.</w:t>
      </w:r>
    </w:p>
    <w:p w14:paraId="230765AB" w14:textId="77777777" w:rsidR="006A4585" w:rsidRPr="000057F1" w:rsidRDefault="006A4585" w:rsidP="006A4585">
      <w:pPr>
        <w:shd w:val="clear" w:color="auto" w:fill="FFFFFF"/>
        <w:spacing w:after="204" w:line="240" w:lineRule="auto"/>
        <w:outlineLvl w:val="1"/>
        <w:rPr>
          <w:rFonts w:ascii="Lato" w:eastAsia="Times New Roman" w:hAnsi="Lato" w:cs="Times New Roman"/>
          <w:b/>
          <w:bCs/>
          <w:color w:val="212121"/>
          <w:sz w:val="36"/>
          <w:szCs w:val="36"/>
          <w:lang w:eastAsia="en-GB"/>
        </w:rPr>
      </w:pPr>
      <w:r w:rsidRPr="000057F1">
        <w:rPr>
          <w:rFonts w:ascii="Lato" w:eastAsia="Times New Roman" w:hAnsi="Lato" w:cs="Times New Roman"/>
          <w:b/>
          <w:bCs/>
          <w:color w:val="212121"/>
          <w:sz w:val="36"/>
          <w:szCs w:val="36"/>
          <w:lang w:eastAsia="en-GB"/>
        </w:rPr>
        <w:t>7 pros of having technology in the classroom</w:t>
      </w:r>
    </w:p>
    <w:p w14:paraId="6DD40EEF" w14:textId="77777777" w:rsidR="006A4585" w:rsidRPr="000057F1" w:rsidRDefault="006A4585" w:rsidP="006A4585">
      <w:pPr>
        <w:shd w:val="clear" w:color="auto" w:fill="FFFFFF"/>
        <w:spacing w:after="324" w:line="240" w:lineRule="auto"/>
        <w:outlineLvl w:val="2"/>
        <w:rPr>
          <w:rFonts w:ascii="Lato" w:eastAsia="Times New Roman" w:hAnsi="Lato" w:cs="Times New Roman"/>
          <w:color w:val="333333"/>
          <w:sz w:val="27"/>
          <w:szCs w:val="27"/>
          <w:lang w:eastAsia="en-GB"/>
        </w:rPr>
      </w:pPr>
      <w:r w:rsidRPr="000057F1">
        <w:rPr>
          <w:rFonts w:ascii="Lato" w:eastAsia="Times New Roman" w:hAnsi="Lato" w:cs="Times New Roman"/>
          <w:b/>
          <w:bCs/>
          <w:color w:val="333333"/>
          <w:sz w:val="27"/>
          <w:szCs w:val="27"/>
          <w:lang w:eastAsia="en-GB"/>
        </w:rPr>
        <w:t>1. A variety of resources</w:t>
      </w:r>
    </w:p>
    <w:p w14:paraId="7B4DE167" w14:textId="10B11267"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Technology provides lots of useful resources for students, parents, and teachers. For example, if a student needs help with math homework, a website such as </w:t>
      </w:r>
      <w:r w:rsidRPr="000057F1">
        <w:rPr>
          <w:rFonts w:ascii="Lato" w:eastAsia="Times New Roman" w:hAnsi="Lato" w:cs="Times New Roman"/>
          <w:sz w:val="24"/>
          <w:szCs w:val="24"/>
          <w:lang w:eastAsia="en-GB"/>
        </w:rPr>
        <w:t>Khan Academy </w:t>
      </w:r>
      <w:r w:rsidRPr="000057F1">
        <w:rPr>
          <w:rFonts w:ascii="Lato" w:eastAsia="Times New Roman" w:hAnsi="Lato" w:cs="Times New Roman"/>
          <w:color w:val="333333"/>
          <w:sz w:val="24"/>
          <w:szCs w:val="24"/>
          <w:lang w:eastAsia="en-GB"/>
        </w:rPr>
        <w:t>provides sample problems and tutorials that can be helpful. </w:t>
      </w:r>
      <w:r w:rsidRPr="000057F1">
        <w:rPr>
          <w:rFonts w:ascii="Lato" w:eastAsia="Times New Roman" w:hAnsi="Lato" w:cs="Times New Roman"/>
          <w:sz w:val="24"/>
          <w:szCs w:val="24"/>
          <w:lang w:eastAsia="en-GB"/>
        </w:rPr>
        <w:t>YouTube</w:t>
      </w:r>
      <w:r w:rsidRPr="000057F1">
        <w:rPr>
          <w:rFonts w:ascii="Lato" w:eastAsia="Times New Roman" w:hAnsi="Lato" w:cs="Times New Roman"/>
          <w:color w:val="333333"/>
          <w:sz w:val="24"/>
          <w:szCs w:val="24"/>
          <w:lang w:eastAsia="en-GB"/>
        </w:rPr>
        <w:t> also has many educational channels and videos that help bring learning to life. Google provides several virtual reality field trips for students and teachers through</w:t>
      </w:r>
      <w:r w:rsidRPr="000057F1">
        <w:rPr>
          <w:rFonts w:ascii="Lato" w:eastAsia="Times New Roman" w:hAnsi="Lato" w:cs="Times New Roman"/>
          <w:sz w:val="24"/>
          <w:szCs w:val="24"/>
          <w:lang w:eastAsia="en-GB"/>
        </w:rPr>
        <w:t> Expeditions</w:t>
      </w:r>
      <w:r w:rsidRPr="000057F1">
        <w:rPr>
          <w:rFonts w:ascii="Lato" w:eastAsia="Times New Roman" w:hAnsi="Lato" w:cs="Times New Roman"/>
          <w:color w:val="333333"/>
          <w:sz w:val="24"/>
          <w:szCs w:val="24"/>
          <w:lang w:eastAsia="en-GB"/>
        </w:rPr>
        <w:t>. There are various websites such as </w:t>
      </w:r>
      <w:r w:rsidRPr="000057F1">
        <w:rPr>
          <w:rFonts w:ascii="Lato" w:eastAsia="Times New Roman" w:hAnsi="Lato" w:cs="Times New Roman"/>
          <w:sz w:val="24"/>
          <w:szCs w:val="24"/>
          <w:lang w:eastAsia="en-GB"/>
        </w:rPr>
        <w:t>Quizlet</w:t>
      </w:r>
      <w:r w:rsidRPr="000057F1">
        <w:rPr>
          <w:rFonts w:ascii="Lato" w:eastAsia="Times New Roman" w:hAnsi="Lato" w:cs="Times New Roman"/>
          <w:color w:val="333333"/>
          <w:sz w:val="24"/>
          <w:szCs w:val="24"/>
          <w:lang w:eastAsia="en-GB"/>
        </w:rPr>
        <w:t xml:space="preserve"> that allow students to review material. Students can even get personalized learning adventures on sites like </w:t>
      </w:r>
      <w:proofErr w:type="spellStart"/>
      <w:r w:rsidRPr="000057F1">
        <w:rPr>
          <w:rFonts w:ascii="Lato" w:eastAsia="Times New Roman" w:hAnsi="Lato" w:cs="Times New Roman"/>
          <w:color w:val="333333"/>
          <w:sz w:val="24"/>
          <w:szCs w:val="24"/>
          <w:lang w:eastAsia="en-GB"/>
        </w:rPr>
        <w:t>Classcraft</w:t>
      </w:r>
      <w:proofErr w:type="spellEnd"/>
      <w:r w:rsidRPr="000057F1">
        <w:rPr>
          <w:rFonts w:ascii="Lato" w:eastAsia="Times New Roman" w:hAnsi="Lato" w:cs="Times New Roman"/>
          <w:color w:val="333333"/>
          <w:sz w:val="24"/>
          <w:szCs w:val="24"/>
          <w:lang w:eastAsia="en-GB"/>
        </w:rPr>
        <w:t>.</w:t>
      </w:r>
    </w:p>
    <w:p w14:paraId="75CD32E9" w14:textId="659C3529" w:rsidR="006A4585"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With </w:t>
      </w:r>
      <w:r w:rsidRPr="000057F1">
        <w:rPr>
          <w:rFonts w:ascii="Lato" w:eastAsia="Times New Roman" w:hAnsi="Lato" w:cs="Times New Roman"/>
          <w:sz w:val="24"/>
          <w:szCs w:val="24"/>
          <w:lang w:eastAsia="en-GB"/>
        </w:rPr>
        <w:t>modern classroom technology</w:t>
      </w:r>
      <w:r w:rsidRPr="000057F1">
        <w:rPr>
          <w:rFonts w:ascii="Lato" w:eastAsia="Times New Roman" w:hAnsi="Lato" w:cs="Times New Roman"/>
          <w:color w:val="333333"/>
          <w:sz w:val="24"/>
          <w:szCs w:val="24"/>
          <w:lang w:eastAsia="en-GB"/>
        </w:rPr>
        <w:t>, there’s almost always a resource to help students with their coursework, whether at home or at school.</w:t>
      </w:r>
    </w:p>
    <w:p w14:paraId="5C2716A5" w14:textId="77777777"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b/>
          <w:bCs/>
          <w:color w:val="333333"/>
          <w:sz w:val="27"/>
          <w:szCs w:val="27"/>
          <w:lang w:eastAsia="en-GB"/>
        </w:rPr>
        <w:t>2. Efficiency</w:t>
      </w:r>
    </w:p>
    <w:p w14:paraId="629C9779" w14:textId="3E573D18"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 xml:space="preserve">Technology makes learning more efficient. Nowadays, attendance, grades, and </w:t>
      </w:r>
      <w:r w:rsidR="00436BCD" w:rsidRPr="000057F1">
        <w:rPr>
          <w:rFonts w:ascii="Lato" w:eastAsia="Times New Roman" w:hAnsi="Lato" w:cs="Times New Roman"/>
          <w:color w:val="333333"/>
          <w:sz w:val="24"/>
          <w:szCs w:val="24"/>
          <w:lang w:eastAsia="en-GB"/>
        </w:rPr>
        <w:t>behaviour</w:t>
      </w:r>
      <w:r w:rsidRPr="000057F1">
        <w:rPr>
          <w:rFonts w:ascii="Lato" w:eastAsia="Times New Roman" w:hAnsi="Lato" w:cs="Times New Roman"/>
          <w:color w:val="333333"/>
          <w:sz w:val="24"/>
          <w:szCs w:val="24"/>
          <w:lang w:eastAsia="en-GB"/>
        </w:rPr>
        <w:t xml:space="preserve"> referrals are often made online and instantly shared between students and their teachers and parents. Parent-teacher communication is also much easier with email. If a student </w:t>
      </w:r>
      <w:r w:rsidR="00436BCD" w:rsidRPr="000057F1">
        <w:rPr>
          <w:rFonts w:ascii="Lato" w:eastAsia="Times New Roman" w:hAnsi="Lato" w:cs="Times New Roman"/>
          <w:color w:val="333333"/>
          <w:sz w:val="24"/>
          <w:szCs w:val="24"/>
          <w:lang w:eastAsia="en-GB"/>
        </w:rPr>
        <w:t>misses’</w:t>
      </w:r>
      <w:r w:rsidRPr="000057F1">
        <w:rPr>
          <w:rFonts w:ascii="Lato" w:eastAsia="Times New Roman" w:hAnsi="Lato" w:cs="Times New Roman"/>
          <w:color w:val="333333"/>
          <w:sz w:val="24"/>
          <w:szCs w:val="24"/>
          <w:lang w:eastAsia="en-GB"/>
        </w:rPr>
        <w:t xml:space="preserve"> class, assignments are often already posted to a class website or on Google Classroom.</w:t>
      </w:r>
    </w:p>
    <w:p w14:paraId="2C6BED80" w14:textId="77777777"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By leveraging technology to automate day-to-day tasks, teachers free up more time to work on creating course materials and giving students personalized instruction.</w:t>
      </w:r>
    </w:p>
    <w:p w14:paraId="43831A98" w14:textId="77777777" w:rsidR="006A4585" w:rsidRPr="000057F1" w:rsidRDefault="006A4585" w:rsidP="006A4585">
      <w:pPr>
        <w:shd w:val="clear" w:color="auto" w:fill="FFFFFF"/>
        <w:spacing w:after="324" w:line="240" w:lineRule="auto"/>
        <w:outlineLvl w:val="2"/>
        <w:rPr>
          <w:rFonts w:ascii="Lato" w:eastAsia="Times New Roman" w:hAnsi="Lato" w:cs="Times New Roman"/>
          <w:color w:val="333333"/>
          <w:sz w:val="27"/>
          <w:szCs w:val="27"/>
          <w:lang w:eastAsia="en-GB"/>
        </w:rPr>
      </w:pPr>
      <w:r w:rsidRPr="000057F1">
        <w:rPr>
          <w:rFonts w:ascii="Lato" w:eastAsia="Times New Roman" w:hAnsi="Lato" w:cs="Times New Roman"/>
          <w:b/>
          <w:bCs/>
          <w:color w:val="333333"/>
          <w:sz w:val="27"/>
          <w:szCs w:val="27"/>
          <w:lang w:eastAsia="en-GB"/>
        </w:rPr>
        <w:t>3. Preparation for life in the “real world”</w:t>
      </w:r>
    </w:p>
    <w:p w14:paraId="17A023EB" w14:textId="77777777"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We are living in a world that’s driven by technology in nearly every way imaginable. If students are to succeed beyond school, digital literacy and tech and systems fluency can give them a big boost. Practicing technology skills in school isn’t limited to creating digital presentations, drafting emails, and editing videos.</w:t>
      </w:r>
    </w:p>
    <w:p w14:paraId="758EBB05" w14:textId="7F81A74B"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lastRenderedPageBreak/>
        <w:t xml:space="preserve">The valuable soft skills students gain. such as complex communication, collaboration, problem </w:t>
      </w:r>
      <w:r w:rsidR="00436BCD" w:rsidRPr="000057F1">
        <w:rPr>
          <w:rFonts w:ascii="Lato" w:eastAsia="Times New Roman" w:hAnsi="Lato" w:cs="Times New Roman"/>
          <w:color w:val="333333"/>
          <w:sz w:val="24"/>
          <w:szCs w:val="24"/>
          <w:lang w:eastAsia="en-GB"/>
        </w:rPr>
        <w:t>solving,</w:t>
      </w:r>
      <w:r w:rsidRPr="000057F1">
        <w:rPr>
          <w:rFonts w:ascii="Lato" w:eastAsia="Times New Roman" w:hAnsi="Lato" w:cs="Times New Roman"/>
          <w:color w:val="333333"/>
          <w:sz w:val="24"/>
          <w:szCs w:val="24"/>
          <w:lang w:eastAsia="en-GB"/>
        </w:rPr>
        <w:t xml:space="preserve"> and adaptability will prepare them for life in college. And since these skills are in high demand by employers, they will pay off well as students start their careers.</w:t>
      </w:r>
    </w:p>
    <w:p w14:paraId="7FA9A80C" w14:textId="77777777" w:rsidR="006A4585" w:rsidRPr="000057F1" w:rsidRDefault="006A4585" w:rsidP="006A4585">
      <w:pPr>
        <w:shd w:val="clear" w:color="auto" w:fill="FFFFFF"/>
        <w:spacing w:after="324" w:line="240" w:lineRule="auto"/>
        <w:outlineLvl w:val="2"/>
        <w:rPr>
          <w:rFonts w:ascii="Lato" w:eastAsia="Times New Roman" w:hAnsi="Lato" w:cs="Times New Roman"/>
          <w:color w:val="333333"/>
          <w:sz w:val="27"/>
          <w:szCs w:val="27"/>
          <w:lang w:eastAsia="en-GB"/>
        </w:rPr>
      </w:pPr>
      <w:r w:rsidRPr="000057F1">
        <w:rPr>
          <w:rFonts w:ascii="Lato" w:eastAsia="Times New Roman" w:hAnsi="Lato" w:cs="Times New Roman"/>
          <w:b/>
          <w:bCs/>
          <w:color w:val="333333"/>
          <w:sz w:val="27"/>
          <w:szCs w:val="27"/>
          <w:lang w:eastAsia="en-GB"/>
        </w:rPr>
        <w:t>4. Up-to-date information</w:t>
      </w:r>
    </w:p>
    <w:p w14:paraId="2AA0D0AB" w14:textId="77777777"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Technology allows teachers and students to have immediate access to up-to-date information. Where revisions to hard-copy materials take place over periods of months or even years, updates to online textbooks happen almost instantly.</w:t>
      </w:r>
    </w:p>
    <w:p w14:paraId="7671F0C8" w14:textId="7911811B"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Gone are the days of cutting out articles from a newspaper to discuss current issues in class — current events are now reported in many online formats and on many reputable news sites. And students and teachers can even collaborate back and forth in real time through email and apps like </w:t>
      </w:r>
      <w:r w:rsidRPr="000057F1">
        <w:rPr>
          <w:rFonts w:ascii="Lato" w:eastAsia="Times New Roman" w:hAnsi="Lato" w:cs="Times New Roman"/>
          <w:sz w:val="24"/>
          <w:szCs w:val="24"/>
          <w:lang w:eastAsia="en-GB"/>
        </w:rPr>
        <w:t>Slack</w:t>
      </w:r>
      <w:r w:rsidRPr="000057F1">
        <w:rPr>
          <w:rFonts w:ascii="Lato" w:eastAsia="Times New Roman" w:hAnsi="Lato" w:cs="Times New Roman"/>
          <w:color w:val="333333"/>
          <w:sz w:val="24"/>
          <w:szCs w:val="24"/>
          <w:lang w:eastAsia="en-GB"/>
        </w:rPr>
        <w:t>.</w:t>
      </w:r>
    </w:p>
    <w:p w14:paraId="0C2F1F7F" w14:textId="77777777" w:rsidR="006A4585" w:rsidRPr="000057F1" w:rsidRDefault="006A4585" w:rsidP="006A4585">
      <w:pPr>
        <w:shd w:val="clear" w:color="auto" w:fill="FFFFFF"/>
        <w:spacing w:after="324" w:line="240" w:lineRule="auto"/>
        <w:outlineLvl w:val="2"/>
        <w:rPr>
          <w:rFonts w:ascii="Lato" w:eastAsia="Times New Roman" w:hAnsi="Lato" w:cs="Times New Roman"/>
          <w:color w:val="333333"/>
          <w:sz w:val="27"/>
          <w:szCs w:val="27"/>
          <w:lang w:eastAsia="en-GB"/>
        </w:rPr>
      </w:pPr>
      <w:r w:rsidRPr="000057F1">
        <w:rPr>
          <w:rFonts w:ascii="Lato" w:eastAsia="Times New Roman" w:hAnsi="Lato" w:cs="Times New Roman"/>
          <w:b/>
          <w:bCs/>
          <w:color w:val="333333"/>
          <w:sz w:val="27"/>
          <w:szCs w:val="27"/>
          <w:lang w:eastAsia="en-GB"/>
        </w:rPr>
        <w:t>5. Students have control</w:t>
      </w:r>
    </w:p>
    <w:p w14:paraId="06D801EA" w14:textId="31808FBB"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Students who want to learn more about a topic can research it online using Google or other search engines. A simple online search provides many reliable resources. If a student needs homework help, free tutorials and explanations are usually just a few clicks away. Students who are advanced in a topic can choose to find enrichment activities and work at a quicker pace. Students can choose to collaborate with each other through apps like </w:t>
      </w:r>
      <w:r w:rsidRPr="000057F1">
        <w:rPr>
          <w:rFonts w:ascii="Lato" w:eastAsia="Times New Roman" w:hAnsi="Lato" w:cs="Times New Roman"/>
          <w:sz w:val="24"/>
          <w:szCs w:val="24"/>
          <w:lang w:eastAsia="en-GB"/>
        </w:rPr>
        <w:t>Google Docs </w:t>
      </w:r>
      <w:r w:rsidRPr="000057F1">
        <w:rPr>
          <w:rFonts w:ascii="Lato" w:eastAsia="Times New Roman" w:hAnsi="Lato" w:cs="Times New Roman"/>
          <w:color w:val="333333"/>
          <w:sz w:val="24"/>
          <w:szCs w:val="24"/>
          <w:lang w:eastAsia="en-GB"/>
        </w:rPr>
        <w:t>by sharing a document, or they can work independently. This opens up plenty of opportunities for individualized learning to thrive in the classroom.</w:t>
      </w:r>
    </w:p>
    <w:p w14:paraId="27CE1905" w14:textId="77777777" w:rsidR="006A4585" w:rsidRPr="000057F1" w:rsidRDefault="006A4585" w:rsidP="006A4585">
      <w:pPr>
        <w:shd w:val="clear" w:color="auto" w:fill="FFFFFF"/>
        <w:spacing w:after="324" w:line="240" w:lineRule="auto"/>
        <w:outlineLvl w:val="2"/>
        <w:rPr>
          <w:rFonts w:ascii="Lato" w:eastAsia="Times New Roman" w:hAnsi="Lato" w:cs="Times New Roman"/>
          <w:color w:val="333333"/>
          <w:sz w:val="27"/>
          <w:szCs w:val="27"/>
          <w:lang w:eastAsia="en-GB"/>
        </w:rPr>
      </w:pPr>
      <w:r w:rsidRPr="000057F1">
        <w:rPr>
          <w:rFonts w:ascii="Lato" w:eastAsia="Times New Roman" w:hAnsi="Lato" w:cs="Times New Roman"/>
          <w:b/>
          <w:bCs/>
          <w:color w:val="333333"/>
          <w:sz w:val="27"/>
          <w:szCs w:val="27"/>
          <w:lang w:eastAsia="en-GB"/>
        </w:rPr>
        <w:t>6. Cost effective</w:t>
      </w:r>
    </w:p>
    <w:p w14:paraId="28A29256" w14:textId="77777777"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Using technology can save districts and teachers money thanks to all of the free, quality resources that you can find online. Digital resources can also help a district cut back on printing and paper costs. Procedures like mailing report cards to students’ homes can be a thing of the past, as parents can easily check grades online (saving paper, time, and postage). Online textbooks can help eliminate some rebinding fees and storage issues.</w:t>
      </w:r>
    </w:p>
    <w:p w14:paraId="7FD4A596" w14:textId="77777777" w:rsidR="006A4585" w:rsidRPr="000057F1" w:rsidRDefault="006A4585" w:rsidP="006A4585">
      <w:pPr>
        <w:shd w:val="clear" w:color="auto" w:fill="FFFFFF"/>
        <w:spacing w:after="324" w:line="240" w:lineRule="auto"/>
        <w:outlineLvl w:val="2"/>
        <w:rPr>
          <w:rFonts w:ascii="Lato" w:eastAsia="Times New Roman" w:hAnsi="Lato" w:cs="Times New Roman"/>
          <w:color w:val="333333"/>
          <w:sz w:val="27"/>
          <w:szCs w:val="27"/>
          <w:lang w:eastAsia="en-GB"/>
        </w:rPr>
      </w:pPr>
      <w:r w:rsidRPr="000057F1">
        <w:rPr>
          <w:rFonts w:ascii="Lato" w:eastAsia="Times New Roman" w:hAnsi="Lato" w:cs="Times New Roman"/>
          <w:b/>
          <w:bCs/>
          <w:color w:val="333333"/>
          <w:sz w:val="27"/>
          <w:szCs w:val="27"/>
          <w:lang w:eastAsia="en-GB"/>
        </w:rPr>
        <w:t>7. Motivating and engaging</w:t>
      </w:r>
    </w:p>
    <w:p w14:paraId="1BE15C1D" w14:textId="77777777"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Technology is fun! Students are more motivated to learn if they are enjoying the process. They are connected to devices and enjoy using technology throughout their day-to-day lives. This level of engagement carries over when technology is offered as an option in the classroom.</w:t>
      </w:r>
    </w:p>
    <w:p w14:paraId="2F977850" w14:textId="41CDCCBB"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Sites like </w:t>
      </w:r>
      <w:proofErr w:type="spellStart"/>
      <w:r w:rsidRPr="000057F1">
        <w:rPr>
          <w:rFonts w:ascii="Lato" w:eastAsia="Times New Roman" w:hAnsi="Lato" w:cs="Times New Roman"/>
          <w:sz w:val="24"/>
          <w:szCs w:val="24"/>
          <w:lang w:eastAsia="en-GB"/>
        </w:rPr>
        <w:t>Classcraft</w:t>
      </w:r>
      <w:proofErr w:type="spellEnd"/>
      <w:r w:rsidRPr="000057F1">
        <w:rPr>
          <w:rFonts w:ascii="Lato" w:eastAsia="Times New Roman" w:hAnsi="Lato" w:cs="Times New Roman"/>
          <w:color w:val="333333"/>
          <w:sz w:val="24"/>
          <w:szCs w:val="24"/>
          <w:lang w:eastAsia="en-GB"/>
        </w:rPr>
        <w:t xml:space="preserve"> make learning fun by creating personalized learning quests where students can journey through an adventure while gathering information and practicing material. </w:t>
      </w:r>
      <w:proofErr w:type="spellStart"/>
      <w:r w:rsidRPr="000057F1">
        <w:rPr>
          <w:rFonts w:ascii="Lato" w:eastAsia="Times New Roman" w:hAnsi="Lato" w:cs="Times New Roman"/>
          <w:color w:val="333333"/>
          <w:sz w:val="24"/>
          <w:szCs w:val="24"/>
          <w:lang w:eastAsia="en-GB"/>
        </w:rPr>
        <w:t>Classcraft</w:t>
      </w:r>
      <w:proofErr w:type="spellEnd"/>
      <w:r w:rsidRPr="000057F1">
        <w:rPr>
          <w:rFonts w:ascii="Lato" w:eastAsia="Times New Roman" w:hAnsi="Lato" w:cs="Times New Roman"/>
          <w:color w:val="333333"/>
          <w:sz w:val="24"/>
          <w:szCs w:val="24"/>
          <w:lang w:eastAsia="en-GB"/>
        </w:rPr>
        <w:t xml:space="preserve"> also has </w:t>
      </w:r>
      <w:r w:rsidRPr="000057F1">
        <w:rPr>
          <w:rFonts w:ascii="Lato" w:eastAsia="Times New Roman" w:hAnsi="Lato" w:cs="Times New Roman"/>
          <w:sz w:val="24"/>
          <w:szCs w:val="24"/>
          <w:lang w:eastAsia="en-GB"/>
        </w:rPr>
        <w:t>Boss Battles </w:t>
      </w:r>
      <w:r w:rsidRPr="000057F1">
        <w:rPr>
          <w:rFonts w:ascii="Lato" w:eastAsia="Times New Roman" w:hAnsi="Lato" w:cs="Times New Roman"/>
          <w:color w:val="333333"/>
          <w:sz w:val="24"/>
          <w:szCs w:val="24"/>
          <w:lang w:eastAsia="en-GB"/>
        </w:rPr>
        <w:t>that keep students on their toes while reviewing material.</w:t>
      </w:r>
    </w:p>
    <w:p w14:paraId="60EF5C3E" w14:textId="77777777" w:rsidR="006A4585" w:rsidRPr="000057F1" w:rsidRDefault="006A4585" w:rsidP="006A4585">
      <w:pPr>
        <w:shd w:val="clear" w:color="auto" w:fill="FFFFFF"/>
        <w:spacing w:after="204" w:line="240" w:lineRule="auto"/>
        <w:outlineLvl w:val="1"/>
        <w:rPr>
          <w:rFonts w:ascii="Lato" w:eastAsia="Times New Roman" w:hAnsi="Lato" w:cs="Times New Roman"/>
          <w:b/>
          <w:bCs/>
          <w:color w:val="212121"/>
          <w:sz w:val="36"/>
          <w:szCs w:val="36"/>
          <w:lang w:eastAsia="en-GB"/>
        </w:rPr>
      </w:pPr>
      <w:r w:rsidRPr="000057F1">
        <w:rPr>
          <w:rFonts w:ascii="Lato" w:eastAsia="Times New Roman" w:hAnsi="Lato" w:cs="Times New Roman"/>
          <w:b/>
          <w:bCs/>
          <w:color w:val="212121"/>
          <w:sz w:val="36"/>
          <w:szCs w:val="36"/>
          <w:lang w:eastAsia="en-GB"/>
        </w:rPr>
        <w:t>5 cons of having technology in the classroom</w:t>
      </w:r>
    </w:p>
    <w:p w14:paraId="59B2A5CA" w14:textId="77777777" w:rsidR="006A4585" w:rsidRPr="000057F1" w:rsidRDefault="006A4585" w:rsidP="006A4585">
      <w:pPr>
        <w:shd w:val="clear" w:color="auto" w:fill="FFFFFF"/>
        <w:spacing w:after="324" w:line="240" w:lineRule="auto"/>
        <w:outlineLvl w:val="2"/>
        <w:rPr>
          <w:rFonts w:ascii="Lato" w:eastAsia="Times New Roman" w:hAnsi="Lato" w:cs="Times New Roman"/>
          <w:color w:val="333333"/>
          <w:sz w:val="27"/>
          <w:szCs w:val="27"/>
          <w:lang w:eastAsia="en-GB"/>
        </w:rPr>
      </w:pPr>
      <w:r w:rsidRPr="000057F1">
        <w:rPr>
          <w:rFonts w:ascii="Lato" w:eastAsia="Times New Roman" w:hAnsi="Lato" w:cs="Times New Roman"/>
          <w:b/>
          <w:bCs/>
          <w:color w:val="333333"/>
          <w:sz w:val="27"/>
          <w:szCs w:val="27"/>
          <w:lang w:eastAsia="en-GB"/>
        </w:rPr>
        <w:lastRenderedPageBreak/>
        <w:t>1. Excessive screen time</w:t>
      </w:r>
    </w:p>
    <w:p w14:paraId="358F2C79" w14:textId="57CD526C"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It can often seem that students are constantly in front of a device — cell phones, tablets, computers, and gaming devices are prevalent in their lives. Adding technology to the classroom increases the overall amount of exposure to electronic devices. There are concerns that too much screen time can damage eyesight and, while </w:t>
      </w:r>
      <w:r w:rsidRPr="000057F1">
        <w:rPr>
          <w:rFonts w:ascii="Lato" w:eastAsia="Times New Roman" w:hAnsi="Lato" w:cs="Times New Roman"/>
          <w:sz w:val="24"/>
          <w:szCs w:val="24"/>
          <w:lang w:eastAsia="en-GB"/>
        </w:rPr>
        <w:t>disproved by science</w:t>
      </w:r>
      <w:r w:rsidRPr="000057F1">
        <w:rPr>
          <w:rFonts w:ascii="Lato" w:eastAsia="Times New Roman" w:hAnsi="Lato" w:cs="Times New Roman"/>
          <w:color w:val="333333"/>
          <w:sz w:val="24"/>
          <w:szCs w:val="24"/>
          <w:lang w:eastAsia="en-GB"/>
        </w:rPr>
        <w:t>, a common misconception persists that it is associated with depression. This impact can be minimized if parents and teachers limit the number of hours students spend in front of screens.</w:t>
      </w:r>
    </w:p>
    <w:p w14:paraId="50A9DB9F" w14:textId="77777777" w:rsidR="006A4585" w:rsidRPr="000057F1" w:rsidRDefault="006A4585" w:rsidP="006A4585">
      <w:pPr>
        <w:shd w:val="clear" w:color="auto" w:fill="FFFFFF"/>
        <w:spacing w:after="324" w:line="240" w:lineRule="auto"/>
        <w:outlineLvl w:val="2"/>
        <w:rPr>
          <w:rFonts w:ascii="Lato" w:eastAsia="Times New Roman" w:hAnsi="Lato" w:cs="Times New Roman"/>
          <w:color w:val="333333"/>
          <w:sz w:val="27"/>
          <w:szCs w:val="27"/>
          <w:lang w:eastAsia="en-GB"/>
        </w:rPr>
      </w:pPr>
      <w:r w:rsidRPr="000057F1">
        <w:rPr>
          <w:rFonts w:ascii="Lato" w:eastAsia="Times New Roman" w:hAnsi="Lato" w:cs="Times New Roman"/>
          <w:b/>
          <w:bCs/>
          <w:color w:val="333333"/>
          <w:sz w:val="27"/>
          <w:szCs w:val="27"/>
          <w:lang w:eastAsia="en-GB"/>
        </w:rPr>
        <w:t>2. Distractions</w:t>
      </w:r>
    </w:p>
    <w:p w14:paraId="1F5B4F69" w14:textId="77777777"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Technology can be a minefield of distractions. Ads, pop-ups, games, news, fun websites, social media, text messages, and more are constantly competing for our attention. This means teachers face the challenge of keeping students on task. How can we ensure students are doing what they’ve been assigned? By setting clear expectations and consequences, teachers can help encourage students to focus on their work. Parents and districts can also set up internet blocks to help keep students from visiting other sites when they are supposed to be working.</w:t>
      </w:r>
    </w:p>
    <w:p w14:paraId="0D023129" w14:textId="77777777" w:rsidR="006A4585" w:rsidRPr="000057F1" w:rsidRDefault="006A4585" w:rsidP="006A4585">
      <w:pPr>
        <w:shd w:val="clear" w:color="auto" w:fill="FFFFFF"/>
        <w:spacing w:after="324" w:line="240" w:lineRule="auto"/>
        <w:outlineLvl w:val="2"/>
        <w:rPr>
          <w:rFonts w:ascii="Lato" w:eastAsia="Times New Roman" w:hAnsi="Lato" w:cs="Times New Roman"/>
          <w:color w:val="333333"/>
          <w:sz w:val="27"/>
          <w:szCs w:val="27"/>
          <w:lang w:eastAsia="en-GB"/>
        </w:rPr>
      </w:pPr>
      <w:r w:rsidRPr="000057F1">
        <w:rPr>
          <w:rFonts w:ascii="Lato" w:eastAsia="Times New Roman" w:hAnsi="Lato" w:cs="Times New Roman"/>
          <w:b/>
          <w:bCs/>
          <w:color w:val="333333"/>
          <w:sz w:val="27"/>
          <w:szCs w:val="27"/>
          <w:lang w:eastAsia="en-GB"/>
        </w:rPr>
        <w:t>3. Cheating</w:t>
      </w:r>
    </w:p>
    <w:p w14:paraId="2824A659" w14:textId="77777777"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Cheating has always existed, yet technology has made it even easier in some ways. Students can copy and paste each other’s work into their own assignments. They can even search the Internet for other people’s’ works and submit them as their own.</w:t>
      </w:r>
    </w:p>
    <w:p w14:paraId="210E5D81" w14:textId="77777777"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However, tools like</w:t>
      </w:r>
      <w:r w:rsidRPr="000057F1">
        <w:rPr>
          <w:rFonts w:ascii="Lato" w:eastAsia="Times New Roman" w:hAnsi="Lato" w:cs="Times New Roman"/>
          <w:sz w:val="24"/>
          <w:szCs w:val="24"/>
          <w:lang w:eastAsia="en-GB"/>
        </w:rPr>
        <w:t> </w:t>
      </w:r>
      <w:hyperlink r:id="rId29" w:tgtFrame="_blank" w:history="1">
        <w:r w:rsidRPr="000057F1">
          <w:rPr>
            <w:rFonts w:ascii="Lato" w:eastAsia="Times New Roman" w:hAnsi="Lato" w:cs="Times New Roman"/>
            <w:sz w:val="24"/>
            <w:szCs w:val="24"/>
            <w:lang w:eastAsia="en-GB"/>
          </w:rPr>
          <w:t>Turnitin</w:t>
        </w:r>
      </w:hyperlink>
      <w:r w:rsidRPr="000057F1">
        <w:rPr>
          <w:rFonts w:ascii="Lato" w:eastAsia="Times New Roman" w:hAnsi="Lato" w:cs="Times New Roman"/>
          <w:color w:val="333333"/>
          <w:sz w:val="24"/>
          <w:szCs w:val="24"/>
          <w:lang w:eastAsia="en-GB"/>
        </w:rPr>
        <w:t> can help combat plagiarism. Teachers can require students to submit their papers and Turnitin will determine how much of the paper is similar to current or past submissions. It will also mark any anomalies it discovers for the instructor’s review.</w:t>
      </w:r>
    </w:p>
    <w:p w14:paraId="3F25E80B" w14:textId="77777777" w:rsidR="006A4585" w:rsidRPr="000057F1" w:rsidRDefault="006A4585" w:rsidP="006A4585">
      <w:pPr>
        <w:shd w:val="clear" w:color="auto" w:fill="FFFFFF"/>
        <w:spacing w:after="324" w:line="240" w:lineRule="auto"/>
        <w:outlineLvl w:val="2"/>
        <w:rPr>
          <w:rFonts w:ascii="Lato" w:eastAsia="Times New Roman" w:hAnsi="Lato" w:cs="Times New Roman"/>
          <w:color w:val="333333"/>
          <w:sz w:val="27"/>
          <w:szCs w:val="27"/>
          <w:lang w:eastAsia="en-GB"/>
        </w:rPr>
      </w:pPr>
      <w:r w:rsidRPr="000057F1">
        <w:rPr>
          <w:rFonts w:ascii="Lato" w:eastAsia="Times New Roman" w:hAnsi="Lato" w:cs="Times New Roman"/>
          <w:b/>
          <w:bCs/>
          <w:color w:val="333333"/>
          <w:sz w:val="27"/>
          <w:szCs w:val="27"/>
          <w:lang w:eastAsia="en-GB"/>
        </w:rPr>
        <w:t>4. Less human interaction</w:t>
      </w:r>
    </w:p>
    <w:p w14:paraId="2C43C118" w14:textId="77777777"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When students use tech devices, they have less human interaction. Teachers and parents worry that lack of face-to-face socializing will leave students unable to communicate effectively when they need to have a real-life conversation.</w:t>
      </w:r>
    </w:p>
    <w:p w14:paraId="3E537A0E" w14:textId="76ABBD57"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In reality, tech is just a tool designed to make our lives easier. Tech devices are the most advanced educational tools we have today following in the steps of other transforming </w:t>
      </w:r>
      <w:r w:rsidRPr="000057F1">
        <w:rPr>
          <w:rFonts w:ascii="Lato" w:eastAsia="Times New Roman" w:hAnsi="Lato" w:cs="Times New Roman"/>
          <w:sz w:val="24"/>
          <w:szCs w:val="24"/>
          <w:lang w:eastAsia="en-GB"/>
        </w:rPr>
        <w:t>classroom technology like chalkboards and pencils</w:t>
      </w:r>
      <w:r w:rsidRPr="000057F1">
        <w:rPr>
          <w:rFonts w:ascii="Lato" w:eastAsia="Times New Roman" w:hAnsi="Lato" w:cs="Times New Roman"/>
          <w:color w:val="333333"/>
          <w:sz w:val="24"/>
          <w:szCs w:val="24"/>
          <w:lang w:eastAsia="en-GB"/>
        </w:rPr>
        <w:t>.</w:t>
      </w:r>
    </w:p>
    <w:p w14:paraId="237E37BD" w14:textId="77777777"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As with any tool, how you use it matters. Tech devices support complex communication. They give students a way to work together on projects, access to a vast library of information and knowledge, and connect them to the wider world, which expands their horizons.</w:t>
      </w:r>
    </w:p>
    <w:p w14:paraId="3C2D2088" w14:textId="77777777"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If teachers and parents are still concerned about the time spent on a device, they can moderate screen time and provide activities that encourage more traditional interactions.</w:t>
      </w:r>
    </w:p>
    <w:p w14:paraId="2A45D733" w14:textId="77777777" w:rsidR="006A4585" w:rsidRPr="000057F1" w:rsidRDefault="006A4585" w:rsidP="006A4585">
      <w:pPr>
        <w:shd w:val="clear" w:color="auto" w:fill="FFFFFF"/>
        <w:spacing w:after="324" w:line="240" w:lineRule="auto"/>
        <w:outlineLvl w:val="2"/>
        <w:rPr>
          <w:rFonts w:ascii="Lato" w:eastAsia="Times New Roman" w:hAnsi="Lato" w:cs="Times New Roman"/>
          <w:color w:val="333333"/>
          <w:sz w:val="27"/>
          <w:szCs w:val="27"/>
          <w:lang w:eastAsia="en-GB"/>
        </w:rPr>
      </w:pPr>
      <w:r w:rsidRPr="000057F1">
        <w:rPr>
          <w:rFonts w:ascii="Lato" w:eastAsia="Times New Roman" w:hAnsi="Lato" w:cs="Times New Roman"/>
          <w:b/>
          <w:bCs/>
          <w:color w:val="333333"/>
          <w:sz w:val="27"/>
          <w:szCs w:val="27"/>
          <w:lang w:eastAsia="en-GB"/>
        </w:rPr>
        <w:lastRenderedPageBreak/>
        <w:t>5. Unequal access to technology</w:t>
      </w:r>
    </w:p>
    <w:p w14:paraId="545D988B" w14:textId="77777777"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Not all students have access to technology. Depending on their socioeconomic status and living environment, some students may not have access to reliable Wi-Fi or be able to afford dependable devices. These disparities can affect online learning activities, online assignments, and access to online help. There are some schools that provide technology for students, which is certainly helpful. Some educational grants can also help offset the costs of technology.</w:t>
      </w:r>
    </w:p>
    <w:p w14:paraId="25B1DE3F" w14:textId="77777777" w:rsidR="006A4585" w:rsidRPr="000057F1" w:rsidRDefault="006A4585" w:rsidP="006A4585">
      <w:pPr>
        <w:shd w:val="clear" w:color="auto" w:fill="FFFFFF"/>
        <w:spacing w:after="204" w:line="240" w:lineRule="auto"/>
        <w:outlineLvl w:val="1"/>
        <w:rPr>
          <w:rFonts w:ascii="Lato" w:eastAsia="Times New Roman" w:hAnsi="Lato" w:cs="Times New Roman"/>
          <w:b/>
          <w:bCs/>
          <w:color w:val="212121"/>
          <w:sz w:val="36"/>
          <w:szCs w:val="36"/>
          <w:lang w:eastAsia="en-GB"/>
        </w:rPr>
      </w:pPr>
      <w:r w:rsidRPr="000057F1">
        <w:rPr>
          <w:rFonts w:ascii="Lato" w:eastAsia="Times New Roman" w:hAnsi="Lato" w:cs="Times New Roman"/>
          <w:b/>
          <w:bCs/>
          <w:color w:val="212121"/>
          <w:sz w:val="36"/>
          <w:szCs w:val="36"/>
          <w:lang w:eastAsia="en-GB"/>
        </w:rPr>
        <w:t>Technology can have a positive impact on learning</w:t>
      </w:r>
    </w:p>
    <w:p w14:paraId="33A7D0E2" w14:textId="77777777" w:rsidR="006A4585" w:rsidRPr="000057F1" w:rsidRDefault="006A4585" w:rsidP="006A4585">
      <w:pPr>
        <w:shd w:val="clear" w:color="auto" w:fill="FFFFFF"/>
        <w:spacing w:after="408" w:line="240" w:lineRule="auto"/>
        <w:rPr>
          <w:rFonts w:ascii="Lato" w:eastAsia="Times New Roman" w:hAnsi="Lato" w:cs="Times New Roman"/>
          <w:color w:val="333333"/>
          <w:sz w:val="24"/>
          <w:szCs w:val="24"/>
          <w:lang w:eastAsia="en-GB"/>
        </w:rPr>
      </w:pPr>
      <w:r w:rsidRPr="000057F1">
        <w:rPr>
          <w:rFonts w:ascii="Lato" w:eastAsia="Times New Roman" w:hAnsi="Lato" w:cs="Times New Roman"/>
          <w:color w:val="333333"/>
          <w:sz w:val="24"/>
          <w:szCs w:val="24"/>
          <w:lang w:eastAsia="en-GB"/>
        </w:rPr>
        <w:t>Technology is a powerful tool that positively impacts learning. By showing students how to use it effectively, teachers can negate the handful of negative associations to create a safe and effective learning environment. As a result, students will be more engaged and motivated when working on fun and interactive educational tasks. They will also develop the skills they need to be successful in the future.</w:t>
      </w:r>
    </w:p>
    <w:p w14:paraId="6D020667" w14:textId="3CE5E90A" w:rsidR="001D59D1" w:rsidRDefault="001D59D1" w:rsidP="003F30C5">
      <w:pPr>
        <w:tabs>
          <w:tab w:val="left" w:pos="4667"/>
        </w:tabs>
        <w:jc w:val="center"/>
        <w:rPr>
          <w:rFonts w:eastAsia="Times New Roman" w:cstheme="minorHAnsi"/>
          <w:b/>
          <w:color w:val="E6287F"/>
          <w:sz w:val="72"/>
          <w:szCs w:val="72"/>
          <w:u w:val="single"/>
          <w:lang w:eastAsia="en-GB"/>
        </w:rPr>
      </w:pPr>
    </w:p>
    <w:p w14:paraId="5B29FD32" w14:textId="74E35BD3" w:rsidR="00CF0D7B" w:rsidRDefault="00CF0D7B" w:rsidP="003F30C5">
      <w:pPr>
        <w:tabs>
          <w:tab w:val="left" w:pos="4667"/>
        </w:tabs>
        <w:jc w:val="center"/>
        <w:rPr>
          <w:rFonts w:eastAsia="Times New Roman" w:cstheme="minorHAnsi"/>
          <w:b/>
          <w:color w:val="E6287F"/>
          <w:sz w:val="72"/>
          <w:szCs w:val="72"/>
          <w:u w:val="single"/>
          <w:lang w:eastAsia="en-GB"/>
        </w:rPr>
      </w:pPr>
    </w:p>
    <w:p w14:paraId="5146A6BC" w14:textId="1E776885" w:rsidR="00CF0D7B" w:rsidRDefault="00CF0D7B" w:rsidP="003F30C5">
      <w:pPr>
        <w:tabs>
          <w:tab w:val="left" w:pos="4667"/>
        </w:tabs>
        <w:jc w:val="center"/>
        <w:rPr>
          <w:rFonts w:eastAsia="Times New Roman" w:cstheme="minorHAnsi"/>
          <w:b/>
          <w:color w:val="E6287F"/>
          <w:sz w:val="72"/>
          <w:szCs w:val="72"/>
          <w:u w:val="single"/>
          <w:lang w:eastAsia="en-GB"/>
        </w:rPr>
      </w:pPr>
    </w:p>
    <w:p w14:paraId="65F17135" w14:textId="7A90F59D" w:rsidR="00CF0D7B" w:rsidRDefault="00CF0D7B" w:rsidP="003F30C5">
      <w:pPr>
        <w:tabs>
          <w:tab w:val="left" w:pos="4667"/>
        </w:tabs>
        <w:jc w:val="center"/>
        <w:rPr>
          <w:rFonts w:eastAsia="Times New Roman" w:cstheme="minorHAnsi"/>
          <w:b/>
          <w:color w:val="E6287F"/>
          <w:sz w:val="72"/>
          <w:szCs w:val="72"/>
          <w:u w:val="single"/>
          <w:lang w:eastAsia="en-GB"/>
        </w:rPr>
      </w:pPr>
    </w:p>
    <w:p w14:paraId="262B6F70" w14:textId="6B5EE8A3" w:rsidR="00CF0D7B" w:rsidRDefault="00CF0D7B" w:rsidP="003F30C5">
      <w:pPr>
        <w:tabs>
          <w:tab w:val="left" w:pos="4667"/>
        </w:tabs>
        <w:jc w:val="center"/>
        <w:rPr>
          <w:rFonts w:eastAsia="Times New Roman" w:cstheme="minorHAnsi"/>
          <w:b/>
          <w:color w:val="E6287F"/>
          <w:sz w:val="72"/>
          <w:szCs w:val="72"/>
          <w:u w:val="single"/>
          <w:lang w:eastAsia="en-GB"/>
        </w:rPr>
      </w:pPr>
    </w:p>
    <w:p w14:paraId="330FA3F6" w14:textId="7A11D9D3" w:rsidR="00CF0D7B" w:rsidRDefault="00CF0D7B" w:rsidP="003F30C5">
      <w:pPr>
        <w:tabs>
          <w:tab w:val="left" w:pos="4667"/>
        </w:tabs>
        <w:jc w:val="center"/>
        <w:rPr>
          <w:rFonts w:eastAsia="Times New Roman" w:cstheme="minorHAnsi"/>
          <w:b/>
          <w:color w:val="E6287F"/>
          <w:sz w:val="72"/>
          <w:szCs w:val="72"/>
          <w:u w:val="single"/>
          <w:lang w:eastAsia="en-GB"/>
        </w:rPr>
      </w:pPr>
    </w:p>
    <w:p w14:paraId="7E3868AA" w14:textId="244CC810" w:rsidR="00CF0D7B" w:rsidRDefault="00CF0D7B" w:rsidP="003F30C5">
      <w:pPr>
        <w:tabs>
          <w:tab w:val="left" w:pos="4667"/>
        </w:tabs>
        <w:jc w:val="center"/>
        <w:rPr>
          <w:rFonts w:eastAsia="Times New Roman" w:cstheme="minorHAnsi"/>
          <w:b/>
          <w:color w:val="E6287F"/>
          <w:sz w:val="72"/>
          <w:szCs w:val="72"/>
          <w:u w:val="single"/>
          <w:lang w:eastAsia="en-GB"/>
        </w:rPr>
      </w:pPr>
    </w:p>
    <w:p w14:paraId="30F76C0B" w14:textId="77777777" w:rsidR="00B46E62" w:rsidRDefault="00B46E62" w:rsidP="00436BCD">
      <w:pPr>
        <w:tabs>
          <w:tab w:val="left" w:pos="4667"/>
        </w:tabs>
        <w:rPr>
          <w:rFonts w:eastAsia="Times New Roman" w:cstheme="minorHAnsi"/>
          <w:b/>
          <w:color w:val="E6287F"/>
          <w:sz w:val="72"/>
          <w:szCs w:val="72"/>
          <w:u w:val="single"/>
          <w:lang w:eastAsia="en-GB"/>
        </w:rPr>
      </w:pPr>
    </w:p>
    <w:p w14:paraId="01DAB2A8" w14:textId="1A906821" w:rsidR="00CF0D7B" w:rsidRPr="00B67915" w:rsidRDefault="00436BCD" w:rsidP="00436BCD">
      <w:pPr>
        <w:tabs>
          <w:tab w:val="left" w:pos="4667"/>
        </w:tabs>
        <w:rPr>
          <w:rFonts w:eastAsia="Times New Roman" w:cstheme="minorHAnsi"/>
          <w:bCs/>
          <w:color w:val="FF0066"/>
          <w:sz w:val="28"/>
          <w:szCs w:val="28"/>
          <w:u w:val="single"/>
          <w:lang w:eastAsia="en-GB"/>
        </w:rPr>
      </w:pPr>
      <w:r w:rsidRPr="00B67915">
        <w:rPr>
          <w:rFonts w:eastAsia="Times New Roman" w:cstheme="minorHAnsi"/>
          <w:bCs/>
          <w:color w:val="FF0066"/>
          <w:sz w:val="28"/>
          <w:szCs w:val="28"/>
          <w:u w:val="single"/>
          <w:lang w:eastAsia="en-GB"/>
        </w:rPr>
        <w:lastRenderedPageBreak/>
        <w:t>Source Three-</w:t>
      </w:r>
      <w:r w:rsidR="007B2143" w:rsidRPr="00B67915">
        <w:rPr>
          <w:rFonts w:eastAsia="Times New Roman" w:cstheme="minorHAnsi"/>
          <w:bCs/>
          <w:color w:val="FF0066"/>
          <w:sz w:val="28"/>
          <w:szCs w:val="28"/>
          <w:u w:val="single"/>
          <w:lang w:eastAsia="en-GB"/>
        </w:rPr>
        <w:t xml:space="preserve"> </w:t>
      </w:r>
      <w:r w:rsidR="001B0045" w:rsidRPr="00B67915">
        <w:rPr>
          <w:rFonts w:eastAsia="Times New Roman" w:cstheme="minorHAnsi"/>
          <w:bCs/>
          <w:color w:val="FF0066"/>
          <w:sz w:val="28"/>
          <w:szCs w:val="28"/>
          <w:u w:val="single"/>
          <w:lang w:eastAsia="en-GB"/>
        </w:rPr>
        <w:t>Maryville University ‘</w:t>
      </w:r>
      <w:r w:rsidR="001D36F1" w:rsidRPr="00B67915">
        <w:rPr>
          <w:rFonts w:eastAsia="Times New Roman" w:cstheme="minorHAnsi"/>
          <w:bCs/>
          <w:color w:val="FF0066"/>
          <w:sz w:val="28"/>
          <w:szCs w:val="28"/>
          <w:u w:val="single"/>
          <w:lang w:eastAsia="en-GB"/>
        </w:rPr>
        <w:t>Children and Technology: Positive and negative Effects’</w:t>
      </w:r>
    </w:p>
    <w:p w14:paraId="64297FB4" w14:textId="77777777" w:rsidR="00E5138E" w:rsidRDefault="00E5138E" w:rsidP="00E5138E">
      <w:pPr>
        <w:pStyle w:val="NormalWeb"/>
        <w:shd w:val="clear" w:color="auto" w:fill="FFFFFF"/>
        <w:spacing w:before="0" w:beforeAutospacing="0" w:after="225" w:afterAutospacing="0"/>
        <w:rPr>
          <w:rFonts w:ascii="Lato" w:hAnsi="Lato"/>
          <w:color w:val="54585A"/>
        </w:rPr>
      </w:pPr>
      <w:r>
        <w:rPr>
          <w:rFonts w:ascii="Lato" w:hAnsi="Lato"/>
          <w:color w:val="54585A"/>
        </w:rPr>
        <w:t>Imagine spending a year or more of your childhood almost entirely at home: no time in a classroom, no chance to join friends on the playground, and very few opportunities to enjoy favourite pastimes and experience new places, people, and activities.</w:t>
      </w:r>
    </w:p>
    <w:p w14:paraId="27151973"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The worldwide lockdowns that helped limit the spread of the coronavirus </w:t>
      </w:r>
      <w:r w:rsidRPr="00B57EC9">
        <w:rPr>
          <w:rFonts w:ascii="Lato" w:hAnsi="Lato"/>
          <w:color w:val="54585A"/>
        </w:rPr>
        <w:t>created a kind of twilight zone for children</w:t>
      </w:r>
      <w:r>
        <w:rPr>
          <w:rFonts w:ascii="Lato" w:hAnsi="Lato"/>
          <w:color w:val="54585A"/>
        </w:rPr>
        <w:t> that put much of their environment off-limits and kept them separated from everyone but their immediate families. However, not all was lost. What vestiges of their pre-COVID life children were able to maintain were made possible by a range of technologies that kept them learning, interacting with friends, and entertained.</w:t>
      </w:r>
    </w:p>
    <w:p w14:paraId="6F7E0A52" w14:textId="77777777" w:rsidR="00E5138E" w:rsidRDefault="00E5138E" w:rsidP="00E5138E">
      <w:pPr>
        <w:pStyle w:val="NormalWeb"/>
        <w:shd w:val="clear" w:color="auto" w:fill="FFFFFF"/>
        <w:spacing w:before="0" w:beforeAutospacing="0" w:after="225" w:afterAutospacing="0"/>
        <w:rPr>
          <w:rFonts w:ascii="Lato" w:hAnsi="Lato"/>
          <w:color w:val="54585A"/>
        </w:rPr>
      </w:pPr>
      <w:r>
        <w:rPr>
          <w:rFonts w:ascii="Lato" w:hAnsi="Lato"/>
          <w:color w:val="54585A"/>
        </w:rPr>
        <w:t>The growing presence of technology in children’s lives, from their first year through their teens, is a double-edged sword. While technologies are neutral, how they are applied and how children are exposed to them can be either positive or negative.</w:t>
      </w:r>
    </w:p>
    <w:p w14:paraId="515ED8CF" w14:textId="77777777" w:rsidR="00E5138E" w:rsidRDefault="00E5138E" w:rsidP="00E5138E">
      <w:pPr>
        <w:pStyle w:val="NormalWeb"/>
        <w:shd w:val="clear" w:color="auto" w:fill="FFFFFF"/>
        <w:spacing w:before="0" w:beforeAutospacing="0" w:after="225" w:afterAutospacing="0"/>
        <w:rPr>
          <w:rFonts w:ascii="Lato" w:hAnsi="Lato"/>
          <w:color w:val="54585A"/>
        </w:rPr>
      </w:pPr>
      <w:r>
        <w:rPr>
          <w:rFonts w:ascii="Lato" w:hAnsi="Lato"/>
          <w:color w:val="54585A"/>
        </w:rPr>
        <w:t>The impact of children and technology becomes increasingly difficult to gauge as the pace of technological innovation speeds up. This guide presents a snapshot of the many roles that technology products and services play in the lives of children. It balances the pluses and minuses of the effects of technology use by children on their development, social interactions, and prospects for the future.</w:t>
      </w:r>
    </w:p>
    <w:p w14:paraId="3EB06221" w14:textId="77777777" w:rsidR="00E5138E" w:rsidRDefault="00E5138E" w:rsidP="00E5138E">
      <w:pPr>
        <w:pStyle w:val="Heading2"/>
        <w:shd w:val="clear" w:color="auto" w:fill="FFFFFF"/>
        <w:spacing w:before="0" w:beforeAutospacing="0" w:after="0" w:afterAutospacing="0"/>
        <w:rPr>
          <w:rFonts w:ascii="Lato" w:hAnsi="Lato"/>
          <w:color w:val="54585A"/>
          <w:sz w:val="42"/>
          <w:szCs w:val="42"/>
        </w:rPr>
      </w:pPr>
      <w:r>
        <w:rPr>
          <w:rFonts w:ascii="Lato" w:hAnsi="Lato"/>
          <w:color w:val="54585A"/>
          <w:sz w:val="42"/>
          <w:szCs w:val="42"/>
        </w:rPr>
        <w:t>Evolution of Children’s Use of Technology</w:t>
      </w:r>
    </w:p>
    <w:p w14:paraId="0FB1592B"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From the earliest electric model trains in the early 20th century through the first home video game systems and remote-controlled toys, children’s introduction to technology has been through their toys. What were marvels of technology three, two, or even one generation ago seem almost quaint by today’s standards. However, the progress from </w:t>
      </w:r>
      <w:r w:rsidRPr="00B57EC9">
        <w:rPr>
          <w:rFonts w:ascii="Lato" w:hAnsi="Lato"/>
          <w:color w:val="54585A"/>
        </w:rPr>
        <w:t>Pong</w:t>
      </w:r>
      <w:r>
        <w:rPr>
          <w:rFonts w:ascii="Lato" w:hAnsi="Lato"/>
          <w:color w:val="54585A"/>
        </w:rPr>
        <w:t> to </w:t>
      </w:r>
      <w:r w:rsidRPr="00B57EC9">
        <w:rPr>
          <w:rFonts w:ascii="Lato" w:hAnsi="Lato"/>
          <w:color w:val="54585A"/>
        </w:rPr>
        <w:t>Oculus virtual reality games</w:t>
      </w:r>
      <w:r>
        <w:rPr>
          <w:rFonts w:ascii="Lato" w:hAnsi="Lato"/>
          <w:color w:val="54585A"/>
        </w:rPr>
        <w:t> occurred in a relatively brief period of time.</w:t>
      </w:r>
    </w:p>
    <w:p w14:paraId="21B67D8C" w14:textId="77777777" w:rsidR="00E5138E" w:rsidRDefault="00E5138E" w:rsidP="00E5138E">
      <w:pPr>
        <w:pStyle w:val="Heading3"/>
        <w:shd w:val="clear" w:color="auto" w:fill="FFFFFF"/>
        <w:spacing w:before="0" w:beforeAutospacing="0" w:after="225" w:afterAutospacing="0"/>
        <w:rPr>
          <w:rFonts w:ascii="Lato" w:hAnsi="Lato"/>
          <w:color w:val="54585A"/>
        </w:rPr>
      </w:pPr>
      <w:r>
        <w:rPr>
          <w:rFonts w:ascii="Lato" w:hAnsi="Lato"/>
          <w:color w:val="54585A"/>
        </w:rPr>
        <w:t>Early Examples of Children and Technology</w:t>
      </w:r>
    </w:p>
    <w:p w14:paraId="70FB1CCD"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Children have been interacting with digital technology since the </w:t>
      </w:r>
      <w:r w:rsidRPr="00B57EC9">
        <w:rPr>
          <w:rFonts w:ascii="Lato" w:hAnsi="Lato"/>
          <w:color w:val="54585A"/>
        </w:rPr>
        <w:t>earliest days of the PC revolution</w:t>
      </w:r>
      <w:r>
        <w:rPr>
          <w:rFonts w:ascii="Lato" w:hAnsi="Lato"/>
          <w:color w:val="54585A"/>
        </w:rPr>
        <w:t>. One of the first electronic educational toys was Texas Instruments’ Speak &amp; Spell, which was released in the late 1970s. This relatively simple device was a precursor to the first PCs designed for children in the 1980s. It also presaged the growth of computer-assisted instruction hardware and software in the pre-World Wide Web era.</w:t>
      </w:r>
    </w:p>
    <w:p w14:paraId="6C8CE679" w14:textId="77777777" w:rsidR="00E5138E" w:rsidRDefault="00E5138E" w:rsidP="00E5138E">
      <w:pPr>
        <w:numPr>
          <w:ilvl w:val="0"/>
          <w:numId w:val="8"/>
        </w:numPr>
        <w:shd w:val="clear" w:color="auto" w:fill="FFFFFF"/>
        <w:spacing w:after="0" w:line="240" w:lineRule="auto"/>
        <w:rPr>
          <w:rFonts w:ascii="Lato" w:hAnsi="Lato"/>
          <w:color w:val="54585A"/>
        </w:rPr>
      </w:pPr>
      <w:r>
        <w:rPr>
          <w:rFonts w:ascii="Lato" w:hAnsi="Lato"/>
          <w:color w:val="54585A"/>
        </w:rPr>
        <w:t>The first </w:t>
      </w:r>
      <w:r w:rsidRPr="00B57EC9">
        <w:rPr>
          <w:rFonts w:ascii="Lato" w:hAnsi="Lato"/>
          <w:color w:val="54585A"/>
        </w:rPr>
        <w:t>Speak &amp; Spell</w:t>
      </w:r>
      <w:r>
        <w:rPr>
          <w:rFonts w:ascii="Lato" w:hAnsi="Lato"/>
          <w:color w:val="54585A"/>
        </w:rPr>
        <w:t> toys debuted in 1978 to teach children ages 7 and older how to pronounce and spell 200 commonly misspelled words. It relied on electronic speech synthesis and bubble memory (a precursor to RAM) and was the first such product to use solid-state circuitry to replace all moving parts.</w:t>
      </w:r>
    </w:p>
    <w:p w14:paraId="74728F7D" w14:textId="77777777" w:rsidR="00E5138E" w:rsidRDefault="00E5138E" w:rsidP="00E5138E">
      <w:pPr>
        <w:numPr>
          <w:ilvl w:val="0"/>
          <w:numId w:val="8"/>
        </w:numPr>
        <w:shd w:val="clear" w:color="auto" w:fill="FFFFFF"/>
        <w:spacing w:beforeAutospacing="1" w:after="0" w:line="240" w:lineRule="auto"/>
        <w:rPr>
          <w:rFonts w:ascii="Lato" w:hAnsi="Lato"/>
          <w:color w:val="54585A"/>
        </w:rPr>
      </w:pPr>
      <w:r>
        <w:rPr>
          <w:rFonts w:ascii="Lato" w:hAnsi="Lato"/>
          <w:color w:val="54585A"/>
        </w:rPr>
        <w:t>While </w:t>
      </w:r>
      <w:r w:rsidRPr="00B57EC9">
        <w:rPr>
          <w:rFonts w:ascii="Lato" w:hAnsi="Lato"/>
          <w:color w:val="54585A"/>
        </w:rPr>
        <w:t>Magnavox’s Odyssey</w:t>
      </w:r>
      <w:r>
        <w:rPr>
          <w:rFonts w:ascii="Lato" w:hAnsi="Lato"/>
          <w:color w:val="54585A"/>
        </w:rPr>
        <w:t> was the first gaming console upon its release in 1972, the device was soon eclipsed by the home version of </w:t>
      </w:r>
      <w:r w:rsidRPr="00B57EC9">
        <w:rPr>
          <w:rFonts w:ascii="Lato" w:hAnsi="Lato"/>
          <w:color w:val="54585A"/>
        </w:rPr>
        <w:t>Atari’s Pong</w:t>
      </w:r>
      <w:r>
        <w:rPr>
          <w:rFonts w:ascii="Lato" w:hAnsi="Lato"/>
          <w:color w:val="54585A"/>
        </w:rPr>
        <w:t xml:space="preserve"> arcade video game, which began shipping in 1975. This was followed by the Atari 2600 game console in 1977 and similar devices from Nintendo, Mattel, and </w:t>
      </w:r>
      <w:proofErr w:type="spellStart"/>
      <w:r>
        <w:rPr>
          <w:rFonts w:ascii="Lato" w:hAnsi="Lato"/>
          <w:color w:val="54585A"/>
        </w:rPr>
        <w:t>Coleco</w:t>
      </w:r>
      <w:proofErr w:type="spellEnd"/>
      <w:r>
        <w:rPr>
          <w:rFonts w:ascii="Lato" w:hAnsi="Lato"/>
          <w:color w:val="54585A"/>
        </w:rPr>
        <w:t>, among other vendors. Sega and Nintendo came to dominate the home video market through the 1980s, along with Commodore, Atari, and Sony’s PlayStation, which was released in 1994.</w:t>
      </w:r>
    </w:p>
    <w:p w14:paraId="69F79F06" w14:textId="77777777" w:rsidR="00E5138E" w:rsidRDefault="00E5138E" w:rsidP="00E5138E">
      <w:pPr>
        <w:pStyle w:val="Heading3"/>
        <w:shd w:val="clear" w:color="auto" w:fill="FFFFFF"/>
        <w:spacing w:before="0" w:beforeAutospacing="0" w:after="225" w:afterAutospacing="0"/>
        <w:rPr>
          <w:rFonts w:ascii="Lato" w:hAnsi="Lato"/>
          <w:color w:val="54585A"/>
        </w:rPr>
      </w:pPr>
      <w:r>
        <w:rPr>
          <w:rFonts w:ascii="Lato" w:hAnsi="Lato"/>
          <w:color w:val="54585A"/>
        </w:rPr>
        <w:t>Evolution of Technology Designed to Educate and Entertain Children</w:t>
      </w:r>
    </w:p>
    <w:p w14:paraId="5B9CA9AE"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The arrival of the World Wide Web in the mid-1990s changed that nature of tech toys and education hardware and software. </w:t>
      </w:r>
      <w:hyperlink r:id="rId30" w:tgtFrame="_blank" w:history="1">
        <w:r w:rsidRPr="00B57EC9">
          <w:rPr>
            <w:rStyle w:val="Hyperlink"/>
            <w:rFonts w:ascii="Lato" w:hAnsi="Lato"/>
            <w:color w:val="auto"/>
            <w:u w:val="none"/>
          </w:rPr>
          <w:t>Smart </w:t>
        </w:r>
      </w:hyperlink>
      <w:hyperlink r:id="rId31" w:tgtFrame="_blank" w:history="1">
        <w:r w:rsidRPr="00B57EC9">
          <w:rPr>
            <w:rStyle w:val="Hyperlink"/>
            <w:rFonts w:ascii="Lato" w:hAnsi="Lato"/>
            <w:color w:val="auto"/>
            <w:u w:val="none"/>
          </w:rPr>
          <w:t>Toy Lab</w:t>
        </w:r>
      </w:hyperlink>
      <w:r>
        <w:rPr>
          <w:rFonts w:ascii="Lato" w:hAnsi="Lato"/>
          <w:color w:val="54585A"/>
        </w:rPr>
        <w:t xml:space="preserve">, an Intel and Mattel joint venture launched in </w:t>
      </w:r>
      <w:r>
        <w:rPr>
          <w:rFonts w:ascii="Lato" w:hAnsi="Lato"/>
          <w:color w:val="54585A"/>
        </w:rPr>
        <w:lastRenderedPageBreak/>
        <w:t>1998, developed the first web-connected interactive toys, or “smart toys.” Among the first toys the lab developed were the QX3 Microscope, which featured a built-in video camera that sent images to a PC via a USB link, and the Me2Cam, which let children play interactive games using gestures to move “objects” on the screen.</w:t>
      </w:r>
    </w:p>
    <w:p w14:paraId="242665C2"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Some early internet-connected toys and educational devices were criticized for </w:t>
      </w:r>
      <w:r w:rsidRPr="00B57EC9">
        <w:rPr>
          <w:rFonts w:ascii="Lato" w:hAnsi="Lato"/>
          <w:color w:val="54585A"/>
        </w:rPr>
        <w:t>violating children’s privacy</w:t>
      </w:r>
      <w:r>
        <w:rPr>
          <w:rFonts w:ascii="Lato" w:hAnsi="Lato"/>
          <w:color w:val="54585A"/>
        </w:rPr>
        <w:t> by collecting personal information without parental consent. For example, </w:t>
      </w:r>
      <w:hyperlink r:id="rId32" w:tgtFrame="_blank" w:history="1">
        <w:r w:rsidRPr="00B57EC9">
          <w:rPr>
            <w:rStyle w:val="Hyperlink"/>
            <w:rFonts w:ascii="Lato" w:hAnsi="Lato"/>
            <w:color w:val="auto"/>
            <w:u w:val="none"/>
          </w:rPr>
          <w:t>Hello</w:t>
        </w:r>
      </w:hyperlink>
      <w:hyperlink r:id="rId33" w:tgtFrame="_blank" w:history="1">
        <w:r w:rsidRPr="00B57EC9">
          <w:rPr>
            <w:rStyle w:val="Hyperlink"/>
            <w:rFonts w:ascii="Lato" w:hAnsi="Lato"/>
            <w:color w:val="auto"/>
            <w:u w:val="none"/>
          </w:rPr>
          <w:t> Barbie</w:t>
        </w:r>
      </w:hyperlink>
      <w:r>
        <w:rPr>
          <w:rFonts w:ascii="Lato" w:hAnsi="Lato"/>
          <w:color w:val="54585A"/>
        </w:rPr>
        <w:t> was released in 2015 and featured a built-in microphone and voice recognition software, as well as a Wi-Fi connection. The doll’s call-and-response function was a precursor to Amazon’s Alexa/Echo and Apple’s Siri voice assistants. However, hackers soon figured out how to break into the toy’s system and access users’ private information.</w:t>
      </w:r>
    </w:p>
    <w:p w14:paraId="701A8C61"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Today many children — from toddlers to teenagers — regularly use tablets, smartphones, and virtual environments for entertainment and educational purposes. Pandemic-related restrictions have </w:t>
      </w:r>
      <w:r w:rsidRPr="00B57EC9">
        <w:rPr>
          <w:rFonts w:ascii="Lato" w:hAnsi="Lato"/>
          <w:color w:val="54585A"/>
        </w:rPr>
        <w:t>increased children’s reliance</w:t>
      </w:r>
      <w:r>
        <w:rPr>
          <w:rFonts w:ascii="Lato" w:hAnsi="Lato"/>
          <w:color w:val="54585A"/>
        </w:rPr>
        <w:t> on these and other technologies to connect with the outside world. With increased use of these products comes heightened prospects of damage and abuse:</w:t>
      </w:r>
    </w:p>
    <w:p w14:paraId="45885B53" w14:textId="77777777" w:rsidR="00E5138E" w:rsidRDefault="00E5138E" w:rsidP="00E5138E">
      <w:pPr>
        <w:numPr>
          <w:ilvl w:val="0"/>
          <w:numId w:val="9"/>
        </w:numPr>
        <w:shd w:val="clear" w:color="auto" w:fill="FFFFFF"/>
        <w:spacing w:after="0" w:line="240" w:lineRule="auto"/>
        <w:rPr>
          <w:rFonts w:ascii="Lato" w:hAnsi="Lato"/>
          <w:color w:val="54585A"/>
        </w:rPr>
      </w:pPr>
      <w:r>
        <w:rPr>
          <w:rFonts w:ascii="Lato" w:hAnsi="Lato"/>
          <w:color w:val="54585A"/>
        </w:rPr>
        <w:t>A recent study published in </w:t>
      </w:r>
      <w:r>
        <w:rPr>
          <w:rStyle w:val="Emphasis"/>
          <w:rFonts w:ascii="Lato" w:hAnsi="Lato"/>
          <w:color w:val="54585A"/>
        </w:rPr>
        <w:t>Children and Youth Services Review</w:t>
      </w:r>
      <w:r>
        <w:rPr>
          <w:rFonts w:ascii="Lato" w:hAnsi="Lato"/>
          <w:color w:val="54585A"/>
        </w:rPr>
        <w:t> identified </w:t>
      </w:r>
      <w:r w:rsidRPr="00B57EC9">
        <w:rPr>
          <w:rFonts w:ascii="Lato" w:hAnsi="Lato"/>
          <w:color w:val="54585A"/>
        </w:rPr>
        <w:t>problematic smartphone use</w:t>
      </w:r>
      <w:r>
        <w:rPr>
          <w:rFonts w:ascii="Lato" w:hAnsi="Lato"/>
          <w:color w:val="54585A"/>
        </w:rPr>
        <w:t> (present in 16.4% of high school students surveyed), daytime sleepiness (20.2%), and symptoms of post-traumatic stress disorder (6.9%) as spiking during pandemic lockdowns.</w:t>
      </w:r>
    </w:p>
    <w:p w14:paraId="1B24632F" w14:textId="77777777" w:rsidR="00E5138E" w:rsidRPr="00B57EC9" w:rsidRDefault="00E5138E" w:rsidP="00E5138E">
      <w:pPr>
        <w:numPr>
          <w:ilvl w:val="0"/>
          <w:numId w:val="9"/>
        </w:numPr>
        <w:shd w:val="clear" w:color="auto" w:fill="FFFFFF"/>
        <w:spacing w:beforeAutospacing="1" w:after="0" w:line="240" w:lineRule="auto"/>
        <w:rPr>
          <w:rFonts w:ascii="Lato" w:hAnsi="Lato"/>
          <w:color w:val="54585A"/>
        </w:rPr>
      </w:pPr>
      <w:r>
        <w:rPr>
          <w:rFonts w:ascii="Lato" w:hAnsi="Lato"/>
          <w:color w:val="54585A"/>
        </w:rPr>
        <w:t>A study published in the </w:t>
      </w:r>
      <w:r>
        <w:rPr>
          <w:rStyle w:val="Emphasis"/>
          <w:rFonts w:ascii="Lato" w:hAnsi="Lato"/>
          <w:color w:val="54585A"/>
        </w:rPr>
        <w:t xml:space="preserve">Italian Journal of </w:t>
      </w:r>
      <w:proofErr w:type="spellStart"/>
      <w:r>
        <w:rPr>
          <w:rStyle w:val="Emphasis"/>
          <w:rFonts w:ascii="Lato" w:hAnsi="Lato"/>
          <w:color w:val="54585A"/>
        </w:rPr>
        <w:t>Pediatrics</w:t>
      </w:r>
      <w:proofErr w:type="spellEnd"/>
      <w:r>
        <w:rPr>
          <w:rFonts w:ascii="Lato" w:hAnsi="Lato"/>
          <w:color w:val="54585A"/>
        </w:rPr>
        <w:t> found that 66.3% of the children and adolescents surveyed used their smartphone for </w:t>
      </w:r>
      <w:r w:rsidRPr="00B57EC9">
        <w:rPr>
          <w:rFonts w:ascii="Lato" w:hAnsi="Lato"/>
          <w:color w:val="54585A"/>
        </w:rPr>
        <w:t>more than four hours a day</w:t>
      </w:r>
      <w:r>
        <w:rPr>
          <w:rFonts w:ascii="Lato" w:hAnsi="Lato"/>
          <w:color w:val="54585A"/>
        </w:rPr>
        <w:t> during the pandemic, compared with 16.3% who did so before the pandemic. In addition, 56% of the children and adolescents surveyed used their smartphone after midnight at least three times each week, compared with 30.4% before the pandemic.</w:t>
      </w:r>
    </w:p>
    <w:p w14:paraId="5DFDC85B" w14:textId="77777777" w:rsidR="00E5138E" w:rsidRDefault="00E5138E" w:rsidP="00E5138E">
      <w:pPr>
        <w:shd w:val="clear" w:color="auto" w:fill="FFFFFF"/>
        <w:jc w:val="center"/>
        <w:rPr>
          <w:rFonts w:ascii="Lato" w:hAnsi="Lato"/>
          <w:color w:val="54585A"/>
        </w:rPr>
      </w:pPr>
      <w:r>
        <w:rPr>
          <w:rFonts w:ascii="Lato" w:hAnsi="Lato"/>
          <w:noProof/>
          <w:color w:val="54585A"/>
        </w:rPr>
        <w:drawing>
          <wp:anchor distT="0" distB="0" distL="114300" distR="114300" simplePos="0" relativeHeight="251840512" behindDoc="0" locked="0" layoutInCell="1" allowOverlap="1" wp14:anchorId="3C8A3BB8" wp14:editId="1E21E61A">
            <wp:simplePos x="0" y="0"/>
            <wp:positionH relativeFrom="margin">
              <wp:align>center</wp:align>
            </wp:positionH>
            <wp:positionV relativeFrom="paragraph">
              <wp:posOffset>214316</wp:posOffset>
            </wp:positionV>
            <wp:extent cx="3728852" cy="3662767"/>
            <wp:effectExtent l="0" t="0" r="5080" b="0"/>
            <wp:wrapSquare wrapText="bothSides"/>
            <wp:docPr id="14" name="Picture 14" descr="Statistics on income and digital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tatistics on income and digital acces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28852" cy="36627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FC336E" w14:textId="77777777" w:rsidR="00E5138E" w:rsidRDefault="00E5138E" w:rsidP="00E5138E">
      <w:pPr>
        <w:shd w:val="clear" w:color="auto" w:fill="FFFFFF"/>
        <w:jc w:val="center"/>
        <w:rPr>
          <w:rFonts w:ascii="Lato" w:hAnsi="Lato"/>
          <w:color w:val="54585A"/>
        </w:rPr>
      </w:pPr>
    </w:p>
    <w:p w14:paraId="454E0423" w14:textId="77777777" w:rsidR="00E5138E" w:rsidRDefault="00E5138E" w:rsidP="00E5138E">
      <w:pPr>
        <w:shd w:val="clear" w:color="auto" w:fill="FFFFFF"/>
        <w:jc w:val="center"/>
        <w:rPr>
          <w:rFonts w:ascii="Lato" w:hAnsi="Lato"/>
          <w:color w:val="54585A"/>
        </w:rPr>
      </w:pPr>
    </w:p>
    <w:p w14:paraId="5D01923F" w14:textId="77777777" w:rsidR="00E5138E" w:rsidRDefault="00E5138E" w:rsidP="00E5138E">
      <w:pPr>
        <w:shd w:val="clear" w:color="auto" w:fill="FFFFFF"/>
        <w:jc w:val="center"/>
        <w:rPr>
          <w:rFonts w:ascii="Lato" w:hAnsi="Lato"/>
          <w:color w:val="54585A"/>
        </w:rPr>
      </w:pPr>
    </w:p>
    <w:p w14:paraId="20546B6E" w14:textId="77777777" w:rsidR="00E5138E" w:rsidRDefault="00E5138E" w:rsidP="00E5138E">
      <w:pPr>
        <w:shd w:val="clear" w:color="auto" w:fill="FFFFFF"/>
        <w:jc w:val="center"/>
        <w:rPr>
          <w:rFonts w:ascii="Lato" w:hAnsi="Lato"/>
          <w:color w:val="54585A"/>
        </w:rPr>
      </w:pPr>
    </w:p>
    <w:p w14:paraId="61AA2E0E" w14:textId="77777777" w:rsidR="00E5138E" w:rsidRDefault="00E5138E" w:rsidP="00E5138E">
      <w:pPr>
        <w:shd w:val="clear" w:color="auto" w:fill="FFFFFF"/>
        <w:jc w:val="center"/>
        <w:rPr>
          <w:rFonts w:ascii="Lato" w:hAnsi="Lato"/>
          <w:color w:val="54585A"/>
        </w:rPr>
      </w:pPr>
    </w:p>
    <w:p w14:paraId="58B5B9C8" w14:textId="77777777" w:rsidR="00E5138E" w:rsidRDefault="00E5138E" w:rsidP="00E5138E">
      <w:pPr>
        <w:shd w:val="clear" w:color="auto" w:fill="FFFFFF"/>
        <w:jc w:val="center"/>
        <w:rPr>
          <w:rFonts w:ascii="Lato" w:hAnsi="Lato"/>
          <w:color w:val="54585A"/>
        </w:rPr>
      </w:pPr>
    </w:p>
    <w:p w14:paraId="4EA520AC" w14:textId="77777777" w:rsidR="00E5138E" w:rsidRDefault="00E5138E" w:rsidP="00E5138E">
      <w:pPr>
        <w:shd w:val="clear" w:color="auto" w:fill="FFFFFF"/>
        <w:jc w:val="center"/>
        <w:rPr>
          <w:rFonts w:ascii="Lato" w:hAnsi="Lato"/>
          <w:color w:val="54585A"/>
        </w:rPr>
      </w:pPr>
    </w:p>
    <w:p w14:paraId="2FE3395B" w14:textId="77777777" w:rsidR="00E5138E" w:rsidRDefault="00E5138E" w:rsidP="00E5138E">
      <w:pPr>
        <w:shd w:val="clear" w:color="auto" w:fill="FFFFFF"/>
        <w:jc w:val="center"/>
        <w:rPr>
          <w:rFonts w:ascii="Lato" w:hAnsi="Lato"/>
          <w:color w:val="54585A"/>
        </w:rPr>
      </w:pPr>
    </w:p>
    <w:p w14:paraId="3B1C2DDA" w14:textId="77777777" w:rsidR="00E5138E" w:rsidRDefault="00E5138E" w:rsidP="00E5138E">
      <w:pPr>
        <w:shd w:val="clear" w:color="auto" w:fill="FFFFFF"/>
        <w:jc w:val="center"/>
        <w:rPr>
          <w:rFonts w:ascii="Lato" w:hAnsi="Lato"/>
          <w:color w:val="54585A"/>
        </w:rPr>
      </w:pPr>
    </w:p>
    <w:p w14:paraId="4317DD36" w14:textId="77777777" w:rsidR="00E5138E" w:rsidRDefault="00E5138E" w:rsidP="00E5138E">
      <w:pPr>
        <w:shd w:val="clear" w:color="auto" w:fill="FFFFFF"/>
        <w:jc w:val="center"/>
        <w:rPr>
          <w:rFonts w:ascii="Lato" w:hAnsi="Lato"/>
          <w:color w:val="54585A"/>
        </w:rPr>
      </w:pPr>
    </w:p>
    <w:p w14:paraId="058E325E" w14:textId="77777777" w:rsidR="00E5138E" w:rsidRDefault="00E5138E" w:rsidP="00E5138E">
      <w:pPr>
        <w:shd w:val="clear" w:color="auto" w:fill="FFFFFF"/>
        <w:jc w:val="center"/>
        <w:rPr>
          <w:rFonts w:ascii="Lato" w:hAnsi="Lato"/>
          <w:color w:val="54585A"/>
        </w:rPr>
      </w:pPr>
    </w:p>
    <w:p w14:paraId="3B2EFA25" w14:textId="77777777" w:rsidR="00E5138E" w:rsidRDefault="00E5138E" w:rsidP="00E5138E">
      <w:pPr>
        <w:shd w:val="clear" w:color="auto" w:fill="FFFFFF"/>
        <w:jc w:val="center"/>
        <w:rPr>
          <w:rFonts w:ascii="Lato" w:hAnsi="Lato"/>
          <w:color w:val="54585A"/>
        </w:rPr>
      </w:pPr>
    </w:p>
    <w:p w14:paraId="143F278C" w14:textId="577FF0E5"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r>
        <w:rPr>
          <w:rStyle w:val="Emphasis"/>
          <w:rFonts w:ascii="Lato" w:hAnsi="Lato"/>
          <w:color w:val="54585A"/>
        </w:rPr>
        <w:t xml:space="preserve">The shutdown of schools during the COVID-19 pandemic brought the damaging effect of the digital divide between rich and poor families into sharp focus. Pew Research </w:t>
      </w:r>
      <w:proofErr w:type="spellStart"/>
      <w:r>
        <w:rPr>
          <w:rStyle w:val="Emphasis"/>
          <w:rFonts w:ascii="Lato" w:hAnsi="Lato"/>
          <w:color w:val="54585A"/>
        </w:rPr>
        <w:t>Center</w:t>
      </w:r>
      <w:proofErr w:type="spellEnd"/>
      <w:r>
        <w:rPr>
          <w:rStyle w:val="Emphasis"/>
          <w:rFonts w:ascii="Lato" w:hAnsi="Lato"/>
          <w:color w:val="54585A"/>
        </w:rPr>
        <w:t xml:space="preserve"> data shows that the “homework gap” created by remote learning affected low-income families more than middle- and upper-income families. K-12 students who ever had to do schoolwork on a </w:t>
      </w:r>
      <w:proofErr w:type="spellStart"/>
      <w:r>
        <w:rPr>
          <w:rStyle w:val="Emphasis"/>
          <w:rFonts w:ascii="Lato" w:hAnsi="Lato"/>
          <w:color w:val="54585A"/>
        </w:rPr>
        <w:t>cellphone</w:t>
      </w:r>
      <w:proofErr w:type="spellEnd"/>
      <w:r>
        <w:rPr>
          <w:rStyle w:val="Emphasis"/>
          <w:rFonts w:ascii="Lato" w:hAnsi="Lato"/>
          <w:color w:val="54585A"/>
        </w:rPr>
        <w:t xml:space="preserve">: lower income: </w:t>
      </w:r>
      <w:r>
        <w:rPr>
          <w:rStyle w:val="Emphasis"/>
          <w:rFonts w:ascii="Lato" w:hAnsi="Lato"/>
          <w:color w:val="54585A"/>
        </w:rPr>
        <w:lastRenderedPageBreak/>
        <w:t>37%; middle income: 24%; upper income: 16%. K-12 students who ever lacked access to a home computer to complete schoolwork: lower income: 25%; middle income: 15%; upper income: 2%. K-12 students who ever relied on public Wi-Fi to complete schoolwork: lower income: 23%; middle income: 11%; upper income: 4%.</w:t>
      </w:r>
    </w:p>
    <w:p w14:paraId="62495423" w14:textId="322D9F7A" w:rsidR="00385822" w:rsidRDefault="00385822" w:rsidP="00E5138E">
      <w:pPr>
        <w:pStyle w:val="wp-caption-text"/>
        <w:shd w:val="clear" w:color="auto" w:fill="FFFFFF"/>
        <w:spacing w:before="0" w:beforeAutospacing="0" w:after="0" w:afterAutospacing="0"/>
        <w:jc w:val="center"/>
        <w:rPr>
          <w:rStyle w:val="Emphasis"/>
          <w:rFonts w:ascii="Lato" w:hAnsi="Lato"/>
          <w:color w:val="54585A"/>
        </w:rPr>
      </w:pPr>
    </w:p>
    <w:p w14:paraId="1B4BE037" w14:textId="77777777" w:rsidR="00385822" w:rsidRDefault="00385822" w:rsidP="00E5138E">
      <w:pPr>
        <w:pStyle w:val="wp-caption-text"/>
        <w:shd w:val="clear" w:color="auto" w:fill="FFFFFF"/>
        <w:spacing w:before="0" w:beforeAutospacing="0" w:after="0" w:afterAutospacing="0"/>
        <w:jc w:val="center"/>
        <w:rPr>
          <w:rFonts w:ascii="Lato" w:hAnsi="Lato"/>
          <w:color w:val="54585A"/>
        </w:rPr>
      </w:pPr>
    </w:p>
    <w:p w14:paraId="55DCF1FC" w14:textId="77777777" w:rsidR="00E5138E" w:rsidRDefault="00E5138E" w:rsidP="00E5138E">
      <w:pPr>
        <w:pStyle w:val="Heading2"/>
        <w:shd w:val="clear" w:color="auto" w:fill="FFFFFF"/>
        <w:spacing w:before="0" w:beforeAutospacing="0" w:after="0" w:afterAutospacing="0"/>
        <w:rPr>
          <w:rFonts w:ascii="Lato" w:hAnsi="Lato"/>
          <w:color w:val="54585A"/>
          <w:sz w:val="42"/>
          <w:szCs w:val="42"/>
        </w:rPr>
      </w:pPr>
      <w:r>
        <w:rPr>
          <w:rFonts w:ascii="Lato" w:hAnsi="Lato"/>
          <w:color w:val="54585A"/>
          <w:sz w:val="42"/>
          <w:szCs w:val="42"/>
        </w:rPr>
        <w:t>Positive and Negative Effects of Technology on Children</w:t>
      </w:r>
    </w:p>
    <w:p w14:paraId="183C3F5E"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Children can benefit from technology by gaining new learning opportunities; it’s especially important for children who are physically or developmentally challenged. However, technology use has also been found to contribute to poor self-esteem and isolation in some children. As digital technologies become more ubiquitous, parents struggle to </w:t>
      </w:r>
      <w:r w:rsidRPr="00B57EC9">
        <w:rPr>
          <w:rFonts w:ascii="Lato" w:hAnsi="Lato"/>
          <w:color w:val="54585A"/>
        </w:rPr>
        <w:t>find the optimum amount of</w:t>
      </w:r>
      <w:r>
        <w:rPr>
          <w:rFonts w:ascii="Lato" w:hAnsi="Lato"/>
          <w:color w:val="54585A"/>
        </w:rPr>
        <w:t> technology for their children’s lives.</w:t>
      </w:r>
    </w:p>
    <w:p w14:paraId="5A57C56D" w14:textId="77777777" w:rsidR="00E5138E" w:rsidRDefault="00E5138E" w:rsidP="00E5138E">
      <w:pPr>
        <w:pStyle w:val="Heading3"/>
        <w:shd w:val="clear" w:color="auto" w:fill="FFFFFF"/>
        <w:spacing w:before="0" w:beforeAutospacing="0" w:after="225" w:afterAutospacing="0"/>
        <w:rPr>
          <w:rFonts w:ascii="Lato" w:hAnsi="Lato"/>
          <w:color w:val="54585A"/>
        </w:rPr>
      </w:pPr>
      <w:r>
        <w:rPr>
          <w:rFonts w:ascii="Lato" w:hAnsi="Lato"/>
          <w:color w:val="54585A"/>
        </w:rPr>
        <w:t>Positive Effects of Technology on Children</w:t>
      </w:r>
    </w:p>
    <w:p w14:paraId="743DBCFD"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All the “rules” about children’s access to computers and the internet were </w:t>
      </w:r>
      <w:r w:rsidRPr="00B57EC9">
        <w:rPr>
          <w:rFonts w:ascii="Lato" w:hAnsi="Lato"/>
          <w:color w:val="54585A"/>
        </w:rPr>
        <w:t>rewritten by the COVID-19 pandemic</w:t>
      </w:r>
      <w:r>
        <w:rPr>
          <w:rFonts w:ascii="Lato" w:hAnsi="Lato"/>
          <w:color w:val="54585A"/>
        </w:rPr>
        <w:t>, according to parenting expert Anya Kamenetz. Technology provides children with easy access to information and boosts their creativity. Tech hardware and software helps children develop social skills and introduces them to various arts and sciences.</w:t>
      </w:r>
    </w:p>
    <w:p w14:paraId="7F88204E" w14:textId="77777777" w:rsidR="00E5138E" w:rsidRDefault="00E5138E" w:rsidP="00E5138E">
      <w:pPr>
        <w:pStyle w:val="NormalWeb"/>
        <w:shd w:val="clear" w:color="auto" w:fill="FFFFFF"/>
        <w:spacing w:before="0" w:beforeAutospacing="0" w:after="225" w:afterAutospacing="0"/>
        <w:rPr>
          <w:rFonts w:ascii="Lato" w:hAnsi="Lato"/>
          <w:color w:val="54585A"/>
        </w:rPr>
      </w:pPr>
      <w:r>
        <w:rPr>
          <w:rFonts w:ascii="Lato" w:hAnsi="Lato"/>
          <w:color w:val="54585A"/>
        </w:rPr>
        <w:t>These are among the less obvious positive effects of technology on children:</w:t>
      </w:r>
    </w:p>
    <w:p w14:paraId="244C4DD8" w14:textId="77777777" w:rsidR="00E5138E" w:rsidRDefault="00E5138E" w:rsidP="00E5138E">
      <w:pPr>
        <w:numPr>
          <w:ilvl w:val="0"/>
          <w:numId w:val="10"/>
        </w:numPr>
        <w:shd w:val="clear" w:color="auto" w:fill="FFFFFF"/>
        <w:spacing w:after="90" w:line="240" w:lineRule="auto"/>
        <w:rPr>
          <w:rFonts w:ascii="Lato" w:hAnsi="Lato"/>
          <w:color w:val="54585A"/>
        </w:rPr>
      </w:pPr>
      <w:r>
        <w:rPr>
          <w:rFonts w:ascii="Lato" w:hAnsi="Lato"/>
          <w:color w:val="54585A"/>
        </w:rPr>
        <w:t>Technology allows children to connect with their family, friends, and others in ways that enrich their relationships, especially when using video chat and other real-time interactions.</w:t>
      </w:r>
    </w:p>
    <w:p w14:paraId="1E53148A" w14:textId="77777777" w:rsidR="00E5138E" w:rsidRDefault="00E5138E" w:rsidP="00E5138E">
      <w:pPr>
        <w:numPr>
          <w:ilvl w:val="0"/>
          <w:numId w:val="10"/>
        </w:numPr>
        <w:shd w:val="clear" w:color="auto" w:fill="FFFFFF"/>
        <w:spacing w:before="100" w:beforeAutospacing="1" w:after="90" w:line="240" w:lineRule="auto"/>
        <w:rPr>
          <w:rFonts w:ascii="Lato" w:hAnsi="Lato"/>
          <w:color w:val="54585A"/>
        </w:rPr>
      </w:pPr>
      <w:r>
        <w:rPr>
          <w:rFonts w:ascii="Lato" w:hAnsi="Lato"/>
          <w:color w:val="54585A"/>
        </w:rPr>
        <w:t>Parents and caregivers are learning to slow down and tone down the applications, games, and other content children use to avoid overloading their senses. This teaches children how to moderate their own use of technology.</w:t>
      </w:r>
    </w:p>
    <w:p w14:paraId="7447A708" w14:textId="77777777" w:rsidR="00E5138E" w:rsidRDefault="00E5138E" w:rsidP="00E5138E">
      <w:pPr>
        <w:numPr>
          <w:ilvl w:val="0"/>
          <w:numId w:val="10"/>
        </w:numPr>
        <w:shd w:val="clear" w:color="auto" w:fill="FFFFFF"/>
        <w:spacing w:before="100" w:beforeAutospacing="1" w:after="0" w:line="240" w:lineRule="auto"/>
        <w:rPr>
          <w:rFonts w:ascii="Lato" w:hAnsi="Lato"/>
          <w:color w:val="54585A"/>
        </w:rPr>
      </w:pPr>
      <w:r>
        <w:rPr>
          <w:rFonts w:ascii="Lato" w:hAnsi="Lato"/>
          <w:color w:val="54585A"/>
        </w:rPr>
        <w:t>Rather than trying to eliminate all risk to children when using technology, the goal should be reducing the risk and adapting when problems arise, such as preventing children from accessing devices at specific times of the day.</w:t>
      </w:r>
    </w:p>
    <w:p w14:paraId="7BDFC0E2"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Many parents hesitate to allow their preschool-age children to use technology products and services due to concerns about how it’ll impact their well-being and development. However, the children are surrounded by technology, much of which </w:t>
      </w:r>
      <w:r w:rsidRPr="00B57EC9">
        <w:rPr>
          <w:rFonts w:ascii="Lato" w:hAnsi="Lato"/>
          <w:color w:val="54585A"/>
        </w:rPr>
        <w:t>offers them significant benefits</w:t>
      </w:r>
      <w:r>
        <w:rPr>
          <w:rFonts w:ascii="Lato" w:hAnsi="Lato"/>
          <w:color w:val="54585A"/>
        </w:rPr>
        <w:t>, as BSD Education explains:</w:t>
      </w:r>
    </w:p>
    <w:p w14:paraId="51F79C5B" w14:textId="77777777" w:rsidR="00E5138E" w:rsidRDefault="00E5138E" w:rsidP="00E5138E">
      <w:pPr>
        <w:numPr>
          <w:ilvl w:val="0"/>
          <w:numId w:val="11"/>
        </w:numPr>
        <w:shd w:val="clear" w:color="auto" w:fill="FFFFFF"/>
        <w:spacing w:after="90" w:line="240" w:lineRule="auto"/>
        <w:rPr>
          <w:rFonts w:ascii="Lato" w:hAnsi="Lato"/>
          <w:color w:val="54585A"/>
        </w:rPr>
      </w:pPr>
      <w:r>
        <w:rPr>
          <w:rFonts w:ascii="Lato" w:hAnsi="Lato"/>
          <w:color w:val="54585A"/>
        </w:rPr>
        <w:t>Technology helps children become independent learners more quickly. Once they learn how to access digital information sources safely, they’re able to explore the topics that interest them on their own.</w:t>
      </w:r>
    </w:p>
    <w:p w14:paraId="23362B72" w14:textId="77777777" w:rsidR="00E5138E" w:rsidRDefault="00E5138E" w:rsidP="00E5138E">
      <w:pPr>
        <w:numPr>
          <w:ilvl w:val="0"/>
          <w:numId w:val="11"/>
        </w:numPr>
        <w:shd w:val="clear" w:color="auto" w:fill="FFFFFF"/>
        <w:spacing w:before="100" w:beforeAutospacing="1" w:after="90" w:line="240" w:lineRule="auto"/>
        <w:rPr>
          <w:rFonts w:ascii="Lato" w:hAnsi="Lato"/>
          <w:color w:val="54585A"/>
        </w:rPr>
      </w:pPr>
      <w:r>
        <w:rPr>
          <w:rFonts w:ascii="Lato" w:hAnsi="Lato"/>
          <w:color w:val="54585A"/>
        </w:rPr>
        <w:t>Children learn the importance of building communities and how to interact with people in social situations. When circumstances prevent children from establishing physical bonds with family members, friends, and others, they’re able to use technology to create “virtual bonds.”</w:t>
      </w:r>
    </w:p>
    <w:p w14:paraId="702D8CD4" w14:textId="77777777" w:rsidR="00E5138E" w:rsidRDefault="00E5138E" w:rsidP="00E5138E">
      <w:pPr>
        <w:numPr>
          <w:ilvl w:val="0"/>
          <w:numId w:val="11"/>
        </w:numPr>
        <w:shd w:val="clear" w:color="auto" w:fill="FFFFFF"/>
        <w:spacing w:before="100" w:beforeAutospacing="1" w:after="90" w:line="240" w:lineRule="auto"/>
        <w:rPr>
          <w:rFonts w:ascii="Lato" w:hAnsi="Lato"/>
          <w:color w:val="54585A"/>
        </w:rPr>
      </w:pPr>
      <w:r>
        <w:rPr>
          <w:rFonts w:ascii="Lato" w:hAnsi="Lato"/>
          <w:color w:val="54585A"/>
        </w:rPr>
        <w:t>Early access to technology teaches the digital literacy skills that children will need for their future success in school and as adults.</w:t>
      </w:r>
    </w:p>
    <w:p w14:paraId="1E8087BF" w14:textId="77777777" w:rsidR="00E5138E" w:rsidRDefault="00E5138E" w:rsidP="00E5138E">
      <w:pPr>
        <w:numPr>
          <w:ilvl w:val="0"/>
          <w:numId w:val="11"/>
        </w:numPr>
        <w:shd w:val="clear" w:color="auto" w:fill="FFFFFF"/>
        <w:spacing w:before="100" w:beforeAutospacing="1" w:after="0" w:line="240" w:lineRule="auto"/>
        <w:rPr>
          <w:rFonts w:ascii="Lato" w:hAnsi="Lato"/>
          <w:color w:val="54585A"/>
        </w:rPr>
      </w:pPr>
      <w:r>
        <w:rPr>
          <w:rFonts w:ascii="Lato" w:hAnsi="Lato"/>
          <w:color w:val="54585A"/>
        </w:rPr>
        <w:t>Many technology products promote hand-eye coordination in young children, while others focus on developing their language and problem-solving skills.</w:t>
      </w:r>
    </w:p>
    <w:p w14:paraId="43E45F10" w14:textId="77777777" w:rsidR="00E5138E" w:rsidRDefault="00E5138E" w:rsidP="00E5138E">
      <w:pPr>
        <w:pStyle w:val="Heading3"/>
        <w:shd w:val="clear" w:color="auto" w:fill="FFFFFF"/>
        <w:spacing w:before="0" w:beforeAutospacing="0" w:after="225" w:afterAutospacing="0"/>
        <w:rPr>
          <w:rFonts w:ascii="Lato" w:hAnsi="Lato"/>
          <w:color w:val="54585A"/>
        </w:rPr>
      </w:pPr>
      <w:r>
        <w:rPr>
          <w:rFonts w:ascii="Lato" w:hAnsi="Lato"/>
          <w:color w:val="54585A"/>
        </w:rPr>
        <w:t>Negative Effects of Technology on Children</w:t>
      </w:r>
    </w:p>
    <w:p w14:paraId="2B1FB6E4"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lastRenderedPageBreak/>
        <w:t>Children are especially susceptible to technology overuse. The American Psychological Association (APA) recommends </w:t>
      </w:r>
      <w:r w:rsidRPr="00B57EC9">
        <w:rPr>
          <w:rFonts w:ascii="Lato" w:hAnsi="Lato"/>
          <w:color w:val="54585A"/>
        </w:rPr>
        <w:t>limiting the use of technology</w:t>
      </w:r>
      <w:r>
        <w:rPr>
          <w:rFonts w:ascii="Lato" w:hAnsi="Lato"/>
          <w:color w:val="54585A"/>
        </w:rPr>
        <w:t> to one hour per day of high-quality programming for children ages 2 to 5. For children ages 6 and up, it’s most important to set consistent limits on various types of media, such as gaming devices and smartphones.</w:t>
      </w:r>
    </w:p>
    <w:p w14:paraId="7AB806A4"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APA suggests that parents focus on the content on children’s screens and how the children are interacting with it. A survey of research on the possible negative effects of technology on children </w:t>
      </w:r>
      <w:r w:rsidRPr="00B57EC9">
        <w:rPr>
          <w:rFonts w:ascii="Lato" w:hAnsi="Lato"/>
          <w:color w:val="54585A"/>
        </w:rPr>
        <w:t>establishes a connection</w:t>
      </w:r>
      <w:r>
        <w:rPr>
          <w:rFonts w:ascii="Lato" w:hAnsi="Lato"/>
          <w:color w:val="54585A"/>
        </w:rPr>
        <w:t xml:space="preserve"> between the level of a child’s use of technology and various developmental and </w:t>
      </w:r>
      <w:proofErr w:type="spellStart"/>
      <w:r>
        <w:rPr>
          <w:rFonts w:ascii="Lato" w:hAnsi="Lato"/>
          <w:color w:val="54585A"/>
        </w:rPr>
        <w:t>behavior</w:t>
      </w:r>
      <w:proofErr w:type="spellEnd"/>
      <w:r>
        <w:rPr>
          <w:rFonts w:ascii="Lato" w:hAnsi="Lato"/>
          <w:color w:val="54585A"/>
        </w:rPr>
        <w:t xml:space="preserve"> problems.</w:t>
      </w:r>
    </w:p>
    <w:p w14:paraId="00E3BC2A" w14:textId="77777777" w:rsidR="00E5138E" w:rsidRDefault="00E5138E" w:rsidP="00E5138E">
      <w:pPr>
        <w:numPr>
          <w:ilvl w:val="0"/>
          <w:numId w:val="12"/>
        </w:numPr>
        <w:shd w:val="clear" w:color="auto" w:fill="FFFFFF"/>
        <w:spacing w:after="90" w:line="240" w:lineRule="auto"/>
        <w:rPr>
          <w:rFonts w:ascii="Lato" w:hAnsi="Lato"/>
          <w:color w:val="54585A"/>
        </w:rPr>
      </w:pPr>
      <w:r>
        <w:rPr>
          <w:rFonts w:ascii="Lato" w:hAnsi="Lato"/>
          <w:color w:val="54585A"/>
        </w:rPr>
        <w:t xml:space="preserve">Lack of attention, aggressive </w:t>
      </w:r>
      <w:proofErr w:type="spellStart"/>
      <w:r>
        <w:rPr>
          <w:rFonts w:ascii="Lato" w:hAnsi="Lato"/>
          <w:color w:val="54585A"/>
        </w:rPr>
        <w:t>behaviors</w:t>
      </w:r>
      <w:proofErr w:type="spellEnd"/>
      <w:r>
        <w:rPr>
          <w:rFonts w:ascii="Lato" w:hAnsi="Lato"/>
          <w:color w:val="54585A"/>
        </w:rPr>
        <w:t>, obesity, physical inactivity, sleep problems</w:t>
      </w:r>
    </w:p>
    <w:p w14:paraId="3BB65107" w14:textId="77777777" w:rsidR="00E5138E" w:rsidRDefault="00E5138E" w:rsidP="00E5138E">
      <w:pPr>
        <w:numPr>
          <w:ilvl w:val="0"/>
          <w:numId w:val="12"/>
        </w:numPr>
        <w:shd w:val="clear" w:color="auto" w:fill="FFFFFF"/>
        <w:spacing w:before="100" w:beforeAutospacing="1" w:after="90" w:line="240" w:lineRule="auto"/>
        <w:rPr>
          <w:rFonts w:ascii="Lato" w:hAnsi="Lato"/>
          <w:color w:val="54585A"/>
        </w:rPr>
      </w:pPr>
      <w:r>
        <w:rPr>
          <w:rFonts w:ascii="Lato" w:hAnsi="Lato"/>
          <w:color w:val="54585A"/>
        </w:rPr>
        <w:t>Musculoskeletal problems related to a sedentary lifestyle</w:t>
      </w:r>
    </w:p>
    <w:p w14:paraId="5C4F551B" w14:textId="77777777" w:rsidR="00E5138E" w:rsidRDefault="00E5138E" w:rsidP="00E5138E">
      <w:pPr>
        <w:numPr>
          <w:ilvl w:val="0"/>
          <w:numId w:val="12"/>
        </w:numPr>
        <w:shd w:val="clear" w:color="auto" w:fill="FFFFFF"/>
        <w:spacing w:before="100" w:beforeAutospacing="1" w:after="90" w:line="240" w:lineRule="auto"/>
        <w:rPr>
          <w:rFonts w:ascii="Lato" w:hAnsi="Lato"/>
          <w:color w:val="54585A"/>
        </w:rPr>
      </w:pPr>
      <w:r>
        <w:rPr>
          <w:rFonts w:ascii="Lato" w:hAnsi="Lato"/>
          <w:color w:val="54585A"/>
        </w:rPr>
        <w:t>Greater risk of lifetime obesity and cardiovascular disease</w:t>
      </w:r>
    </w:p>
    <w:p w14:paraId="6A80D0C3" w14:textId="77777777" w:rsidR="00E5138E" w:rsidRDefault="00E5138E" w:rsidP="00E5138E">
      <w:pPr>
        <w:numPr>
          <w:ilvl w:val="0"/>
          <w:numId w:val="12"/>
        </w:numPr>
        <w:shd w:val="clear" w:color="auto" w:fill="FFFFFF"/>
        <w:spacing w:before="100" w:beforeAutospacing="1" w:after="0" w:line="240" w:lineRule="auto"/>
        <w:rPr>
          <w:rFonts w:ascii="Lato" w:hAnsi="Lato"/>
          <w:color w:val="54585A"/>
        </w:rPr>
      </w:pPr>
      <w:r>
        <w:rPr>
          <w:rFonts w:ascii="Lato" w:hAnsi="Lato"/>
          <w:color w:val="54585A"/>
        </w:rPr>
        <w:t>Sleep disturbances and poor-quality sleep for children who overuse social media or keep mobile devices in their bedroom</w:t>
      </w:r>
    </w:p>
    <w:p w14:paraId="6AD5AE84" w14:textId="77777777" w:rsidR="00E5138E" w:rsidRDefault="00E5138E" w:rsidP="00E5138E">
      <w:pPr>
        <w:pStyle w:val="NormalWeb"/>
        <w:shd w:val="clear" w:color="auto" w:fill="FFFFFF"/>
        <w:spacing w:before="0" w:beforeAutospacing="0" w:after="225" w:afterAutospacing="0"/>
        <w:rPr>
          <w:rFonts w:ascii="Lato" w:hAnsi="Lato"/>
          <w:color w:val="54585A"/>
        </w:rPr>
      </w:pPr>
      <w:r>
        <w:rPr>
          <w:rFonts w:ascii="Lato" w:hAnsi="Lato"/>
          <w:color w:val="54585A"/>
        </w:rPr>
        <w:t>These are among the negative effects of technology on children:</w:t>
      </w:r>
    </w:p>
    <w:p w14:paraId="2294EA74" w14:textId="77777777" w:rsidR="00E5138E" w:rsidRDefault="00E5138E" w:rsidP="00E5138E">
      <w:pPr>
        <w:numPr>
          <w:ilvl w:val="0"/>
          <w:numId w:val="13"/>
        </w:numPr>
        <w:shd w:val="clear" w:color="auto" w:fill="FFFFFF"/>
        <w:spacing w:after="0" w:line="240" w:lineRule="auto"/>
        <w:rPr>
          <w:rFonts w:ascii="Lato" w:hAnsi="Lato"/>
          <w:color w:val="54585A"/>
        </w:rPr>
      </w:pPr>
      <w:r>
        <w:rPr>
          <w:rStyle w:val="Strong"/>
          <w:rFonts w:ascii="Lato" w:hAnsi="Lato"/>
          <w:color w:val="54585A"/>
        </w:rPr>
        <w:t>Exposure to harmful online content and sexual exploitation:</w:t>
      </w:r>
      <w:r>
        <w:rPr>
          <w:rFonts w:ascii="Lato" w:hAnsi="Lato"/>
          <w:color w:val="54585A"/>
        </w:rPr>
        <w:t> A study by Irish researchers found that children of all ages are able to </w:t>
      </w:r>
      <w:r w:rsidRPr="00B57EC9">
        <w:rPr>
          <w:rFonts w:ascii="Lato" w:hAnsi="Lato"/>
          <w:color w:val="54585A"/>
        </w:rPr>
        <w:t>bypass the age verification systems</w:t>
      </w:r>
      <w:r>
        <w:rPr>
          <w:rFonts w:ascii="Lato" w:hAnsi="Lato"/>
          <w:color w:val="54585A"/>
        </w:rPr>
        <w:t xml:space="preserve"> of social media apps, such as Snapchat, </w:t>
      </w:r>
      <w:proofErr w:type="spellStart"/>
      <w:r>
        <w:rPr>
          <w:rFonts w:ascii="Lato" w:hAnsi="Lato"/>
          <w:color w:val="54585A"/>
        </w:rPr>
        <w:t>TikTok</w:t>
      </w:r>
      <w:proofErr w:type="spellEnd"/>
      <w:r>
        <w:rPr>
          <w:rFonts w:ascii="Lato" w:hAnsi="Lato"/>
          <w:color w:val="54585A"/>
        </w:rPr>
        <w:t>, Instagram, and Facebook. This can bring children into direct contact with potential predators and other dangers.</w:t>
      </w:r>
    </w:p>
    <w:p w14:paraId="45F31837" w14:textId="77777777" w:rsidR="00E5138E" w:rsidRDefault="00E5138E" w:rsidP="00E5138E">
      <w:pPr>
        <w:numPr>
          <w:ilvl w:val="0"/>
          <w:numId w:val="13"/>
        </w:numPr>
        <w:shd w:val="clear" w:color="auto" w:fill="FFFFFF"/>
        <w:spacing w:beforeAutospacing="1" w:after="0" w:line="240" w:lineRule="auto"/>
        <w:rPr>
          <w:rFonts w:ascii="Lato" w:hAnsi="Lato"/>
          <w:color w:val="54585A"/>
        </w:rPr>
      </w:pPr>
      <w:r>
        <w:rPr>
          <w:rStyle w:val="Strong"/>
          <w:rFonts w:ascii="Lato" w:hAnsi="Lato"/>
          <w:color w:val="54585A"/>
        </w:rPr>
        <w:t>Cyber bullying:</w:t>
      </w:r>
      <w:r>
        <w:rPr>
          <w:rFonts w:ascii="Lato" w:hAnsi="Lato"/>
          <w:color w:val="54585A"/>
        </w:rPr>
        <w:t xml:space="preserve"> The Cyberbullying Research </w:t>
      </w:r>
      <w:proofErr w:type="spellStart"/>
      <w:r>
        <w:rPr>
          <w:rFonts w:ascii="Lato" w:hAnsi="Lato"/>
          <w:color w:val="54585A"/>
        </w:rPr>
        <w:t>Center</w:t>
      </w:r>
      <w:proofErr w:type="spellEnd"/>
      <w:r>
        <w:rPr>
          <w:rFonts w:ascii="Lato" w:hAnsi="Lato"/>
          <w:color w:val="54585A"/>
        </w:rPr>
        <w:t xml:space="preserve"> reports that </w:t>
      </w:r>
      <w:r w:rsidRPr="00B57EC9">
        <w:rPr>
          <w:rFonts w:ascii="Lato" w:hAnsi="Lato"/>
          <w:color w:val="54585A"/>
        </w:rPr>
        <w:t>incidents of cyber bullying</w:t>
      </w:r>
      <w:r>
        <w:rPr>
          <w:rFonts w:ascii="Lato" w:hAnsi="Lato"/>
          <w:color w:val="54585A"/>
        </w:rPr>
        <w:t xml:space="preserve"> are most prevalent at ages 12 to 15. A recent survey by the </w:t>
      </w:r>
      <w:proofErr w:type="spellStart"/>
      <w:r>
        <w:rPr>
          <w:rFonts w:ascii="Lato" w:hAnsi="Lato"/>
          <w:color w:val="54585A"/>
        </w:rPr>
        <w:t>center</w:t>
      </w:r>
      <w:proofErr w:type="spellEnd"/>
      <w:r>
        <w:rPr>
          <w:rFonts w:ascii="Lato" w:hAnsi="Lato"/>
          <w:color w:val="54585A"/>
        </w:rPr>
        <w:t xml:space="preserve"> of 13- to 17-year-olds found that 23.7% of girls, 21.9% of boys, and 35.4% of transgender teens had experienced being bullied.</w:t>
      </w:r>
    </w:p>
    <w:p w14:paraId="19F4D90A" w14:textId="77777777" w:rsidR="00E5138E" w:rsidRDefault="00E5138E" w:rsidP="00E5138E">
      <w:pPr>
        <w:numPr>
          <w:ilvl w:val="0"/>
          <w:numId w:val="13"/>
        </w:numPr>
        <w:shd w:val="clear" w:color="auto" w:fill="FFFFFF"/>
        <w:spacing w:beforeAutospacing="1" w:after="0" w:line="240" w:lineRule="auto"/>
        <w:rPr>
          <w:rFonts w:ascii="Lato" w:hAnsi="Lato"/>
          <w:color w:val="54585A"/>
        </w:rPr>
      </w:pPr>
      <w:r>
        <w:rPr>
          <w:rStyle w:val="Strong"/>
          <w:rFonts w:ascii="Lato" w:hAnsi="Lato"/>
          <w:color w:val="54585A"/>
        </w:rPr>
        <w:t>Low self-esteem and increased anxiety:</w:t>
      </w:r>
      <w:r>
        <w:rPr>
          <w:rFonts w:ascii="Lato" w:hAnsi="Lato"/>
          <w:color w:val="54585A"/>
        </w:rPr>
        <w:t> CNN reports that teens and adolescents are </w:t>
      </w:r>
      <w:r w:rsidRPr="00B57EC9">
        <w:rPr>
          <w:rFonts w:ascii="Lato" w:hAnsi="Lato"/>
          <w:color w:val="54585A"/>
        </w:rPr>
        <w:t>using image filters on Instagram</w:t>
      </w:r>
      <w:r>
        <w:rPr>
          <w:rFonts w:ascii="Lato" w:hAnsi="Lato"/>
          <w:color w:val="54585A"/>
        </w:rPr>
        <w:t> to enhance their appearance even though the result looks nothing like them. “Self-esteem addiction” can make young people feel inadequate. As children spend more time on social media, they may </w:t>
      </w:r>
      <w:r w:rsidRPr="00B57EC9">
        <w:rPr>
          <w:rFonts w:ascii="Lato" w:hAnsi="Lato"/>
          <w:color w:val="54585A"/>
        </w:rPr>
        <w:t>become withdrawn</w:t>
      </w:r>
      <w:r>
        <w:rPr>
          <w:rFonts w:ascii="Lato" w:hAnsi="Lato"/>
          <w:color w:val="54585A"/>
        </w:rPr>
        <w:t> or find themselves obsessively checking their social media feeds.</w:t>
      </w:r>
    </w:p>
    <w:p w14:paraId="61370D0D" w14:textId="77777777" w:rsidR="00E5138E" w:rsidRDefault="00E5138E" w:rsidP="00E5138E">
      <w:pPr>
        <w:pStyle w:val="Heading3"/>
        <w:shd w:val="clear" w:color="auto" w:fill="FFFFFF"/>
        <w:spacing w:before="0" w:beforeAutospacing="0" w:after="225" w:afterAutospacing="0"/>
        <w:rPr>
          <w:rFonts w:ascii="Lato" w:hAnsi="Lato"/>
          <w:color w:val="54585A"/>
        </w:rPr>
      </w:pPr>
      <w:r>
        <w:rPr>
          <w:rFonts w:ascii="Lato" w:hAnsi="Lato"/>
          <w:color w:val="54585A"/>
        </w:rPr>
        <w:t>Resources on Ways Children Are Affected by Technology</w:t>
      </w:r>
    </w:p>
    <w:p w14:paraId="17FCA350" w14:textId="77777777" w:rsidR="00E5138E" w:rsidRDefault="007022ED" w:rsidP="00E5138E">
      <w:pPr>
        <w:numPr>
          <w:ilvl w:val="0"/>
          <w:numId w:val="14"/>
        </w:numPr>
        <w:shd w:val="clear" w:color="auto" w:fill="FFFFFF"/>
        <w:spacing w:after="0" w:line="240" w:lineRule="auto"/>
        <w:rPr>
          <w:rFonts w:ascii="Lato" w:hAnsi="Lato"/>
          <w:color w:val="54585A"/>
        </w:rPr>
      </w:pPr>
      <w:hyperlink r:id="rId35" w:tgtFrame="_blank" w:history="1">
        <w:r w:rsidR="00E5138E" w:rsidRPr="00B57EC9">
          <w:rPr>
            <w:rStyle w:val="Hyperlink"/>
            <w:rFonts w:ascii="Lato" w:hAnsi="Lato"/>
            <w:color w:val="auto"/>
            <w:u w:val="none"/>
          </w:rPr>
          <w:t>The Register</w:t>
        </w:r>
      </w:hyperlink>
      <w:hyperlink r:id="rId36" w:tgtFrame="_blank" w:history="1">
        <w:r w:rsidR="00E5138E" w:rsidRPr="00B57EC9">
          <w:rPr>
            <w:rStyle w:val="Hyperlink"/>
            <w:rFonts w:ascii="Lato" w:hAnsi="Lato"/>
            <w:color w:val="auto"/>
            <w:u w:val="none"/>
          </w:rPr>
          <w:t>, “Technology Does Widen the Education Divide. But Not Always in the Way You Expect”</w:t>
        </w:r>
      </w:hyperlink>
      <w:r w:rsidR="00E5138E">
        <w:rPr>
          <w:rFonts w:ascii="Lato" w:hAnsi="Lato"/>
          <w:color w:val="54585A"/>
        </w:rPr>
        <w:t xml:space="preserve"> — One educator found that upon returning from online education during lockdown, children had turned away from technology, preferring real books and </w:t>
      </w:r>
      <w:proofErr w:type="spellStart"/>
      <w:r w:rsidR="00E5138E">
        <w:rPr>
          <w:rFonts w:ascii="Lato" w:hAnsi="Lato"/>
          <w:color w:val="54585A"/>
        </w:rPr>
        <w:t>nontech</w:t>
      </w:r>
      <w:proofErr w:type="spellEnd"/>
      <w:r w:rsidR="00E5138E">
        <w:rPr>
          <w:rFonts w:ascii="Lato" w:hAnsi="Lato"/>
          <w:color w:val="54585A"/>
        </w:rPr>
        <w:t xml:space="preserve"> activities because tech is no longer seen as “fun.”</w:t>
      </w:r>
    </w:p>
    <w:p w14:paraId="5211E3A4" w14:textId="77777777" w:rsidR="00E5138E" w:rsidRDefault="007022ED" w:rsidP="00E5138E">
      <w:pPr>
        <w:numPr>
          <w:ilvl w:val="0"/>
          <w:numId w:val="14"/>
        </w:numPr>
        <w:shd w:val="clear" w:color="auto" w:fill="FFFFFF"/>
        <w:spacing w:beforeAutospacing="1" w:after="0" w:line="240" w:lineRule="auto"/>
        <w:rPr>
          <w:rFonts w:ascii="Lato" w:hAnsi="Lato"/>
          <w:color w:val="54585A"/>
        </w:rPr>
      </w:pPr>
      <w:hyperlink r:id="rId37" w:tgtFrame="_blank" w:history="1">
        <w:r w:rsidR="00E5138E" w:rsidRPr="00B57EC9">
          <w:rPr>
            <w:rStyle w:val="Hyperlink"/>
            <w:rFonts w:ascii="Lato" w:hAnsi="Lato"/>
            <w:color w:val="auto"/>
            <w:u w:val="none"/>
          </w:rPr>
          <w:t>Edutopia</w:t>
        </w:r>
      </w:hyperlink>
      <w:hyperlink r:id="rId38" w:tgtFrame="_blank" w:history="1">
        <w:r w:rsidR="00E5138E" w:rsidRPr="00B57EC9">
          <w:rPr>
            <w:rStyle w:val="Hyperlink"/>
            <w:rFonts w:ascii="Lato" w:hAnsi="Lato"/>
            <w:color w:val="auto"/>
            <w:u w:val="none"/>
          </w:rPr>
          <w:t>, “Helping Parents Feel More Comfortable with Tech”</w:t>
        </w:r>
      </w:hyperlink>
      <w:r w:rsidR="00E5138E" w:rsidRPr="00B57EC9">
        <w:rPr>
          <w:rFonts w:ascii="Lato" w:hAnsi="Lato"/>
          <w:color w:val="54585A"/>
        </w:rPr>
        <w:t> —</w:t>
      </w:r>
      <w:r w:rsidR="00E5138E">
        <w:rPr>
          <w:rFonts w:ascii="Lato" w:hAnsi="Lato"/>
          <w:color w:val="54585A"/>
        </w:rPr>
        <w:t xml:space="preserve"> Advice for teachers about how to convince parents to support technology in the classroom.</w:t>
      </w:r>
    </w:p>
    <w:p w14:paraId="1356F188" w14:textId="77777777" w:rsidR="00E5138E" w:rsidRDefault="00E5138E" w:rsidP="00E5138E">
      <w:pPr>
        <w:numPr>
          <w:ilvl w:val="0"/>
          <w:numId w:val="14"/>
        </w:numPr>
        <w:shd w:val="clear" w:color="auto" w:fill="FFFFFF"/>
        <w:spacing w:beforeAutospacing="1" w:after="0" w:line="240" w:lineRule="auto"/>
        <w:rPr>
          <w:rFonts w:ascii="Lato" w:hAnsi="Lato"/>
          <w:color w:val="54585A"/>
        </w:rPr>
      </w:pPr>
      <w:r w:rsidRPr="00B57EC9">
        <w:rPr>
          <w:rFonts w:ascii="Lato" w:hAnsi="Lato"/>
          <w:color w:val="54585A"/>
        </w:rPr>
        <w:t>UNICEF, “Harnessing the Power of Technology and Digital Innovation for Children”</w:t>
      </w:r>
      <w:r>
        <w:rPr>
          <w:rFonts w:ascii="Lato" w:hAnsi="Lato"/>
          <w:color w:val="54585A"/>
        </w:rPr>
        <w:t> — A report describing the initiatives and successes of the Digital UNICEF 2020 program, which is intended to extend the reach of UNICEF’s aid efforts.</w:t>
      </w:r>
    </w:p>
    <w:p w14:paraId="097CB7EA" w14:textId="77777777" w:rsidR="00E5138E" w:rsidRDefault="00E5138E" w:rsidP="00E5138E">
      <w:pPr>
        <w:pStyle w:val="NormalWeb"/>
        <w:shd w:val="clear" w:color="auto" w:fill="FFFFFF"/>
        <w:spacing w:before="0" w:beforeAutospacing="0" w:after="0" w:afterAutospacing="0"/>
        <w:rPr>
          <w:rFonts w:ascii="Lato" w:hAnsi="Lato"/>
          <w:color w:val="54585A"/>
        </w:rPr>
      </w:pPr>
    </w:p>
    <w:p w14:paraId="10A846C1" w14:textId="77777777" w:rsidR="00E5138E" w:rsidRDefault="00E5138E" w:rsidP="00E5138E">
      <w:pPr>
        <w:pStyle w:val="Heading2"/>
        <w:shd w:val="clear" w:color="auto" w:fill="FFFFFF"/>
        <w:spacing w:before="0" w:beforeAutospacing="0" w:after="0" w:afterAutospacing="0"/>
        <w:rPr>
          <w:rFonts w:ascii="Lato" w:hAnsi="Lato"/>
          <w:color w:val="54585A"/>
          <w:sz w:val="42"/>
          <w:szCs w:val="42"/>
        </w:rPr>
      </w:pPr>
      <w:r>
        <w:rPr>
          <w:rFonts w:ascii="Lato" w:hAnsi="Lato"/>
          <w:color w:val="54585A"/>
          <w:sz w:val="42"/>
          <w:szCs w:val="42"/>
        </w:rPr>
        <w:t>Technology and Children Statistics</w:t>
      </w:r>
    </w:p>
    <w:p w14:paraId="22AF1D2D"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When it comes to children’s access to technology, the digital divide between rich and poor persists. The increased reliance of children on technology for remote schooling during the COVID-19 pandemic adds a new and dangerous dimension to the problem, which some analysts refer to as the “</w:t>
      </w:r>
      <w:r w:rsidRPr="00B57EC9">
        <w:rPr>
          <w:rFonts w:ascii="Lato" w:hAnsi="Lato"/>
          <w:color w:val="54585A"/>
        </w:rPr>
        <w:t>homework gap</w:t>
      </w:r>
      <w:r>
        <w:rPr>
          <w:rFonts w:ascii="Lato" w:hAnsi="Lato"/>
          <w:color w:val="54585A"/>
        </w:rPr>
        <w:t>.”</w:t>
      </w:r>
    </w:p>
    <w:p w14:paraId="32FF10A1" w14:textId="77777777" w:rsidR="00E5138E" w:rsidRDefault="00E5138E" w:rsidP="00E5138E">
      <w:pPr>
        <w:numPr>
          <w:ilvl w:val="0"/>
          <w:numId w:val="15"/>
        </w:numPr>
        <w:shd w:val="clear" w:color="auto" w:fill="FFFFFF"/>
        <w:spacing w:after="0" w:line="240" w:lineRule="auto"/>
        <w:rPr>
          <w:rFonts w:ascii="Lato" w:hAnsi="Lato"/>
          <w:color w:val="54585A"/>
        </w:rPr>
      </w:pPr>
      <w:r>
        <w:rPr>
          <w:rFonts w:ascii="Lato" w:hAnsi="Lato"/>
          <w:color w:val="54585A"/>
        </w:rPr>
        <w:t>A survey by Common Sense Media found that 49% of 8- to 18-year-olds in the U.S. had </w:t>
      </w:r>
      <w:r w:rsidRPr="00B57EC9">
        <w:rPr>
          <w:rFonts w:ascii="Lato" w:hAnsi="Lato"/>
          <w:color w:val="54585A"/>
        </w:rPr>
        <w:t>attended classes fully or partially online</w:t>
      </w:r>
      <w:r>
        <w:rPr>
          <w:rFonts w:ascii="Lato" w:hAnsi="Lato"/>
          <w:color w:val="54585A"/>
        </w:rPr>
        <w:t> since the start of the pandemic.</w:t>
      </w:r>
    </w:p>
    <w:p w14:paraId="7E2DBCB0" w14:textId="77777777" w:rsidR="00E5138E" w:rsidRDefault="00E5138E" w:rsidP="00E5138E">
      <w:pPr>
        <w:numPr>
          <w:ilvl w:val="0"/>
          <w:numId w:val="15"/>
        </w:numPr>
        <w:shd w:val="clear" w:color="auto" w:fill="FFFFFF"/>
        <w:spacing w:before="100" w:beforeAutospacing="1" w:after="90" w:line="240" w:lineRule="auto"/>
        <w:rPr>
          <w:rFonts w:ascii="Lato" w:hAnsi="Lato"/>
          <w:color w:val="54585A"/>
        </w:rPr>
      </w:pPr>
      <w:r>
        <w:rPr>
          <w:rFonts w:ascii="Lato" w:hAnsi="Lato"/>
          <w:color w:val="54585A"/>
        </w:rPr>
        <w:t>Hispanic/Latinx students (48%) and Black students (39%) were much more likely than their white counterparts (20%) to attend school fully online.</w:t>
      </w:r>
    </w:p>
    <w:p w14:paraId="3BACA1BA" w14:textId="77777777" w:rsidR="00E5138E" w:rsidRDefault="00E5138E" w:rsidP="00E5138E">
      <w:pPr>
        <w:numPr>
          <w:ilvl w:val="0"/>
          <w:numId w:val="15"/>
        </w:numPr>
        <w:shd w:val="clear" w:color="auto" w:fill="FFFFFF"/>
        <w:spacing w:before="100" w:beforeAutospacing="1" w:after="90" w:line="240" w:lineRule="auto"/>
        <w:rPr>
          <w:rFonts w:ascii="Lato" w:hAnsi="Lato"/>
          <w:color w:val="54585A"/>
        </w:rPr>
      </w:pPr>
      <w:r>
        <w:rPr>
          <w:rFonts w:ascii="Lato" w:hAnsi="Lato"/>
          <w:color w:val="54585A"/>
        </w:rPr>
        <w:lastRenderedPageBreak/>
        <w:t>Similarly, students from low-income families (42%) were more likely to rely completely on online instruction than those from middle-income and high-income families (31% and 27%, respectively).</w:t>
      </w:r>
    </w:p>
    <w:p w14:paraId="68C524B9" w14:textId="77777777" w:rsidR="00E5138E" w:rsidRDefault="00E5138E" w:rsidP="00E5138E">
      <w:pPr>
        <w:numPr>
          <w:ilvl w:val="0"/>
          <w:numId w:val="15"/>
        </w:numPr>
        <w:shd w:val="clear" w:color="auto" w:fill="FFFFFF"/>
        <w:spacing w:before="100" w:beforeAutospacing="1" w:after="90" w:line="240" w:lineRule="auto"/>
        <w:rPr>
          <w:rFonts w:ascii="Lato" w:hAnsi="Lato"/>
          <w:color w:val="54585A"/>
        </w:rPr>
      </w:pPr>
      <w:r>
        <w:rPr>
          <w:rFonts w:ascii="Lato" w:hAnsi="Lato"/>
          <w:color w:val="54585A"/>
        </w:rPr>
        <w:t>While 92% of white students had a computer at home, only 87% of Hispanic/Latinx students and 78% of Black students did.</w:t>
      </w:r>
    </w:p>
    <w:p w14:paraId="6E1ECA56" w14:textId="77777777" w:rsidR="00E5138E" w:rsidRDefault="00E5138E" w:rsidP="00E5138E">
      <w:pPr>
        <w:numPr>
          <w:ilvl w:val="0"/>
          <w:numId w:val="15"/>
        </w:numPr>
        <w:shd w:val="clear" w:color="auto" w:fill="FFFFFF"/>
        <w:spacing w:before="100" w:beforeAutospacing="1" w:after="90" w:line="240" w:lineRule="auto"/>
        <w:rPr>
          <w:rFonts w:ascii="Lato" w:hAnsi="Lato"/>
          <w:color w:val="54585A"/>
        </w:rPr>
      </w:pPr>
      <w:r>
        <w:rPr>
          <w:rFonts w:ascii="Lato" w:hAnsi="Lato"/>
          <w:color w:val="54585A"/>
        </w:rPr>
        <w:t>Broadband access at home was available to 90% of students from families with high incomes, compared with 80% for middle-income families and 61% for lower-income families.</w:t>
      </w:r>
    </w:p>
    <w:p w14:paraId="2E452C1F" w14:textId="77777777" w:rsidR="00E5138E" w:rsidRDefault="00E5138E" w:rsidP="00E5138E">
      <w:pPr>
        <w:numPr>
          <w:ilvl w:val="0"/>
          <w:numId w:val="15"/>
        </w:numPr>
        <w:shd w:val="clear" w:color="auto" w:fill="FFFFFF"/>
        <w:spacing w:before="100" w:beforeAutospacing="1" w:after="0" w:line="240" w:lineRule="auto"/>
        <w:rPr>
          <w:rFonts w:ascii="Lato" w:hAnsi="Lato"/>
          <w:color w:val="54585A"/>
        </w:rPr>
      </w:pPr>
      <w:r>
        <w:rPr>
          <w:rFonts w:ascii="Lato" w:hAnsi="Lato"/>
          <w:color w:val="54585A"/>
        </w:rPr>
        <w:t>In addition, 88% of white families had broadband access at home, while 76% of Black families and 68% of Hispanic/Latinx families had broadband access at home.</w:t>
      </w:r>
    </w:p>
    <w:p w14:paraId="2EBA63E0"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Common Sense Media estimates that </w:t>
      </w:r>
      <w:r w:rsidRPr="00B57EC9">
        <w:rPr>
          <w:rFonts w:ascii="Lato" w:hAnsi="Lato"/>
          <w:color w:val="54585A"/>
        </w:rPr>
        <w:t>closing the digital divide</w:t>
      </w:r>
      <w:r>
        <w:rPr>
          <w:rFonts w:ascii="Lato" w:hAnsi="Lato"/>
          <w:color w:val="54585A"/>
        </w:rPr>
        <w:t> for K-12 public school students will cost between $6 billion and $11 billion in the first year, and between $4 billion and $8 billion annually in subsequent years. An additional $1 billion will be required to upgrade the remote access technologies that teachers use.</w:t>
      </w:r>
    </w:p>
    <w:p w14:paraId="3F964E35" w14:textId="77777777" w:rsidR="00E5138E" w:rsidRDefault="00E5138E" w:rsidP="00E5138E">
      <w:pPr>
        <w:shd w:val="clear" w:color="auto" w:fill="FFFFFF"/>
        <w:jc w:val="center"/>
        <w:rPr>
          <w:rFonts w:ascii="Lato" w:hAnsi="Lato"/>
          <w:color w:val="54585A"/>
        </w:rPr>
      </w:pPr>
    </w:p>
    <w:p w14:paraId="04432C30" w14:textId="77777777" w:rsidR="00E5138E" w:rsidRDefault="00E5138E" w:rsidP="00E5138E">
      <w:pPr>
        <w:shd w:val="clear" w:color="auto" w:fill="FFFFFF"/>
        <w:jc w:val="center"/>
        <w:rPr>
          <w:rFonts w:ascii="Lato" w:hAnsi="Lato"/>
          <w:color w:val="54585A"/>
        </w:rPr>
      </w:pPr>
    </w:p>
    <w:p w14:paraId="2002D441" w14:textId="77777777" w:rsidR="00E5138E" w:rsidRDefault="00E5138E" w:rsidP="00E5138E">
      <w:pPr>
        <w:shd w:val="clear" w:color="auto" w:fill="FFFFFF"/>
        <w:jc w:val="center"/>
        <w:rPr>
          <w:rFonts w:ascii="Lato" w:hAnsi="Lato"/>
          <w:color w:val="54585A"/>
        </w:rPr>
      </w:pPr>
    </w:p>
    <w:p w14:paraId="2795788A" w14:textId="77777777" w:rsidR="00E5138E" w:rsidRDefault="00E5138E" w:rsidP="00E5138E">
      <w:pPr>
        <w:shd w:val="clear" w:color="auto" w:fill="FFFFFF"/>
        <w:jc w:val="center"/>
        <w:rPr>
          <w:rStyle w:val="Emphasis"/>
          <w:rFonts w:ascii="Lato" w:eastAsia="Times New Roman" w:hAnsi="Lato" w:cs="Times New Roman"/>
          <w:color w:val="54585A"/>
          <w:sz w:val="24"/>
          <w:szCs w:val="24"/>
          <w:lang w:eastAsia="en-GB"/>
        </w:rPr>
      </w:pPr>
      <w:r>
        <w:rPr>
          <w:rFonts w:ascii="Lato" w:hAnsi="Lato"/>
          <w:noProof/>
          <w:color w:val="54585A"/>
        </w:rPr>
        <w:drawing>
          <wp:anchor distT="0" distB="0" distL="114300" distR="114300" simplePos="0" relativeHeight="251841536" behindDoc="0" locked="0" layoutInCell="1" allowOverlap="1" wp14:anchorId="15852846" wp14:editId="7153B912">
            <wp:simplePos x="0" y="0"/>
            <wp:positionH relativeFrom="column">
              <wp:posOffset>326390</wp:posOffset>
            </wp:positionH>
            <wp:positionV relativeFrom="paragraph">
              <wp:posOffset>0</wp:posOffset>
            </wp:positionV>
            <wp:extent cx="5605145" cy="4286885"/>
            <wp:effectExtent l="0" t="0" r="0" b="0"/>
            <wp:wrapSquare wrapText="bothSides"/>
            <wp:docPr id="13" name="Picture 13" descr="Teen and preteen usage data for the 10 most popular a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een and preteen usage data for the 10 most popular app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05145" cy="4286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3DFF14" w14:textId="77777777" w:rsidR="00E5138E" w:rsidRDefault="00E5138E" w:rsidP="00E5138E">
      <w:pPr>
        <w:shd w:val="clear" w:color="auto" w:fill="FFFFFF"/>
        <w:jc w:val="center"/>
        <w:rPr>
          <w:rStyle w:val="Emphasis"/>
          <w:rFonts w:ascii="Lato" w:hAnsi="Lato"/>
          <w:color w:val="54585A"/>
        </w:rPr>
      </w:pPr>
      <w:r>
        <w:rPr>
          <w:rStyle w:val="Emphasis"/>
          <w:rFonts w:ascii="Lato" w:hAnsi="Lato"/>
          <w:color w:val="54585A"/>
        </w:rPr>
        <w:t xml:space="preserve"> </w:t>
      </w:r>
    </w:p>
    <w:p w14:paraId="616F7DE7"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0D3DE661"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1ABBDA74"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33B844FF"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3F3BAE99"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6FA5F3C1"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4C851A97"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2959E6DA"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78FA046C"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2A888B29"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534F7B56"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2B3B6B1C"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2188D4FC"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195F89C9"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0135AD61"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03490F0D"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24D30AAA"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4F4CEFC9"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5597E346"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3EF6D024"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p>
    <w:p w14:paraId="1D9BDB82" w14:textId="77777777"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r>
        <w:rPr>
          <w:rStyle w:val="Emphasis"/>
          <w:rFonts w:ascii="Lato" w:hAnsi="Lato"/>
          <w:color w:val="54585A"/>
        </w:rPr>
        <w:t xml:space="preserve">In 2020, </w:t>
      </w:r>
      <w:proofErr w:type="spellStart"/>
      <w:r>
        <w:rPr>
          <w:rStyle w:val="Emphasis"/>
          <w:rFonts w:ascii="Lato" w:hAnsi="Lato"/>
          <w:color w:val="54585A"/>
        </w:rPr>
        <w:t>TikTok</w:t>
      </w:r>
      <w:proofErr w:type="spellEnd"/>
      <w:r>
        <w:rPr>
          <w:rStyle w:val="Emphasis"/>
          <w:rFonts w:ascii="Lato" w:hAnsi="Lato"/>
          <w:color w:val="54585A"/>
        </w:rPr>
        <w:t xml:space="preserve"> surpassed YouTube to become the most frequently used app by teens and preteens in the U.S., according to </w:t>
      </w:r>
      <w:proofErr w:type="spellStart"/>
      <w:r>
        <w:rPr>
          <w:rStyle w:val="Emphasis"/>
          <w:rFonts w:ascii="Lato" w:hAnsi="Lato"/>
          <w:color w:val="54585A"/>
        </w:rPr>
        <w:t>MMGuardian</w:t>
      </w:r>
      <w:proofErr w:type="spellEnd"/>
      <w:r>
        <w:rPr>
          <w:rStyle w:val="Emphasis"/>
          <w:rFonts w:ascii="Lato" w:hAnsi="Lato"/>
          <w:color w:val="54585A"/>
        </w:rPr>
        <w:t xml:space="preserve">. 1. </w:t>
      </w:r>
      <w:proofErr w:type="spellStart"/>
      <w:r>
        <w:rPr>
          <w:rStyle w:val="Emphasis"/>
          <w:rFonts w:ascii="Lato" w:hAnsi="Lato"/>
          <w:color w:val="54585A"/>
        </w:rPr>
        <w:t>TikTok</w:t>
      </w:r>
      <w:proofErr w:type="spellEnd"/>
      <w:r>
        <w:rPr>
          <w:rStyle w:val="Emphasis"/>
          <w:rFonts w:ascii="Lato" w:hAnsi="Lato"/>
          <w:color w:val="54585A"/>
        </w:rPr>
        <w:t xml:space="preserve">: average daily usage, 105.1 minutes; % of </w:t>
      </w:r>
    </w:p>
    <w:p w14:paraId="7F40C950" w14:textId="77777777" w:rsidR="00E5138E" w:rsidRPr="00636F5B" w:rsidRDefault="00E5138E" w:rsidP="00E5138E">
      <w:pPr>
        <w:pStyle w:val="wp-caption-text"/>
        <w:shd w:val="clear" w:color="auto" w:fill="FFFFFF"/>
        <w:spacing w:before="0" w:beforeAutospacing="0" w:after="0" w:afterAutospacing="0"/>
        <w:jc w:val="center"/>
        <w:rPr>
          <w:rFonts w:ascii="Lato" w:hAnsi="Lato"/>
          <w:i/>
          <w:iCs/>
          <w:color w:val="54585A"/>
        </w:rPr>
      </w:pPr>
      <w:r>
        <w:rPr>
          <w:rStyle w:val="Emphasis"/>
          <w:rFonts w:ascii="Lato" w:hAnsi="Lato"/>
          <w:color w:val="54585A"/>
        </w:rPr>
        <w:t xml:space="preserve">children who use it, 32%. 2. YouTube: average daily usage, 102.6 minutes; % of children who use it, 69.7%. 3. Roblox: average daily usage, 90 minutes; % of children who use it, 24%. 4. Amino: average daily usage, 89.5 minutes; % of children who use it, 1.18%. 5. </w:t>
      </w:r>
      <w:proofErr w:type="spellStart"/>
      <w:r>
        <w:rPr>
          <w:rStyle w:val="Emphasis"/>
          <w:rFonts w:ascii="Lato" w:hAnsi="Lato"/>
          <w:color w:val="54585A"/>
        </w:rPr>
        <w:t>Avakin</w:t>
      </w:r>
      <w:proofErr w:type="spellEnd"/>
      <w:r>
        <w:rPr>
          <w:rStyle w:val="Emphasis"/>
          <w:rFonts w:ascii="Lato" w:hAnsi="Lato"/>
          <w:color w:val="54585A"/>
        </w:rPr>
        <w:t xml:space="preserve"> Life: average daily usage, 86.6 minutes; % of children who use it, 1.32%. 6. YouTube Kids: average daily usage, 85.8 minutes; % of </w:t>
      </w:r>
      <w:r>
        <w:rPr>
          <w:rStyle w:val="Emphasis"/>
          <w:rFonts w:ascii="Lato" w:hAnsi="Lato"/>
          <w:color w:val="54585A"/>
        </w:rPr>
        <w:lastRenderedPageBreak/>
        <w:t>children who use it, 6.9%. 7. Wattpad: average daily usage, 80.6 minutes; % of children who use it, 2.9%. 8. Netflix: average daily usage, 80.6 minutes; % of children who use it, 27.4%. 9. IMVU: average daily usage, 72.8 minutes; % of children who use it, 1.3%. 10. Hulu: average daily usage, 71 minutes; % of children who use it, 9.2%.</w:t>
      </w:r>
    </w:p>
    <w:p w14:paraId="73780004" w14:textId="77777777" w:rsidR="00E5138E" w:rsidRDefault="00E5138E" w:rsidP="00E5138E">
      <w:pPr>
        <w:pStyle w:val="NormalWeb"/>
        <w:shd w:val="clear" w:color="auto" w:fill="FFFFFF"/>
        <w:spacing w:before="0" w:beforeAutospacing="0" w:after="0" w:afterAutospacing="0"/>
        <w:rPr>
          <w:rFonts w:ascii="Lato" w:hAnsi="Lato"/>
          <w:color w:val="54585A"/>
        </w:rPr>
      </w:pPr>
    </w:p>
    <w:p w14:paraId="5DA58054" w14:textId="77777777" w:rsidR="00E5138E" w:rsidRDefault="00E5138E" w:rsidP="00E5138E">
      <w:pPr>
        <w:pStyle w:val="NormalWeb"/>
        <w:shd w:val="clear" w:color="auto" w:fill="FFFFFF"/>
        <w:spacing w:before="0" w:beforeAutospacing="0" w:after="0" w:afterAutospacing="0"/>
        <w:rPr>
          <w:rFonts w:ascii="Lato" w:hAnsi="Lato"/>
          <w:color w:val="54585A"/>
        </w:rPr>
      </w:pPr>
    </w:p>
    <w:p w14:paraId="3138FF7E" w14:textId="77777777" w:rsidR="00E5138E" w:rsidRDefault="00E5138E" w:rsidP="00E5138E">
      <w:pPr>
        <w:pStyle w:val="Heading3"/>
        <w:shd w:val="clear" w:color="auto" w:fill="FFFFFF"/>
        <w:spacing w:before="0" w:beforeAutospacing="0" w:after="225" w:afterAutospacing="0"/>
        <w:rPr>
          <w:rFonts w:ascii="Lato" w:hAnsi="Lato"/>
          <w:color w:val="54585A"/>
        </w:rPr>
      </w:pPr>
      <w:r>
        <w:rPr>
          <w:rFonts w:ascii="Lato" w:hAnsi="Lato"/>
          <w:color w:val="54585A"/>
        </w:rPr>
        <w:t>Statistics on Children’s Online Activities</w:t>
      </w:r>
    </w:p>
    <w:p w14:paraId="72AE4A9B"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The most </w:t>
      </w:r>
      <w:r w:rsidRPr="00636F5B">
        <w:rPr>
          <w:rFonts w:ascii="Lato" w:hAnsi="Lato"/>
          <w:color w:val="54585A"/>
        </w:rPr>
        <w:t>common activity for children online</w:t>
      </w:r>
      <w:r>
        <w:rPr>
          <w:rFonts w:ascii="Lato" w:hAnsi="Lato"/>
          <w:color w:val="54585A"/>
        </w:rPr>
        <w:t> is accessing software, audio, and video content (44% of children had done so between March 2020 and April 2021). The next most popular activities are using internet-based communications (22%); playing video games (14%); accessing online stores, banks, or payment systems (13%); and reading news media (4%).</w:t>
      </w:r>
    </w:p>
    <w:p w14:paraId="2371013D"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A study by the National Institute for Early Education Research (NIEER) on the </w:t>
      </w:r>
      <w:r w:rsidRPr="00636F5B">
        <w:rPr>
          <w:rFonts w:ascii="Lato" w:hAnsi="Lato"/>
          <w:color w:val="54585A"/>
        </w:rPr>
        <w:t>impact of the COVID-19 pandemic</w:t>
      </w:r>
      <w:r>
        <w:rPr>
          <w:rFonts w:ascii="Lato" w:hAnsi="Lato"/>
          <w:color w:val="54585A"/>
        </w:rPr>
        <w:t> on children’s learning and development determined that children lost learning opportunities at home and in preschool programs. This resulted in “unusually high” rates of socio-emotional and mental health problems in children as reported by their parents.</w:t>
      </w:r>
    </w:p>
    <w:p w14:paraId="41494E69" w14:textId="77777777" w:rsidR="00E5138E" w:rsidRDefault="00E5138E" w:rsidP="00E5138E">
      <w:pPr>
        <w:numPr>
          <w:ilvl w:val="0"/>
          <w:numId w:val="16"/>
        </w:numPr>
        <w:shd w:val="clear" w:color="auto" w:fill="FFFFFF"/>
        <w:spacing w:after="90" w:line="240" w:lineRule="auto"/>
        <w:rPr>
          <w:rFonts w:ascii="Lato" w:hAnsi="Lato"/>
          <w:color w:val="54585A"/>
        </w:rPr>
      </w:pPr>
      <w:r>
        <w:rPr>
          <w:rFonts w:ascii="Lato" w:hAnsi="Lato"/>
          <w:color w:val="54585A"/>
        </w:rPr>
        <w:t>Twenty-two percent of 4- to 7-year-olds had high levels of conduct problems in the fall of 2020, compared with 11% who did so in a survey conducted before the pandemic.</w:t>
      </w:r>
    </w:p>
    <w:p w14:paraId="3451F666" w14:textId="33EFEB7D" w:rsidR="00E5138E" w:rsidRDefault="00E5138E" w:rsidP="00E5138E">
      <w:pPr>
        <w:numPr>
          <w:ilvl w:val="0"/>
          <w:numId w:val="16"/>
        </w:numPr>
        <w:shd w:val="clear" w:color="auto" w:fill="FFFFFF"/>
        <w:spacing w:before="100" w:beforeAutospacing="1" w:after="0" w:line="240" w:lineRule="auto"/>
        <w:rPr>
          <w:rFonts w:ascii="Lato" w:hAnsi="Lato"/>
          <w:color w:val="54585A"/>
        </w:rPr>
      </w:pPr>
      <w:r>
        <w:rPr>
          <w:rFonts w:ascii="Lato" w:hAnsi="Lato"/>
          <w:color w:val="54585A"/>
        </w:rPr>
        <w:t xml:space="preserve">Higher levels of hyperactivity (15% vs. 10%), peer problems (17% vs. 9%), lack of prosocial </w:t>
      </w:r>
      <w:proofErr w:type="spellStart"/>
      <w:r>
        <w:rPr>
          <w:rFonts w:ascii="Lato" w:hAnsi="Lato"/>
          <w:color w:val="54585A"/>
        </w:rPr>
        <w:t>behavior</w:t>
      </w:r>
      <w:proofErr w:type="spellEnd"/>
      <w:r>
        <w:rPr>
          <w:rFonts w:ascii="Lato" w:hAnsi="Lato"/>
          <w:color w:val="54585A"/>
        </w:rPr>
        <w:t xml:space="preserve"> (20% vs. 8%), and total difficulties (15% vs. 8%) were also recorded among 4- to 7-year-olds during the pandemic.</w:t>
      </w:r>
    </w:p>
    <w:p w14:paraId="1629EF4F" w14:textId="77777777" w:rsidR="00385822" w:rsidRDefault="00385822" w:rsidP="00385822">
      <w:pPr>
        <w:shd w:val="clear" w:color="auto" w:fill="FFFFFF"/>
        <w:spacing w:before="100" w:beforeAutospacing="1" w:after="0" w:line="240" w:lineRule="auto"/>
        <w:rPr>
          <w:rFonts w:ascii="Lato" w:hAnsi="Lato"/>
          <w:color w:val="54585A"/>
        </w:rPr>
      </w:pPr>
    </w:p>
    <w:p w14:paraId="4766823E" w14:textId="77777777" w:rsidR="00E5138E" w:rsidRDefault="00E5138E" w:rsidP="00E5138E">
      <w:pPr>
        <w:pStyle w:val="Heading3"/>
        <w:shd w:val="clear" w:color="auto" w:fill="FFFFFF"/>
        <w:spacing w:before="0" w:beforeAutospacing="0" w:after="225" w:afterAutospacing="0"/>
        <w:rPr>
          <w:rFonts w:ascii="Lato" w:hAnsi="Lato"/>
          <w:color w:val="54585A"/>
        </w:rPr>
      </w:pPr>
      <w:r>
        <w:rPr>
          <w:rFonts w:ascii="Lato" w:hAnsi="Lato"/>
          <w:color w:val="54585A"/>
        </w:rPr>
        <w:t>How Children’s Screen Time Correlates to Their Mental and Physical Health</w:t>
      </w:r>
    </w:p>
    <w:p w14:paraId="429F6089"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A primary concern among parents about their children’s use of technology is the amount of time children spend in front of a television, computer, smartphone, or another screen. Researchers have established a link between the </w:t>
      </w:r>
      <w:r w:rsidRPr="00636F5B">
        <w:rPr>
          <w:rFonts w:ascii="Lato" w:hAnsi="Lato"/>
          <w:color w:val="54585A"/>
        </w:rPr>
        <w:t>amount of time adolescents spend in front of a screen</w:t>
      </w:r>
      <w:r>
        <w:rPr>
          <w:rFonts w:ascii="Lato" w:hAnsi="Lato"/>
          <w:color w:val="54585A"/>
        </w:rPr>
        <w:t>, their level of moderate or vigorous physical activity (MVPA), and the amount of sleep they get.</w:t>
      </w:r>
    </w:p>
    <w:p w14:paraId="774743B4" w14:textId="77777777" w:rsidR="00E5138E" w:rsidRDefault="00E5138E" w:rsidP="00E5138E">
      <w:pPr>
        <w:numPr>
          <w:ilvl w:val="0"/>
          <w:numId w:val="17"/>
        </w:numPr>
        <w:shd w:val="clear" w:color="auto" w:fill="FFFFFF"/>
        <w:spacing w:after="90" w:line="240" w:lineRule="auto"/>
        <w:rPr>
          <w:rFonts w:ascii="Lato" w:hAnsi="Lato"/>
          <w:color w:val="54585A"/>
        </w:rPr>
      </w:pPr>
      <w:r>
        <w:rPr>
          <w:rFonts w:ascii="Lato" w:hAnsi="Lato"/>
          <w:color w:val="54585A"/>
        </w:rPr>
        <w:t>Screen time involves sedentary activities that detract from MVPA and delay bedtime and that interrupt sleep with digital notifications.</w:t>
      </w:r>
    </w:p>
    <w:p w14:paraId="03FD4BBA" w14:textId="77777777" w:rsidR="00E5138E" w:rsidRDefault="00E5138E" w:rsidP="00E5138E">
      <w:pPr>
        <w:numPr>
          <w:ilvl w:val="0"/>
          <w:numId w:val="17"/>
        </w:numPr>
        <w:shd w:val="clear" w:color="auto" w:fill="FFFFFF"/>
        <w:spacing w:before="100" w:beforeAutospacing="1" w:after="90" w:line="240" w:lineRule="auto"/>
        <w:rPr>
          <w:rFonts w:ascii="Lato" w:hAnsi="Lato"/>
          <w:color w:val="54585A"/>
        </w:rPr>
      </w:pPr>
      <w:r>
        <w:rPr>
          <w:rFonts w:ascii="Lato" w:hAnsi="Lato"/>
          <w:color w:val="54585A"/>
        </w:rPr>
        <w:t>The result is an increased risk of children becoming overweight or obese, as well as more sleepiness during the day and lower academic achievement.</w:t>
      </w:r>
    </w:p>
    <w:p w14:paraId="274ED173" w14:textId="77777777" w:rsidR="00E5138E" w:rsidRDefault="00E5138E" w:rsidP="00E5138E">
      <w:pPr>
        <w:numPr>
          <w:ilvl w:val="0"/>
          <w:numId w:val="17"/>
        </w:numPr>
        <w:shd w:val="clear" w:color="auto" w:fill="FFFFFF"/>
        <w:spacing w:before="100" w:beforeAutospacing="1" w:after="0" w:line="240" w:lineRule="auto"/>
        <w:rPr>
          <w:rFonts w:ascii="Lato" w:hAnsi="Lato"/>
          <w:color w:val="54585A"/>
        </w:rPr>
      </w:pPr>
      <w:r>
        <w:rPr>
          <w:rFonts w:ascii="Lato" w:hAnsi="Lato"/>
          <w:color w:val="54585A"/>
        </w:rPr>
        <w:t>While most of the 13- and 14-year-olds in the study met the recommendations for total screen time (less than two hours per day) and MVPA (at least one hour per day), only half met the recommendation for sleep (8.5 hours per night). Meeting the recommendation for screen time and one of the other two factors led to better academic outcomes.</w:t>
      </w:r>
    </w:p>
    <w:p w14:paraId="15C5E912"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Some research into the connection between children’s screen time and their psychological well-being has been </w:t>
      </w:r>
      <w:r w:rsidRPr="00636F5B">
        <w:rPr>
          <w:rFonts w:ascii="Lato" w:hAnsi="Lato"/>
          <w:color w:val="54585A"/>
        </w:rPr>
        <w:t>brought into question</w:t>
      </w:r>
      <w:r>
        <w:rPr>
          <w:rFonts w:ascii="Lato" w:hAnsi="Lato"/>
          <w:color w:val="54585A"/>
        </w:rPr>
        <w:t> because of discrepancies between actual and reported use of digital media by children. A recent meta-analysis of research on the </w:t>
      </w:r>
      <w:r w:rsidRPr="00636F5B">
        <w:rPr>
          <w:rFonts w:ascii="Lato" w:hAnsi="Lato"/>
          <w:color w:val="54585A"/>
        </w:rPr>
        <w:t>impact of screen time on children</w:t>
      </w:r>
      <w:r>
        <w:rPr>
          <w:rFonts w:ascii="Lato" w:hAnsi="Lato"/>
          <w:color w:val="54585A"/>
        </w:rPr>
        <w:t> found either no significant impact or only a moderate impact. More indicative of potential psychological or developmental problems in children than overall screen time is the type of content that children view and interact with.</w:t>
      </w:r>
    </w:p>
    <w:p w14:paraId="648B052B"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However, studies have established a link between </w:t>
      </w:r>
      <w:r w:rsidRPr="00636F5B">
        <w:rPr>
          <w:rFonts w:ascii="Lato" w:hAnsi="Lato"/>
          <w:color w:val="54585A"/>
        </w:rPr>
        <w:t>excessive screen time</w:t>
      </w:r>
      <w:r>
        <w:rPr>
          <w:rFonts w:ascii="Lato" w:hAnsi="Lato"/>
          <w:color w:val="54585A"/>
        </w:rPr>
        <w:t> and children’s levels of attention deficit symptoms; impaired emotional and social intelligence; social isolation; phantom vibration syndrome; and diagnosable mental illnesses, such as depression, anxiety, and technology addiction.</w:t>
      </w:r>
    </w:p>
    <w:p w14:paraId="44523436" w14:textId="77777777" w:rsidR="00E5138E" w:rsidRDefault="00E5138E" w:rsidP="00E5138E">
      <w:pPr>
        <w:pStyle w:val="Heading3"/>
        <w:shd w:val="clear" w:color="auto" w:fill="FFFFFF"/>
        <w:spacing w:before="0" w:beforeAutospacing="0" w:after="225" w:afterAutospacing="0"/>
        <w:rPr>
          <w:rFonts w:ascii="Lato" w:hAnsi="Lato"/>
          <w:color w:val="54585A"/>
        </w:rPr>
      </w:pPr>
      <w:r>
        <w:rPr>
          <w:rFonts w:ascii="Lato" w:hAnsi="Lato"/>
          <w:color w:val="54585A"/>
        </w:rPr>
        <w:t>Finding the Right Amount of Time Online for Children</w:t>
      </w:r>
    </w:p>
    <w:p w14:paraId="20A9E38C"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lastRenderedPageBreak/>
        <w:t>Many activities that benefit children can become dangerous if used too much. During the pandemic, the time that </w:t>
      </w:r>
      <w:r w:rsidRPr="00636F5B">
        <w:rPr>
          <w:rFonts w:ascii="Lato" w:hAnsi="Lato"/>
          <w:color w:val="54585A"/>
        </w:rPr>
        <w:t>adolescents spent in front of a screen</w:t>
      </w:r>
      <w:r>
        <w:rPr>
          <w:rFonts w:ascii="Lato" w:hAnsi="Lato"/>
          <w:color w:val="54585A"/>
        </w:rPr>
        <w:t> nearly doubled, according to a study published in </w:t>
      </w:r>
      <w:r>
        <w:rPr>
          <w:rStyle w:val="Emphasis"/>
          <w:rFonts w:ascii="Lato" w:hAnsi="Lato"/>
          <w:color w:val="54585A"/>
        </w:rPr>
        <w:t xml:space="preserve">JAMA </w:t>
      </w:r>
      <w:proofErr w:type="spellStart"/>
      <w:r>
        <w:rPr>
          <w:rStyle w:val="Emphasis"/>
          <w:rFonts w:ascii="Lato" w:hAnsi="Lato"/>
          <w:color w:val="54585A"/>
        </w:rPr>
        <w:t>Pediatrics</w:t>
      </w:r>
      <w:proofErr w:type="spellEnd"/>
      <w:r>
        <w:rPr>
          <w:rFonts w:ascii="Lato" w:hAnsi="Lato"/>
          <w:color w:val="54585A"/>
        </w:rPr>
        <w:t>. Adolescents were spending an average of 7.7 hours a day in front of a screen early in the pandemic, compared with 3.8 hours per day before the pandemic. Indications are that the elevated level of screen time will persist.</w:t>
      </w:r>
    </w:p>
    <w:p w14:paraId="308B22DD"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Determining the optimal amount of screen time for children has become challenging for parents because of the potential problems arising related to children’s vision, posture, and other physical development concerns. While the standard recommendation of experts remains that children under the age of 8 spend less than two hours per day in front of a screen, </w:t>
      </w:r>
      <w:r w:rsidRPr="00636F5B">
        <w:rPr>
          <w:rFonts w:ascii="Lato" w:hAnsi="Lato"/>
          <w:color w:val="54585A"/>
        </w:rPr>
        <w:t>many factors must be considered</w:t>
      </w:r>
      <w:r>
        <w:rPr>
          <w:rFonts w:ascii="Lato" w:hAnsi="Lato"/>
          <w:color w:val="54585A"/>
        </w:rPr>
        <w:t> when setting a limit for children:</w:t>
      </w:r>
    </w:p>
    <w:p w14:paraId="64C54A2E" w14:textId="77777777" w:rsidR="00E5138E" w:rsidRDefault="00E5138E" w:rsidP="00E5138E">
      <w:pPr>
        <w:numPr>
          <w:ilvl w:val="0"/>
          <w:numId w:val="18"/>
        </w:numPr>
        <w:shd w:val="clear" w:color="auto" w:fill="FFFFFF"/>
        <w:spacing w:after="90" w:line="240" w:lineRule="auto"/>
        <w:rPr>
          <w:rFonts w:ascii="Lato" w:hAnsi="Lato"/>
          <w:color w:val="54585A"/>
        </w:rPr>
      </w:pPr>
      <w:r>
        <w:rPr>
          <w:rFonts w:ascii="Lato" w:hAnsi="Lato"/>
          <w:color w:val="54585A"/>
        </w:rPr>
        <w:t>Allow more screen time for positive educational activities.</w:t>
      </w:r>
    </w:p>
    <w:p w14:paraId="7FBBB500" w14:textId="77777777" w:rsidR="00E5138E" w:rsidRDefault="00E5138E" w:rsidP="00E5138E">
      <w:pPr>
        <w:numPr>
          <w:ilvl w:val="0"/>
          <w:numId w:val="18"/>
        </w:numPr>
        <w:shd w:val="clear" w:color="auto" w:fill="FFFFFF"/>
        <w:spacing w:before="100" w:beforeAutospacing="1" w:after="90" w:line="240" w:lineRule="auto"/>
        <w:rPr>
          <w:rFonts w:ascii="Lato" w:hAnsi="Lato"/>
          <w:color w:val="54585A"/>
        </w:rPr>
      </w:pPr>
      <w:r>
        <w:rPr>
          <w:rFonts w:ascii="Lato" w:hAnsi="Lato"/>
          <w:color w:val="54585A"/>
        </w:rPr>
        <w:t>Encourage children to take breaks from the screen that involve outdoor activities.</w:t>
      </w:r>
    </w:p>
    <w:p w14:paraId="5F1BCF96" w14:textId="77777777" w:rsidR="00E5138E" w:rsidRDefault="00E5138E" w:rsidP="00E5138E">
      <w:pPr>
        <w:numPr>
          <w:ilvl w:val="0"/>
          <w:numId w:val="18"/>
        </w:numPr>
        <w:shd w:val="clear" w:color="auto" w:fill="FFFFFF"/>
        <w:spacing w:before="100" w:beforeAutospacing="1" w:after="90" w:line="240" w:lineRule="auto"/>
        <w:rPr>
          <w:rFonts w:ascii="Lato" w:hAnsi="Lato"/>
          <w:color w:val="54585A"/>
        </w:rPr>
      </w:pPr>
      <w:r>
        <w:rPr>
          <w:rFonts w:ascii="Lato" w:hAnsi="Lato"/>
          <w:color w:val="54585A"/>
        </w:rPr>
        <w:t xml:space="preserve">Avoid using screens as “babysitters” that keep children occupied. Find other </w:t>
      </w:r>
      <w:proofErr w:type="spellStart"/>
      <w:r>
        <w:rPr>
          <w:rFonts w:ascii="Lato" w:hAnsi="Lato"/>
          <w:color w:val="54585A"/>
        </w:rPr>
        <w:t>nonscreen</w:t>
      </w:r>
      <w:proofErr w:type="spellEnd"/>
      <w:r>
        <w:rPr>
          <w:rFonts w:ascii="Lato" w:hAnsi="Lato"/>
          <w:color w:val="54585A"/>
        </w:rPr>
        <w:t xml:space="preserve"> activities, such as creative toys, </w:t>
      </w:r>
      <w:proofErr w:type="spellStart"/>
      <w:r>
        <w:rPr>
          <w:rFonts w:ascii="Lato" w:hAnsi="Lato"/>
          <w:color w:val="54585A"/>
        </w:rPr>
        <w:t>coloring</w:t>
      </w:r>
      <w:proofErr w:type="spellEnd"/>
      <w:r>
        <w:rPr>
          <w:rFonts w:ascii="Lato" w:hAnsi="Lato"/>
          <w:color w:val="54585A"/>
        </w:rPr>
        <w:t xml:space="preserve"> books, and storybooks.</w:t>
      </w:r>
    </w:p>
    <w:p w14:paraId="48F7A0CE" w14:textId="77777777" w:rsidR="00E5138E" w:rsidRDefault="00E5138E" w:rsidP="00E5138E">
      <w:pPr>
        <w:numPr>
          <w:ilvl w:val="0"/>
          <w:numId w:val="18"/>
        </w:numPr>
        <w:shd w:val="clear" w:color="auto" w:fill="FFFFFF"/>
        <w:spacing w:before="100" w:beforeAutospacing="1" w:after="90" w:line="240" w:lineRule="auto"/>
        <w:rPr>
          <w:rFonts w:ascii="Lato" w:hAnsi="Lato"/>
          <w:color w:val="54585A"/>
        </w:rPr>
      </w:pPr>
      <w:r>
        <w:rPr>
          <w:rFonts w:ascii="Lato" w:hAnsi="Lato"/>
          <w:color w:val="54585A"/>
        </w:rPr>
        <w:t>Don’t let children’s use of electronics cut into their sleep time.</w:t>
      </w:r>
    </w:p>
    <w:p w14:paraId="5EE0ED94" w14:textId="77777777" w:rsidR="00E5138E" w:rsidRDefault="00E5138E" w:rsidP="00E5138E">
      <w:pPr>
        <w:numPr>
          <w:ilvl w:val="0"/>
          <w:numId w:val="18"/>
        </w:numPr>
        <w:shd w:val="clear" w:color="auto" w:fill="FFFFFF"/>
        <w:spacing w:before="100" w:beforeAutospacing="1" w:after="90" w:line="240" w:lineRule="auto"/>
        <w:rPr>
          <w:rFonts w:ascii="Lato" w:hAnsi="Lato"/>
          <w:color w:val="54585A"/>
        </w:rPr>
      </w:pPr>
      <w:r>
        <w:rPr>
          <w:rFonts w:ascii="Lato" w:hAnsi="Lato"/>
          <w:color w:val="54585A"/>
        </w:rPr>
        <w:t>Make sure that children take short breaks from the screen every 20 minutes or so to protect their vision.</w:t>
      </w:r>
    </w:p>
    <w:p w14:paraId="7607326F" w14:textId="77777777" w:rsidR="00E5138E" w:rsidRDefault="00E5138E" w:rsidP="00E5138E">
      <w:pPr>
        <w:numPr>
          <w:ilvl w:val="0"/>
          <w:numId w:val="18"/>
        </w:numPr>
        <w:shd w:val="clear" w:color="auto" w:fill="FFFFFF"/>
        <w:spacing w:before="100" w:beforeAutospacing="1" w:after="0" w:line="240" w:lineRule="auto"/>
        <w:rPr>
          <w:rFonts w:ascii="Lato" w:hAnsi="Lato"/>
          <w:color w:val="54585A"/>
        </w:rPr>
      </w:pPr>
      <w:r>
        <w:rPr>
          <w:rFonts w:ascii="Lato" w:hAnsi="Lato"/>
          <w:color w:val="54585A"/>
        </w:rPr>
        <w:t>Check the area of the screen activity to ensure that the lighting is neither too dark nor too bright.</w:t>
      </w:r>
    </w:p>
    <w:p w14:paraId="0D26CD34" w14:textId="77777777" w:rsidR="00E5138E" w:rsidRDefault="00E5138E" w:rsidP="00E5138E">
      <w:pPr>
        <w:pStyle w:val="Heading3"/>
        <w:shd w:val="clear" w:color="auto" w:fill="FFFFFF"/>
        <w:spacing w:before="0" w:beforeAutospacing="0" w:after="225" w:afterAutospacing="0"/>
        <w:rPr>
          <w:rFonts w:ascii="Lato" w:hAnsi="Lato"/>
          <w:color w:val="54585A"/>
        </w:rPr>
      </w:pPr>
      <w:r>
        <w:rPr>
          <w:rFonts w:ascii="Lato" w:hAnsi="Lato"/>
          <w:color w:val="54585A"/>
        </w:rPr>
        <w:t>Tech Companies’ Growing Impact on Children</w:t>
      </w:r>
    </w:p>
    <w:p w14:paraId="249B078E"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After pressure from government regulators, Facebook shelved its plans to </w:t>
      </w:r>
      <w:r w:rsidRPr="00636F5B">
        <w:rPr>
          <w:rFonts w:ascii="Lato" w:hAnsi="Lato"/>
          <w:color w:val="54585A"/>
        </w:rPr>
        <w:t>develop a version of Instagram</w:t>
      </w:r>
      <w:r>
        <w:rPr>
          <w:rFonts w:ascii="Lato" w:hAnsi="Lato"/>
          <w:color w:val="54585A"/>
        </w:rPr>
        <w:t> called Instagram Kids that targeted children under the age of 13, as </w:t>
      </w:r>
      <w:r>
        <w:rPr>
          <w:rStyle w:val="Emphasis"/>
          <w:rFonts w:ascii="Lato" w:hAnsi="Lato"/>
          <w:color w:val="54585A"/>
        </w:rPr>
        <w:t>The</w:t>
      </w:r>
      <w:r>
        <w:rPr>
          <w:rFonts w:ascii="Lato" w:hAnsi="Lato"/>
          <w:color w:val="54585A"/>
        </w:rPr>
        <w:t> </w:t>
      </w:r>
      <w:r>
        <w:rPr>
          <w:rStyle w:val="Emphasis"/>
          <w:rFonts w:ascii="Lato" w:hAnsi="Lato"/>
          <w:color w:val="54585A"/>
        </w:rPr>
        <w:t>New York Times</w:t>
      </w:r>
      <w:r>
        <w:rPr>
          <w:rFonts w:ascii="Lato" w:hAnsi="Lato"/>
          <w:color w:val="54585A"/>
        </w:rPr>
        <w:t xml:space="preserve"> reports. In 2019, YouTube paid $170 million to settle claims that </w:t>
      </w:r>
      <w:proofErr w:type="gramStart"/>
      <w:r>
        <w:rPr>
          <w:rFonts w:ascii="Lato" w:hAnsi="Lato"/>
          <w:color w:val="54585A"/>
        </w:rPr>
        <w:t>it</w:t>
      </w:r>
      <w:proofErr w:type="gramEnd"/>
      <w:r>
        <w:rPr>
          <w:rFonts w:ascii="Lato" w:hAnsi="Lato"/>
          <w:color w:val="54585A"/>
        </w:rPr>
        <w:t xml:space="preserve"> targeted children under the age of 13 in its advertising and collected personal information about them.</w:t>
      </w:r>
    </w:p>
    <w:p w14:paraId="6A7D86E2" w14:textId="77777777" w:rsidR="00E5138E" w:rsidRDefault="00E5138E" w:rsidP="00E5138E">
      <w:pPr>
        <w:pStyle w:val="NormalWeb"/>
        <w:shd w:val="clear" w:color="auto" w:fill="FFFFFF"/>
        <w:spacing w:before="0" w:beforeAutospacing="0" w:after="225" w:afterAutospacing="0"/>
        <w:rPr>
          <w:rFonts w:ascii="Lato" w:hAnsi="Lato"/>
          <w:color w:val="54585A"/>
        </w:rPr>
      </w:pPr>
      <w:r>
        <w:rPr>
          <w:rFonts w:ascii="Lato" w:hAnsi="Lato"/>
          <w:color w:val="54585A"/>
        </w:rPr>
        <w:t xml:space="preserve">These are just two of the many examples of giant tech companies targeting children to meet their need for continuous growth. In the absence of federal privacy laws, companies such as Google (which owns YouTube), Facebook (now known as Meta), Amazon, and </w:t>
      </w:r>
      <w:proofErr w:type="spellStart"/>
      <w:r>
        <w:rPr>
          <w:rFonts w:ascii="Lato" w:hAnsi="Lato"/>
          <w:color w:val="54585A"/>
        </w:rPr>
        <w:t>TikTok</w:t>
      </w:r>
      <w:proofErr w:type="spellEnd"/>
      <w:r>
        <w:rPr>
          <w:rFonts w:ascii="Lato" w:hAnsi="Lato"/>
          <w:color w:val="54585A"/>
        </w:rPr>
        <w:t xml:space="preserve"> are left to self-regulate their privacy and other policies.</w:t>
      </w:r>
    </w:p>
    <w:p w14:paraId="6CAC840F" w14:textId="77777777" w:rsidR="00E5138E" w:rsidRDefault="00E5138E" w:rsidP="00E5138E">
      <w:pPr>
        <w:numPr>
          <w:ilvl w:val="0"/>
          <w:numId w:val="19"/>
        </w:numPr>
        <w:shd w:val="clear" w:color="auto" w:fill="FFFFFF"/>
        <w:spacing w:after="0" w:line="240" w:lineRule="auto"/>
        <w:rPr>
          <w:rFonts w:ascii="Lato" w:hAnsi="Lato"/>
          <w:color w:val="54585A"/>
        </w:rPr>
      </w:pPr>
      <w:r>
        <w:rPr>
          <w:rFonts w:ascii="Lato" w:hAnsi="Lato"/>
          <w:color w:val="54585A"/>
        </w:rPr>
        <w:t>The Verge reports that Facebook is </w:t>
      </w:r>
      <w:r w:rsidRPr="00636F5B">
        <w:rPr>
          <w:rFonts w:ascii="Lato" w:hAnsi="Lato"/>
          <w:color w:val="54585A"/>
        </w:rPr>
        <w:t>exploring the use of playdates</w:t>
      </w:r>
      <w:r>
        <w:rPr>
          <w:rFonts w:ascii="Lato" w:hAnsi="Lato"/>
          <w:color w:val="54585A"/>
        </w:rPr>
        <w:t> to spur children to use its Messenger Kids application.</w:t>
      </w:r>
    </w:p>
    <w:p w14:paraId="31532C3C" w14:textId="77777777" w:rsidR="00E5138E" w:rsidRDefault="00E5138E" w:rsidP="00E5138E">
      <w:pPr>
        <w:numPr>
          <w:ilvl w:val="0"/>
          <w:numId w:val="19"/>
        </w:numPr>
        <w:shd w:val="clear" w:color="auto" w:fill="FFFFFF"/>
        <w:spacing w:beforeAutospacing="1" w:after="0" w:line="240" w:lineRule="auto"/>
        <w:rPr>
          <w:rFonts w:ascii="Lato" w:hAnsi="Lato"/>
          <w:color w:val="54585A"/>
        </w:rPr>
      </w:pPr>
      <w:r>
        <w:rPr>
          <w:rFonts w:ascii="Lato" w:hAnsi="Lato"/>
          <w:color w:val="54585A"/>
        </w:rPr>
        <w:t>According to Reuters, attorneys general of several states are </w:t>
      </w:r>
      <w:r w:rsidRPr="00636F5B">
        <w:rPr>
          <w:rFonts w:ascii="Lato" w:hAnsi="Lato"/>
          <w:color w:val="54585A"/>
        </w:rPr>
        <w:t>investigating Instagram</w:t>
      </w:r>
      <w:r>
        <w:rPr>
          <w:rFonts w:ascii="Lato" w:hAnsi="Lato"/>
          <w:color w:val="54585A"/>
        </w:rPr>
        <w:t> for its attempts to attract young children in violation of consumer protection laws.</w:t>
      </w:r>
    </w:p>
    <w:p w14:paraId="5ED4CC24" w14:textId="77777777" w:rsidR="00E5138E" w:rsidRDefault="00E5138E" w:rsidP="00E5138E">
      <w:pPr>
        <w:numPr>
          <w:ilvl w:val="0"/>
          <w:numId w:val="19"/>
        </w:numPr>
        <w:shd w:val="clear" w:color="auto" w:fill="FFFFFF"/>
        <w:spacing w:beforeAutospacing="1" w:after="0" w:line="240" w:lineRule="auto"/>
        <w:rPr>
          <w:rFonts w:ascii="Lato" w:hAnsi="Lato"/>
          <w:color w:val="54585A"/>
        </w:rPr>
      </w:pPr>
      <w:r w:rsidRPr="00636F5B">
        <w:rPr>
          <w:rFonts w:ascii="Lato" w:hAnsi="Lato"/>
          <w:color w:val="54585A"/>
        </w:rPr>
        <w:t>YouTube is being sued</w:t>
      </w:r>
      <w:r>
        <w:rPr>
          <w:rFonts w:ascii="Lato" w:hAnsi="Lato"/>
          <w:color w:val="54585A"/>
        </w:rPr>
        <w:t> in the U.K. over alleged violations of children’s privacy and data rights, according to Tech Monitor.</w:t>
      </w:r>
    </w:p>
    <w:p w14:paraId="24A872D2" w14:textId="77777777" w:rsidR="00E5138E" w:rsidRDefault="00E5138E" w:rsidP="00E5138E">
      <w:pPr>
        <w:numPr>
          <w:ilvl w:val="0"/>
          <w:numId w:val="19"/>
        </w:numPr>
        <w:shd w:val="clear" w:color="auto" w:fill="FFFFFF"/>
        <w:spacing w:beforeAutospacing="1" w:after="0" w:line="240" w:lineRule="auto"/>
        <w:rPr>
          <w:rFonts w:ascii="Lato" w:hAnsi="Lato"/>
          <w:color w:val="54585A"/>
        </w:rPr>
      </w:pPr>
      <w:r>
        <w:rPr>
          <w:rFonts w:ascii="Lato" w:hAnsi="Lato"/>
          <w:color w:val="54585A"/>
        </w:rPr>
        <w:t>A recent survey by Accountable Tech found that 74% of parents believe that </w:t>
      </w:r>
      <w:r w:rsidRPr="00636F5B">
        <w:rPr>
          <w:rFonts w:ascii="Lato" w:hAnsi="Lato"/>
          <w:color w:val="54585A"/>
        </w:rPr>
        <w:t>Facebook cares more about profits</w:t>
      </w:r>
      <w:r>
        <w:rPr>
          <w:rFonts w:ascii="Lato" w:hAnsi="Lato"/>
          <w:color w:val="54585A"/>
        </w:rPr>
        <w:t> than about keeping their children safe on the site.</w:t>
      </w:r>
    </w:p>
    <w:p w14:paraId="6D49B1C9"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Parents, educators, and regulators are also concerned about the </w:t>
      </w:r>
      <w:r w:rsidRPr="00636F5B">
        <w:rPr>
          <w:rFonts w:ascii="Lato" w:hAnsi="Lato"/>
          <w:color w:val="54585A"/>
        </w:rPr>
        <w:t>safety of educational technology platforms</w:t>
      </w:r>
      <w:r>
        <w:rPr>
          <w:rFonts w:ascii="Lato" w:hAnsi="Lato"/>
          <w:color w:val="54585A"/>
        </w:rPr>
        <w:t xml:space="preserve"> that use machine learning and other artificial intelligence technologies to harvest massive amounts of data about children. Many </w:t>
      </w:r>
      <w:proofErr w:type="gramStart"/>
      <w:r>
        <w:rPr>
          <w:rFonts w:ascii="Lato" w:hAnsi="Lato"/>
          <w:color w:val="54585A"/>
        </w:rPr>
        <w:t>fear</w:t>
      </w:r>
      <w:proofErr w:type="gramEnd"/>
      <w:r>
        <w:rPr>
          <w:rFonts w:ascii="Lato" w:hAnsi="Lato"/>
          <w:color w:val="54585A"/>
        </w:rPr>
        <w:t xml:space="preserve"> that ubiquitous surveillance will lead to </w:t>
      </w:r>
      <w:proofErr w:type="spellStart"/>
      <w:r>
        <w:rPr>
          <w:rFonts w:ascii="Lato" w:hAnsi="Lato"/>
          <w:color w:val="54585A"/>
        </w:rPr>
        <w:t>behavioral</w:t>
      </w:r>
      <w:proofErr w:type="spellEnd"/>
      <w:r>
        <w:rPr>
          <w:rFonts w:ascii="Lato" w:hAnsi="Lato"/>
          <w:color w:val="54585A"/>
        </w:rPr>
        <w:t xml:space="preserve"> control and potentially a total loss of privacy for children. They’re calling for more accountability from such platforms, as well as legislation that guarantees children’s “right to future tense.”</w:t>
      </w:r>
    </w:p>
    <w:p w14:paraId="3F366182" w14:textId="77777777" w:rsidR="00E5138E" w:rsidRDefault="00E5138E" w:rsidP="00E5138E">
      <w:pPr>
        <w:pStyle w:val="Heading3"/>
        <w:shd w:val="clear" w:color="auto" w:fill="FFFFFF"/>
        <w:spacing w:before="0" w:beforeAutospacing="0" w:after="225" w:afterAutospacing="0"/>
        <w:rPr>
          <w:rFonts w:ascii="Lato" w:hAnsi="Lato"/>
          <w:color w:val="54585A"/>
        </w:rPr>
      </w:pPr>
      <w:r>
        <w:rPr>
          <w:rFonts w:ascii="Lato" w:hAnsi="Lato"/>
          <w:color w:val="54585A"/>
        </w:rPr>
        <w:t>Resources Providing Statistics on Children and Technology</w:t>
      </w:r>
    </w:p>
    <w:p w14:paraId="24478AE0" w14:textId="77777777" w:rsidR="00E5138E" w:rsidRDefault="00E5138E" w:rsidP="00E5138E">
      <w:pPr>
        <w:numPr>
          <w:ilvl w:val="0"/>
          <w:numId w:val="20"/>
        </w:numPr>
        <w:shd w:val="clear" w:color="auto" w:fill="FFFFFF"/>
        <w:spacing w:after="0" w:line="240" w:lineRule="auto"/>
        <w:rPr>
          <w:rFonts w:ascii="Lato" w:hAnsi="Lato"/>
          <w:color w:val="54585A"/>
        </w:rPr>
      </w:pPr>
      <w:r w:rsidRPr="00636F5B">
        <w:rPr>
          <w:rFonts w:ascii="Lato" w:hAnsi="Lato"/>
          <w:color w:val="54585A"/>
        </w:rPr>
        <w:t>International Central Institute for Youth and Educational Television, International Data Youth and Media 2021</w:t>
      </w:r>
      <w:r>
        <w:rPr>
          <w:rFonts w:ascii="Lato" w:hAnsi="Lato"/>
          <w:color w:val="54585A"/>
        </w:rPr>
        <w:t> — Statistics on the types of technologies that children use in countries around the world, as well as daily use of media by children in various age groups.</w:t>
      </w:r>
    </w:p>
    <w:p w14:paraId="67A77443" w14:textId="77777777" w:rsidR="00E5138E" w:rsidRDefault="00E5138E" w:rsidP="00E5138E">
      <w:pPr>
        <w:numPr>
          <w:ilvl w:val="0"/>
          <w:numId w:val="20"/>
        </w:numPr>
        <w:shd w:val="clear" w:color="auto" w:fill="FFFFFF"/>
        <w:spacing w:beforeAutospacing="1" w:after="0" w:line="240" w:lineRule="auto"/>
        <w:rPr>
          <w:rFonts w:ascii="Lato" w:hAnsi="Lato"/>
          <w:color w:val="54585A"/>
        </w:rPr>
      </w:pPr>
      <w:r w:rsidRPr="00636F5B">
        <w:rPr>
          <w:rFonts w:ascii="Lato" w:hAnsi="Lato"/>
          <w:color w:val="54585A"/>
        </w:rPr>
        <w:lastRenderedPageBreak/>
        <w:t>Family Online Safety Institute, “Healthy Screen Time: Mobile Technology’s Relationship with Children’s Exercise”</w:t>
      </w:r>
      <w:r>
        <w:rPr>
          <w:rFonts w:ascii="Lato" w:hAnsi="Lato"/>
          <w:color w:val="54585A"/>
        </w:rPr>
        <w:t> — A study reporting a sharp decrease in the amount of time children spend playing outdoors and the growing reliance on applications that entail physical activity, such as Nintendo’s Wii console.</w:t>
      </w:r>
    </w:p>
    <w:p w14:paraId="1E2413B8" w14:textId="77777777" w:rsidR="00E5138E" w:rsidRDefault="00E5138E" w:rsidP="00E5138E">
      <w:pPr>
        <w:shd w:val="clear" w:color="auto" w:fill="FFFFFF"/>
        <w:jc w:val="center"/>
        <w:rPr>
          <w:rFonts w:ascii="Lato" w:hAnsi="Lato"/>
          <w:color w:val="54585A"/>
        </w:rPr>
      </w:pPr>
      <w:r>
        <w:rPr>
          <w:rFonts w:ascii="Lato" w:hAnsi="Lato"/>
          <w:noProof/>
          <w:color w:val="54585A"/>
        </w:rPr>
        <w:drawing>
          <wp:anchor distT="0" distB="0" distL="114300" distR="114300" simplePos="0" relativeHeight="251842560" behindDoc="0" locked="0" layoutInCell="1" allowOverlap="1" wp14:anchorId="7023CA33" wp14:editId="281101DC">
            <wp:simplePos x="0" y="0"/>
            <wp:positionH relativeFrom="column">
              <wp:posOffset>201295</wp:posOffset>
            </wp:positionH>
            <wp:positionV relativeFrom="paragraph">
              <wp:posOffset>179705</wp:posOffset>
            </wp:positionV>
            <wp:extent cx="5236845" cy="4143375"/>
            <wp:effectExtent l="0" t="0" r="1905" b="9525"/>
            <wp:wrapSquare wrapText="bothSides"/>
            <wp:docPr id="12" name="Picture 12" descr="Statistics on parental supervision of children’s social media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atistics on parental supervision of children’s social media acces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36845" cy="4143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154A77" w14:textId="61CE5575" w:rsidR="00E5138E" w:rsidRDefault="00E5138E" w:rsidP="00E5138E">
      <w:pPr>
        <w:pStyle w:val="wp-caption-text"/>
        <w:shd w:val="clear" w:color="auto" w:fill="FFFFFF"/>
        <w:spacing w:before="0" w:beforeAutospacing="0" w:after="0" w:afterAutospacing="0"/>
        <w:jc w:val="center"/>
        <w:rPr>
          <w:rStyle w:val="Emphasis"/>
          <w:rFonts w:ascii="Lato" w:hAnsi="Lato"/>
          <w:color w:val="54585A"/>
        </w:rPr>
      </w:pPr>
      <w:r>
        <w:rPr>
          <w:rStyle w:val="Emphasis"/>
          <w:rFonts w:ascii="Lato" w:hAnsi="Lato"/>
          <w:color w:val="54585A"/>
        </w:rPr>
        <w:t>Half of children ages 10 to 12 and one-third ages 7 to 9 use social media, according to a recent Mott poll of parents with children ages 7 to 12. Parents identified the areas of children’s social media use that they struggle to control; for instance, one in six parents don’t use parental controls. Additionally, 39% of parents don’t have time to monitor their children’s social media use, 21% of parents can’t find information to set up monitoring, and 32% of children find ways to circumvent parental controls.</w:t>
      </w:r>
    </w:p>
    <w:p w14:paraId="43B14657" w14:textId="02E45379" w:rsidR="00385822" w:rsidRDefault="00385822" w:rsidP="00E5138E">
      <w:pPr>
        <w:pStyle w:val="wp-caption-text"/>
        <w:shd w:val="clear" w:color="auto" w:fill="FFFFFF"/>
        <w:spacing w:before="0" w:beforeAutospacing="0" w:after="0" w:afterAutospacing="0"/>
        <w:jc w:val="center"/>
        <w:rPr>
          <w:rStyle w:val="Emphasis"/>
          <w:rFonts w:ascii="Lato" w:hAnsi="Lato"/>
          <w:color w:val="54585A"/>
        </w:rPr>
      </w:pPr>
    </w:p>
    <w:p w14:paraId="0C62F099" w14:textId="77777777" w:rsidR="00385822" w:rsidRDefault="00385822" w:rsidP="00E5138E">
      <w:pPr>
        <w:pStyle w:val="wp-caption-text"/>
        <w:shd w:val="clear" w:color="auto" w:fill="FFFFFF"/>
        <w:spacing w:before="0" w:beforeAutospacing="0" w:after="0" w:afterAutospacing="0"/>
        <w:jc w:val="center"/>
        <w:rPr>
          <w:rFonts w:ascii="Lato" w:hAnsi="Lato"/>
          <w:color w:val="54585A"/>
        </w:rPr>
      </w:pPr>
    </w:p>
    <w:p w14:paraId="70D6A227" w14:textId="77777777" w:rsidR="00E5138E" w:rsidRDefault="00E5138E" w:rsidP="00E5138E">
      <w:pPr>
        <w:pStyle w:val="Heading2"/>
        <w:shd w:val="clear" w:color="auto" w:fill="FFFFFF"/>
        <w:spacing w:before="0" w:beforeAutospacing="0" w:after="0" w:afterAutospacing="0"/>
        <w:rPr>
          <w:rFonts w:ascii="Lato" w:hAnsi="Lato"/>
          <w:color w:val="54585A"/>
          <w:sz w:val="42"/>
          <w:szCs w:val="42"/>
        </w:rPr>
      </w:pPr>
      <w:r>
        <w:rPr>
          <w:rFonts w:ascii="Lato" w:hAnsi="Lato"/>
          <w:color w:val="54585A"/>
          <w:sz w:val="42"/>
          <w:szCs w:val="42"/>
        </w:rPr>
        <w:t>Technology and Social Interaction in Children</w:t>
      </w:r>
    </w:p>
    <w:p w14:paraId="751793B9"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The lockdowns deprived young children of </w:t>
      </w:r>
      <w:r w:rsidRPr="00636F5B">
        <w:rPr>
          <w:rFonts w:ascii="Lato" w:hAnsi="Lato"/>
          <w:color w:val="54585A"/>
        </w:rPr>
        <w:t>opportunities to develop social skills</w:t>
      </w:r>
      <w:r>
        <w:rPr>
          <w:rFonts w:ascii="Lato" w:hAnsi="Lato"/>
          <w:color w:val="54585A"/>
        </w:rPr>
        <w:t> by interacting with other children. As a result, educators report that some children returning to school are struggling with classroom routine. However, the pandemic has disrupted the lives of many families of students and teachers.</w:t>
      </w:r>
    </w:p>
    <w:p w14:paraId="248B0D3B" w14:textId="77777777" w:rsidR="00E5138E" w:rsidRDefault="00E5138E" w:rsidP="00E5138E">
      <w:pPr>
        <w:numPr>
          <w:ilvl w:val="0"/>
          <w:numId w:val="21"/>
        </w:numPr>
        <w:shd w:val="clear" w:color="auto" w:fill="FFFFFF"/>
        <w:spacing w:after="90" w:line="240" w:lineRule="auto"/>
        <w:rPr>
          <w:rFonts w:ascii="Lato" w:hAnsi="Lato"/>
          <w:color w:val="54585A"/>
        </w:rPr>
      </w:pPr>
      <w:r>
        <w:rPr>
          <w:rFonts w:ascii="Lato" w:hAnsi="Lato"/>
          <w:color w:val="54585A"/>
        </w:rPr>
        <w:t>Some children are experiencing anxiety in the classroom that may relate to separation anxiety after spending a prolonged period with family.</w:t>
      </w:r>
    </w:p>
    <w:p w14:paraId="05874F01" w14:textId="77777777" w:rsidR="00E5138E" w:rsidRDefault="00E5138E" w:rsidP="00E5138E">
      <w:pPr>
        <w:numPr>
          <w:ilvl w:val="0"/>
          <w:numId w:val="21"/>
        </w:numPr>
        <w:shd w:val="clear" w:color="auto" w:fill="FFFFFF"/>
        <w:spacing w:before="100" w:beforeAutospacing="1" w:after="90" w:line="240" w:lineRule="auto"/>
        <w:rPr>
          <w:rFonts w:ascii="Lato" w:hAnsi="Lato"/>
          <w:color w:val="54585A"/>
        </w:rPr>
      </w:pPr>
      <w:r>
        <w:rPr>
          <w:rFonts w:ascii="Lato" w:hAnsi="Lato"/>
          <w:color w:val="54585A"/>
        </w:rPr>
        <w:t>While most students readjust quickly to their school routine, those who’ve experienced trauma at home are most likely to struggle in school. This is especially true for children in kindergarten and first grade.</w:t>
      </w:r>
    </w:p>
    <w:p w14:paraId="32EE802D" w14:textId="77777777" w:rsidR="00E5138E" w:rsidRDefault="00E5138E" w:rsidP="00E5138E">
      <w:pPr>
        <w:numPr>
          <w:ilvl w:val="0"/>
          <w:numId w:val="21"/>
        </w:numPr>
        <w:shd w:val="clear" w:color="auto" w:fill="FFFFFF"/>
        <w:spacing w:before="100" w:beforeAutospacing="1" w:after="0" w:line="240" w:lineRule="auto"/>
        <w:rPr>
          <w:rFonts w:ascii="Lato" w:hAnsi="Lato"/>
          <w:color w:val="54585A"/>
        </w:rPr>
      </w:pPr>
      <w:r>
        <w:rPr>
          <w:rFonts w:ascii="Lato" w:hAnsi="Lato"/>
          <w:color w:val="54585A"/>
        </w:rPr>
        <w:t>Children are showing their resilience in adapting quickly to masking and social distancing requirements.</w:t>
      </w:r>
    </w:p>
    <w:p w14:paraId="02B81BA3"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Research presented at a recent conference of the Society of Neuroscience indicates that isolation in adolescents can </w:t>
      </w:r>
      <w:r w:rsidRPr="00636F5B">
        <w:rPr>
          <w:rFonts w:ascii="Lato" w:hAnsi="Lato"/>
          <w:color w:val="54585A"/>
        </w:rPr>
        <w:t>change the development of the brain systems</w:t>
      </w:r>
      <w:r>
        <w:rPr>
          <w:rFonts w:ascii="Lato" w:hAnsi="Lato"/>
          <w:color w:val="54585A"/>
        </w:rPr>
        <w:t xml:space="preserve"> related to fear, risk and reward, and social recognition. This may make it more difficult for them to distinguish friendly </w:t>
      </w:r>
      <w:proofErr w:type="spellStart"/>
      <w:r>
        <w:rPr>
          <w:rFonts w:ascii="Lato" w:hAnsi="Lato"/>
          <w:color w:val="54585A"/>
        </w:rPr>
        <w:t>behavior</w:t>
      </w:r>
      <w:proofErr w:type="spellEnd"/>
      <w:r>
        <w:rPr>
          <w:rFonts w:ascii="Lato" w:hAnsi="Lato"/>
          <w:color w:val="54585A"/>
        </w:rPr>
        <w:t xml:space="preserve"> from threatening </w:t>
      </w:r>
      <w:proofErr w:type="spellStart"/>
      <w:r>
        <w:rPr>
          <w:rFonts w:ascii="Lato" w:hAnsi="Lato"/>
          <w:color w:val="54585A"/>
        </w:rPr>
        <w:t>behavior</w:t>
      </w:r>
      <w:proofErr w:type="spellEnd"/>
      <w:r>
        <w:rPr>
          <w:rFonts w:ascii="Lato" w:hAnsi="Lato"/>
          <w:color w:val="54585A"/>
        </w:rPr>
        <w:t xml:space="preserve"> in their peers, for example.</w:t>
      </w:r>
    </w:p>
    <w:p w14:paraId="6C08F528" w14:textId="77777777" w:rsidR="00E5138E" w:rsidRDefault="00E5138E" w:rsidP="00E5138E">
      <w:pPr>
        <w:pStyle w:val="NormalWeb"/>
        <w:shd w:val="clear" w:color="auto" w:fill="FFFFFF"/>
        <w:spacing w:before="0" w:beforeAutospacing="0" w:after="225" w:afterAutospacing="0"/>
        <w:rPr>
          <w:rFonts w:ascii="Lato" w:hAnsi="Lato"/>
          <w:color w:val="54585A"/>
        </w:rPr>
      </w:pPr>
      <w:r>
        <w:rPr>
          <w:rFonts w:ascii="Lato" w:hAnsi="Lato"/>
          <w:color w:val="54585A"/>
        </w:rPr>
        <w:lastRenderedPageBreak/>
        <w:t>A good way to break feelings of social isolation that developed as a result of the pandemic is to increase the amount of school time devoted to physical activities.</w:t>
      </w:r>
    </w:p>
    <w:p w14:paraId="2EB20189" w14:textId="77777777" w:rsidR="00E5138E" w:rsidRDefault="00E5138E" w:rsidP="00E5138E">
      <w:pPr>
        <w:pStyle w:val="Heading3"/>
        <w:shd w:val="clear" w:color="auto" w:fill="FFFFFF"/>
        <w:spacing w:before="0" w:beforeAutospacing="0" w:after="225" w:afterAutospacing="0"/>
        <w:rPr>
          <w:rFonts w:ascii="Lato" w:hAnsi="Lato"/>
          <w:color w:val="54585A"/>
        </w:rPr>
      </w:pPr>
      <w:r>
        <w:rPr>
          <w:rFonts w:ascii="Lato" w:hAnsi="Lato"/>
          <w:color w:val="54585A"/>
        </w:rPr>
        <w:t>Child Development and Technology</w:t>
      </w:r>
    </w:p>
    <w:p w14:paraId="7DF1B4DD"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Researchers are studying how </w:t>
      </w:r>
      <w:r w:rsidRPr="00636F5B">
        <w:rPr>
          <w:rFonts w:ascii="Lato" w:hAnsi="Lato"/>
          <w:color w:val="54585A"/>
        </w:rPr>
        <w:t>the way young children play with technology</w:t>
      </w:r>
      <w:r>
        <w:rPr>
          <w:rFonts w:ascii="Lato" w:hAnsi="Lato"/>
          <w:color w:val="54585A"/>
        </w:rPr>
        <w:t> compares with the way they play with real-world toys. They’ve found that all the types of play in the nondigital environment are present in the digital realm as well.</w:t>
      </w:r>
    </w:p>
    <w:p w14:paraId="3CB48928" w14:textId="77777777" w:rsidR="00E5138E" w:rsidRDefault="00E5138E" w:rsidP="00E5138E">
      <w:pPr>
        <w:numPr>
          <w:ilvl w:val="0"/>
          <w:numId w:val="22"/>
        </w:numPr>
        <w:shd w:val="clear" w:color="auto" w:fill="FFFFFF"/>
        <w:spacing w:after="90" w:line="240" w:lineRule="auto"/>
        <w:rPr>
          <w:rFonts w:ascii="Lato" w:hAnsi="Lato"/>
          <w:color w:val="54585A"/>
        </w:rPr>
      </w:pPr>
      <w:r>
        <w:rPr>
          <w:rFonts w:ascii="Lato" w:hAnsi="Lato"/>
          <w:color w:val="54585A"/>
        </w:rPr>
        <w:t>Digital play develops a range of abilities in children, including subject knowledge and understanding; digital skills; and skills related to social, emotional, cognitive, and creative development.</w:t>
      </w:r>
    </w:p>
    <w:p w14:paraId="74FE9B92" w14:textId="77777777" w:rsidR="00E5138E" w:rsidRDefault="00E5138E" w:rsidP="00E5138E">
      <w:pPr>
        <w:numPr>
          <w:ilvl w:val="0"/>
          <w:numId w:val="22"/>
        </w:numPr>
        <w:shd w:val="clear" w:color="auto" w:fill="FFFFFF"/>
        <w:spacing w:before="100" w:beforeAutospacing="1" w:after="0" w:line="240" w:lineRule="auto"/>
        <w:rPr>
          <w:rFonts w:ascii="Lato" w:hAnsi="Lato"/>
          <w:color w:val="54585A"/>
        </w:rPr>
      </w:pPr>
      <w:r>
        <w:rPr>
          <w:rFonts w:ascii="Lato" w:hAnsi="Lato"/>
          <w:color w:val="54585A"/>
        </w:rPr>
        <w:t>Because digital and physical play are intermixed in children’s lives, it’s more appropriate to look at play holistically.</w:t>
      </w:r>
    </w:p>
    <w:p w14:paraId="66A31A49"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Most research on children and technology relates to children ages 9 to 16, but interactions with technology may have a greater impact on the development of children ages 3 to 8. </w:t>
      </w:r>
      <w:r w:rsidRPr="00636F5B">
        <w:rPr>
          <w:rFonts w:ascii="Lato" w:hAnsi="Lato"/>
          <w:color w:val="54585A"/>
        </w:rPr>
        <w:t>Digital education</w:t>
      </w:r>
      <w:r>
        <w:rPr>
          <w:rFonts w:ascii="Lato" w:hAnsi="Lato"/>
          <w:color w:val="54585A"/>
        </w:rPr>
        <w:t> for young children increasingly takes the form of applications running on tablets and smartphones, language development applications, and physical coordination from manipulating game controls and videos that teach dancing and other activities.</w:t>
      </w:r>
    </w:p>
    <w:p w14:paraId="1A34523E" w14:textId="77777777" w:rsidR="00E5138E" w:rsidRDefault="00E5138E" w:rsidP="00E5138E">
      <w:pPr>
        <w:pStyle w:val="NormalWeb"/>
        <w:shd w:val="clear" w:color="auto" w:fill="FFFFFF"/>
        <w:spacing w:before="0" w:beforeAutospacing="0" w:after="0" w:afterAutospacing="0"/>
        <w:rPr>
          <w:rFonts w:ascii="Lato" w:hAnsi="Lato"/>
          <w:color w:val="54585A"/>
        </w:rPr>
      </w:pPr>
      <w:r>
        <w:rPr>
          <w:rFonts w:ascii="Lato" w:hAnsi="Lato"/>
          <w:color w:val="54585A"/>
        </w:rPr>
        <w:t>Since the advent of Apple’s iPad in 2010, </w:t>
      </w:r>
      <w:r w:rsidRPr="00636F5B">
        <w:rPr>
          <w:rFonts w:ascii="Lato" w:hAnsi="Lato"/>
          <w:color w:val="54585A"/>
        </w:rPr>
        <w:t>computer use by young children has skyrocketed</w:t>
      </w:r>
      <w:r>
        <w:rPr>
          <w:rFonts w:ascii="Lato" w:hAnsi="Lato"/>
          <w:color w:val="54585A"/>
        </w:rPr>
        <w:t>, especially as teaching philosophies focus on play activities over traditional classes and formal teaching. Some schools now test each child’s digital skills and teach children digital competence, such as knowing when and why digital tools are used.</w:t>
      </w:r>
    </w:p>
    <w:p w14:paraId="6443C154" w14:textId="77777777" w:rsidR="00E5138E" w:rsidRDefault="00E5138E" w:rsidP="00E5138E">
      <w:pPr>
        <w:pStyle w:val="NormalWeb"/>
        <w:shd w:val="clear" w:color="auto" w:fill="FFFFFF"/>
        <w:spacing w:before="0" w:beforeAutospacing="0" w:after="225" w:afterAutospacing="0"/>
        <w:rPr>
          <w:rFonts w:ascii="Lato" w:hAnsi="Lato"/>
          <w:color w:val="54585A"/>
        </w:rPr>
      </w:pPr>
      <w:r>
        <w:rPr>
          <w:rFonts w:ascii="Lato" w:hAnsi="Lato"/>
          <w:color w:val="54585A"/>
        </w:rPr>
        <w:t>One approach to understanding the complexity of technology’s impact on children is the domestication theory that compares the introduction of digital tools into society to the process of taming a wild animal. The four phases of the domestication process render the tools nonthreatening and also make them useful, important, and meaningful.</w:t>
      </w:r>
    </w:p>
    <w:p w14:paraId="165CA52F" w14:textId="77777777" w:rsidR="00E5138E" w:rsidRDefault="00E5138E" w:rsidP="00E5138E">
      <w:pPr>
        <w:numPr>
          <w:ilvl w:val="0"/>
          <w:numId w:val="23"/>
        </w:numPr>
        <w:shd w:val="clear" w:color="auto" w:fill="FFFFFF"/>
        <w:spacing w:after="0" w:line="240" w:lineRule="auto"/>
        <w:rPr>
          <w:rFonts w:ascii="Lato" w:hAnsi="Lato"/>
          <w:color w:val="54585A"/>
        </w:rPr>
      </w:pPr>
      <w:r>
        <w:rPr>
          <w:rStyle w:val="Strong"/>
          <w:rFonts w:ascii="Lato" w:hAnsi="Lato"/>
          <w:color w:val="54585A"/>
        </w:rPr>
        <w:t>Appropriation</w:t>
      </w:r>
      <w:r>
        <w:rPr>
          <w:rFonts w:ascii="Lato" w:hAnsi="Lato"/>
          <w:color w:val="54585A"/>
        </w:rPr>
        <w:t> is the reason for acquiring the digital tool.</w:t>
      </w:r>
    </w:p>
    <w:p w14:paraId="7B39C49A" w14:textId="77777777" w:rsidR="00E5138E" w:rsidRDefault="00E5138E" w:rsidP="00E5138E">
      <w:pPr>
        <w:numPr>
          <w:ilvl w:val="0"/>
          <w:numId w:val="23"/>
        </w:numPr>
        <w:shd w:val="clear" w:color="auto" w:fill="FFFFFF"/>
        <w:spacing w:beforeAutospacing="1" w:after="0" w:line="240" w:lineRule="auto"/>
        <w:rPr>
          <w:rFonts w:ascii="Lato" w:hAnsi="Lato"/>
          <w:color w:val="54585A"/>
        </w:rPr>
      </w:pPr>
      <w:r>
        <w:rPr>
          <w:rStyle w:val="Strong"/>
          <w:rFonts w:ascii="Lato" w:hAnsi="Lato"/>
          <w:color w:val="54585A"/>
        </w:rPr>
        <w:t>Objectification </w:t>
      </w:r>
      <w:r>
        <w:rPr>
          <w:rFonts w:ascii="Lato" w:hAnsi="Lato"/>
          <w:color w:val="54585A"/>
        </w:rPr>
        <w:t xml:space="preserve">of the digital tool </w:t>
      </w:r>
      <w:proofErr w:type="spellStart"/>
      <w:r>
        <w:rPr>
          <w:rFonts w:ascii="Lato" w:hAnsi="Lato"/>
          <w:color w:val="54585A"/>
        </w:rPr>
        <w:t>instills</w:t>
      </w:r>
      <w:proofErr w:type="spellEnd"/>
      <w:r>
        <w:rPr>
          <w:rFonts w:ascii="Lato" w:hAnsi="Lato"/>
          <w:color w:val="54585A"/>
        </w:rPr>
        <w:t xml:space="preserve"> a personal meaning for the tool in the child using it.</w:t>
      </w:r>
    </w:p>
    <w:p w14:paraId="7238418D" w14:textId="77777777" w:rsidR="00E5138E" w:rsidRDefault="00E5138E" w:rsidP="00E5138E">
      <w:pPr>
        <w:numPr>
          <w:ilvl w:val="0"/>
          <w:numId w:val="23"/>
        </w:numPr>
        <w:shd w:val="clear" w:color="auto" w:fill="FFFFFF"/>
        <w:spacing w:beforeAutospacing="1" w:after="0" w:line="240" w:lineRule="auto"/>
        <w:rPr>
          <w:rFonts w:ascii="Lato" w:hAnsi="Lato"/>
          <w:color w:val="54585A"/>
        </w:rPr>
      </w:pPr>
      <w:r>
        <w:rPr>
          <w:rStyle w:val="Strong"/>
          <w:rFonts w:ascii="Lato" w:hAnsi="Lato"/>
          <w:color w:val="54585A"/>
        </w:rPr>
        <w:t>Incorporation</w:t>
      </w:r>
      <w:r>
        <w:rPr>
          <w:rFonts w:ascii="Lato" w:hAnsi="Lato"/>
          <w:color w:val="54585A"/>
        </w:rPr>
        <w:t> describes how the digital tool becomes a part of the child’s life. It also explains appropriate and inappropriate uses of the tool.</w:t>
      </w:r>
    </w:p>
    <w:p w14:paraId="7337B6EE" w14:textId="77777777" w:rsidR="00E5138E" w:rsidRDefault="00E5138E" w:rsidP="00E5138E">
      <w:pPr>
        <w:numPr>
          <w:ilvl w:val="0"/>
          <w:numId w:val="23"/>
        </w:numPr>
        <w:shd w:val="clear" w:color="auto" w:fill="FFFFFF"/>
        <w:spacing w:beforeAutospacing="1" w:after="0" w:line="240" w:lineRule="auto"/>
        <w:rPr>
          <w:rFonts w:ascii="Lato" w:hAnsi="Lato"/>
          <w:color w:val="54585A"/>
        </w:rPr>
      </w:pPr>
      <w:r>
        <w:rPr>
          <w:rStyle w:val="Strong"/>
          <w:rFonts w:ascii="Lato" w:hAnsi="Lato"/>
          <w:color w:val="54585A"/>
        </w:rPr>
        <w:t>Conversion</w:t>
      </w:r>
      <w:r>
        <w:rPr>
          <w:rFonts w:ascii="Lato" w:hAnsi="Lato"/>
          <w:color w:val="54585A"/>
        </w:rPr>
        <w:t> occurs when the digital tool has redefined the child’s worldview and relations with others.</w:t>
      </w:r>
    </w:p>
    <w:p w14:paraId="3B71BA47" w14:textId="77777777" w:rsidR="00E5138E" w:rsidRDefault="00E5138E" w:rsidP="00E5138E">
      <w:pPr>
        <w:pStyle w:val="Heading3"/>
        <w:shd w:val="clear" w:color="auto" w:fill="FFFFFF"/>
        <w:spacing w:before="0" w:beforeAutospacing="0" w:after="225" w:afterAutospacing="0"/>
        <w:rPr>
          <w:rFonts w:ascii="Lato" w:hAnsi="Lato"/>
          <w:color w:val="54585A"/>
        </w:rPr>
      </w:pPr>
      <w:r>
        <w:rPr>
          <w:rFonts w:ascii="Lato" w:hAnsi="Lato"/>
          <w:color w:val="54585A"/>
        </w:rPr>
        <w:t>Resources on the Impact of Technology on Children’s Development and Social Interactions</w:t>
      </w:r>
    </w:p>
    <w:p w14:paraId="15040C57" w14:textId="77777777" w:rsidR="00E5138E" w:rsidRDefault="00E5138E" w:rsidP="00E5138E">
      <w:pPr>
        <w:numPr>
          <w:ilvl w:val="0"/>
          <w:numId w:val="24"/>
        </w:numPr>
        <w:shd w:val="clear" w:color="auto" w:fill="FFFFFF"/>
        <w:spacing w:after="0" w:line="240" w:lineRule="auto"/>
        <w:rPr>
          <w:rFonts w:ascii="Lato" w:hAnsi="Lato"/>
          <w:color w:val="54585A"/>
        </w:rPr>
      </w:pPr>
      <w:r w:rsidRPr="00636F5B">
        <w:rPr>
          <w:rFonts w:ascii="Lato" w:hAnsi="Lato"/>
          <w:color w:val="54585A"/>
        </w:rPr>
        <w:t>Early Childhood Education Journal, “Investigating Young Children’s Interactions During Digital Play”</w:t>
      </w:r>
      <w:r>
        <w:rPr>
          <w:rFonts w:ascii="Lato" w:hAnsi="Lato"/>
          <w:color w:val="54585A"/>
        </w:rPr>
        <w:t xml:space="preserve"> — Research into children’s social </w:t>
      </w:r>
      <w:proofErr w:type="spellStart"/>
      <w:r>
        <w:rPr>
          <w:rFonts w:ascii="Lato" w:hAnsi="Lato"/>
          <w:color w:val="54585A"/>
        </w:rPr>
        <w:t>behaviors</w:t>
      </w:r>
      <w:proofErr w:type="spellEnd"/>
      <w:r>
        <w:rPr>
          <w:rFonts w:ascii="Lato" w:hAnsi="Lato"/>
          <w:color w:val="54585A"/>
        </w:rPr>
        <w:t xml:space="preserve"> within digital play environments found that adding a social dimension increased a child’s engagement in the activity.</w:t>
      </w:r>
    </w:p>
    <w:p w14:paraId="575A1136" w14:textId="77777777" w:rsidR="00E5138E" w:rsidRDefault="00E5138E" w:rsidP="00E5138E">
      <w:pPr>
        <w:numPr>
          <w:ilvl w:val="0"/>
          <w:numId w:val="24"/>
        </w:numPr>
        <w:shd w:val="clear" w:color="auto" w:fill="FFFFFF"/>
        <w:spacing w:beforeAutospacing="1" w:after="0" w:line="240" w:lineRule="auto"/>
        <w:rPr>
          <w:rFonts w:ascii="Lato" w:hAnsi="Lato"/>
          <w:color w:val="54585A"/>
        </w:rPr>
      </w:pPr>
      <w:r w:rsidRPr="00636F5B">
        <w:rPr>
          <w:rFonts w:ascii="Lato" w:hAnsi="Lato"/>
          <w:color w:val="54585A"/>
        </w:rPr>
        <w:t xml:space="preserve">OECD </w:t>
      </w:r>
      <w:proofErr w:type="spellStart"/>
      <w:r w:rsidRPr="00636F5B">
        <w:rPr>
          <w:rFonts w:ascii="Lato" w:hAnsi="Lato"/>
          <w:color w:val="54585A"/>
        </w:rPr>
        <w:t>iLibrary</w:t>
      </w:r>
      <w:proofErr w:type="spellEnd"/>
      <w:r w:rsidRPr="00636F5B">
        <w:rPr>
          <w:rFonts w:ascii="Lato" w:hAnsi="Lato"/>
          <w:color w:val="54585A"/>
        </w:rPr>
        <w:t>, “Children and Digital Technologies: Trends and Outcomes”</w:t>
      </w:r>
      <w:r>
        <w:rPr>
          <w:rFonts w:ascii="Lato" w:hAnsi="Lato"/>
          <w:color w:val="54585A"/>
        </w:rPr>
        <w:t> — Topics include use of social robots to help treat children with chronic diseases and the impact of digital technologies on children’s physical health.</w:t>
      </w:r>
    </w:p>
    <w:p w14:paraId="355339E2" w14:textId="77777777" w:rsidR="00E5138E" w:rsidRDefault="00E5138E" w:rsidP="00E5138E">
      <w:pPr>
        <w:pStyle w:val="Heading2"/>
        <w:shd w:val="clear" w:color="auto" w:fill="FFFFFF"/>
        <w:spacing w:before="0" w:beforeAutospacing="0" w:after="0" w:afterAutospacing="0"/>
        <w:rPr>
          <w:rFonts w:ascii="Lato" w:hAnsi="Lato"/>
          <w:color w:val="54585A"/>
          <w:sz w:val="42"/>
          <w:szCs w:val="42"/>
        </w:rPr>
      </w:pPr>
      <w:r>
        <w:rPr>
          <w:rFonts w:ascii="Lato" w:hAnsi="Lato"/>
          <w:color w:val="54585A"/>
          <w:sz w:val="42"/>
          <w:szCs w:val="42"/>
        </w:rPr>
        <w:t>Ensuring Safe and Nurturing Digital Environments for Children</w:t>
      </w:r>
    </w:p>
    <w:p w14:paraId="54E050D7" w14:textId="77777777" w:rsidR="00E5138E" w:rsidRDefault="00E5138E" w:rsidP="00E5138E">
      <w:pPr>
        <w:pStyle w:val="NormalWeb"/>
        <w:shd w:val="clear" w:color="auto" w:fill="FFFFFF"/>
        <w:spacing w:before="0" w:beforeAutospacing="0" w:after="225" w:afterAutospacing="0"/>
        <w:rPr>
          <w:rFonts w:ascii="Lato" w:hAnsi="Lato"/>
          <w:color w:val="54585A"/>
        </w:rPr>
      </w:pPr>
      <w:r>
        <w:rPr>
          <w:rFonts w:ascii="Lato" w:hAnsi="Lato"/>
          <w:color w:val="54585A"/>
        </w:rPr>
        <w:t xml:space="preserve">Technological advances happen so quickly that parents and educators don’t have much opportunity to consider how children’s growth and well-being may be improved or impaired by the types of technologies they interact with and the ways in which those interactions occur. </w:t>
      </w:r>
      <w:r>
        <w:rPr>
          <w:rFonts w:ascii="Lato" w:hAnsi="Lato"/>
          <w:color w:val="54585A"/>
        </w:rPr>
        <w:lastRenderedPageBreak/>
        <w:t>However, technology continues to play a more important part of the lives of most children when they’re in school, at home, and at play. The judicious application of technology will enhance a child’s education and other aspects of life.</w:t>
      </w:r>
    </w:p>
    <w:p w14:paraId="6F27A40D" w14:textId="77777777" w:rsidR="001D36F1" w:rsidRPr="00436BCD" w:rsidRDefault="001D36F1" w:rsidP="00436BCD">
      <w:pPr>
        <w:tabs>
          <w:tab w:val="left" w:pos="4667"/>
        </w:tabs>
        <w:rPr>
          <w:rFonts w:eastAsia="Times New Roman" w:cstheme="minorHAnsi"/>
          <w:bCs/>
          <w:sz w:val="28"/>
          <w:szCs w:val="28"/>
          <w:u w:val="single"/>
          <w:lang w:eastAsia="en-GB"/>
        </w:rPr>
      </w:pPr>
    </w:p>
    <w:p w14:paraId="0FCB1B4C" w14:textId="4AB4D46E" w:rsidR="00CF0D7B" w:rsidRDefault="00CF0D7B" w:rsidP="003F30C5">
      <w:pPr>
        <w:tabs>
          <w:tab w:val="left" w:pos="4667"/>
        </w:tabs>
        <w:jc w:val="center"/>
        <w:rPr>
          <w:rFonts w:eastAsia="Times New Roman" w:cstheme="minorHAnsi"/>
          <w:b/>
          <w:color w:val="E6287F"/>
          <w:sz w:val="72"/>
          <w:szCs w:val="72"/>
          <w:u w:val="single"/>
          <w:lang w:eastAsia="en-GB"/>
        </w:rPr>
      </w:pPr>
    </w:p>
    <w:p w14:paraId="16466F4C" w14:textId="27287E05" w:rsidR="00385822" w:rsidRDefault="00385822" w:rsidP="003F30C5">
      <w:pPr>
        <w:tabs>
          <w:tab w:val="left" w:pos="4667"/>
        </w:tabs>
        <w:jc w:val="center"/>
        <w:rPr>
          <w:rFonts w:eastAsia="Times New Roman" w:cstheme="minorHAnsi"/>
          <w:b/>
          <w:color w:val="E6287F"/>
          <w:sz w:val="72"/>
          <w:szCs w:val="72"/>
          <w:u w:val="single"/>
          <w:lang w:eastAsia="en-GB"/>
        </w:rPr>
      </w:pPr>
    </w:p>
    <w:p w14:paraId="57773D43" w14:textId="14761D11" w:rsidR="00385822" w:rsidRDefault="00385822" w:rsidP="003F30C5">
      <w:pPr>
        <w:tabs>
          <w:tab w:val="left" w:pos="4667"/>
        </w:tabs>
        <w:jc w:val="center"/>
        <w:rPr>
          <w:rFonts w:eastAsia="Times New Roman" w:cstheme="minorHAnsi"/>
          <w:b/>
          <w:color w:val="E6287F"/>
          <w:sz w:val="72"/>
          <w:szCs w:val="72"/>
          <w:u w:val="single"/>
          <w:lang w:eastAsia="en-GB"/>
        </w:rPr>
      </w:pPr>
    </w:p>
    <w:p w14:paraId="1245D3F8" w14:textId="1BE18CD0" w:rsidR="00385822" w:rsidRDefault="00385822" w:rsidP="003F30C5">
      <w:pPr>
        <w:tabs>
          <w:tab w:val="left" w:pos="4667"/>
        </w:tabs>
        <w:jc w:val="center"/>
        <w:rPr>
          <w:rFonts w:eastAsia="Times New Roman" w:cstheme="minorHAnsi"/>
          <w:b/>
          <w:color w:val="E6287F"/>
          <w:sz w:val="72"/>
          <w:szCs w:val="72"/>
          <w:u w:val="single"/>
          <w:lang w:eastAsia="en-GB"/>
        </w:rPr>
      </w:pPr>
    </w:p>
    <w:p w14:paraId="36E3D87C" w14:textId="5DF4ED7A" w:rsidR="00385822" w:rsidRDefault="00385822" w:rsidP="003F30C5">
      <w:pPr>
        <w:tabs>
          <w:tab w:val="left" w:pos="4667"/>
        </w:tabs>
        <w:jc w:val="center"/>
        <w:rPr>
          <w:rFonts w:eastAsia="Times New Roman" w:cstheme="minorHAnsi"/>
          <w:b/>
          <w:color w:val="E6287F"/>
          <w:sz w:val="72"/>
          <w:szCs w:val="72"/>
          <w:u w:val="single"/>
          <w:lang w:eastAsia="en-GB"/>
        </w:rPr>
      </w:pPr>
    </w:p>
    <w:p w14:paraId="184758C2" w14:textId="0424D27D" w:rsidR="00385822" w:rsidRDefault="00385822" w:rsidP="003F30C5">
      <w:pPr>
        <w:tabs>
          <w:tab w:val="left" w:pos="4667"/>
        </w:tabs>
        <w:jc w:val="center"/>
        <w:rPr>
          <w:rFonts w:eastAsia="Times New Roman" w:cstheme="minorHAnsi"/>
          <w:b/>
          <w:color w:val="E6287F"/>
          <w:sz w:val="72"/>
          <w:szCs w:val="72"/>
          <w:u w:val="single"/>
          <w:lang w:eastAsia="en-GB"/>
        </w:rPr>
      </w:pPr>
    </w:p>
    <w:p w14:paraId="13ABA7E1" w14:textId="3B542B7F" w:rsidR="00385822" w:rsidRDefault="00385822" w:rsidP="003F30C5">
      <w:pPr>
        <w:tabs>
          <w:tab w:val="left" w:pos="4667"/>
        </w:tabs>
        <w:jc w:val="center"/>
        <w:rPr>
          <w:rFonts w:eastAsia="Times New Roman" w:cstheme="minorHAnsi"/>
          <w:b/>
          <w:color w:val="E6287F"/>
          <w:sz w:val="72"/>
          <w:szCs w:val="72"/>
          <w:u w:val="single"/>
          <w:lang w:eastAsia="en-GB"/>
        </w:rPr>
      </w:pPr>
    </w:p>
    <w:p w14:paraId="271568ED" w14:textId="1EF8A25D" w:rsidR="00385822" w:rsidRDefault="00385822" w:rsidP="003F30C5">
      <w:pPr>
        <w:tabs>
          <w:tab w:val="left" w:pos="4667"/>
        </w:tabs>
        <w:jc w:val="center"/>
        <w:rPr>
          <w:rFonts w:eastAsia="Times New Roman" w:cstheme="minorHAnsi"/>
          <w:b/>
          <w:color w:val="E6287F"/>
          <w:sz w:val="72"/>
          <w:szCs w:val="72"/>
          <w:u w:val="single"/>
          <w:lang w:eastAsia="en-GB"/>
        </w:rPr>
      </w:pPr>
    </w:p>
    <w:p w14:paraId="43797E63" w14:textId="26F26313" w:rsidR="00B46E62" w:rsidRDefault="00B46E62" w:rsidP="003F30C5">
      <w:pPr>
        <w:tabs>
          <w:tab w:val="left" w:pos="4667"/>
        </w:tabs>
        <w:jc w:val="center"/>
        <w:rPr>
          <w:rFonts w:eastAsia="Times New Roman" w:cstheme="minorHAnsi"/>
          <w:b/>
          <w:color w:val="E6287F"/>
          <w:sz w:val="72"/>
          <w:szCs w:val="72"/>
          <w:u w:val="single"/>
          <w:lang w:eastAsia="en-GB"/>
        </w:rPr>
      </w:pPr>
    </w:p>
    <w:p w14:paraId="3BCF91D7" w14:textId="251AB8F4" w:rsidR="00B46E62" w:rsidRDefault="00B46E62" w:rsidP="003F30C5">
      <w:pPr>
        <w:tabs>
          <w:tab w:val="left" w:pos="4667"/>
        </w:tabs>
        <w:jc w:val="center"/>
        <w:rPr>
          <w:rFonts w:eastAsia="Times New Roman" w:cstheme="minorHAnsi"/>
          <w:b/>
          <w:color w:val="E6287F"/>
          <w:sz w:val="72"/>
          <w:szCs w:val="72"/>
          <w:u w:val="single"/>
          <w:lang w:eastAsia="en-GB"/>
        </w:rPr>
      </w:pPr>
    </w:p>
    <w:p w14:paraId="0D3625EF" w14:textId="77777777" w:rsidR="00B46E62" w:rsidRDefault="00B46E62" w:rsidP="003F30C5">
      <w:pPr>
        <w:tabs>
          <w:tab w:val="left" w:pos="4667"/>
        </w:tabs>
        <w:jc w:val="center"/>
        <w:rPr>
          <w:rFonts w:eastAsia="Times New Roman" w:cstheme="minorHAnsi"/>
          <w:b/>
          <w:color w:val="E6287F"/>
          <w:sz w:val="72"/>
          <w:szCs w:val="72"/>
          <w:u w:val="single"/>
          <w:lang w:eastAsia="en-GB"/>
        </w:rPr>
      </w:pPr>
    </w:p>
    <w:p w14:paraId="3C2A9C43" w14:textId="45D8C1B7" w:rsidR="00385822" w:rsidRPr="00B67915" w:rsidRDefault="00385822" w:rsidP="00385822">
      <w:pPr>
        <w:tabs>
          <w:tab w:val="left" w:pos="4667"/>
        </w:tabs>
        <w:rPr>
          <w:rFonts w:eastAsia="Times New Roman" w:cstheme="minorHAnsi"/>
          <w:bCs/>
          <w:color w:val="FF0066"/>
          <w:sz w:val="28"/>
          <w:szCs w:val="28"/>
          <w:u w:val="single"/>
          <w:lang w:eastAsia="en-GB"/>
        </w:rPr>
      </w:pPr>
      <w:r w:rsidRPr="00B67915">
        <w:rPr>
          <w:rFonts w:eastAsia="Times New Roman" w:cstheme="minorHAnsi"/>
          <w:bCs/>
          <w:color w:val="FF0066"/>
          <w:sz w:val="28"/>
          <w:szCs w:val="28"/>
          <w:u w:val="single"/>
          <w:lang w:eastAsia="en-GB"/>
        </w:rPr>
        <w:lastRenderedPageBreak/>
        <w:t xml:space="preserve">Source Four- </w:t>
      </w:r>
      <w:proofErr w:type="spellStart"/>
      <w:r w:rsidR="005D0BD6" w:rsidRPr="00B67915">
        <w:rPr>
          <w:rFonts w:eastAsia="Times New Roman" w:cstheme="minorHAnsi"/>
          <w:bCs/>
          <w:color w:val="FF0066"/>
          <w:sz w:val="28"/>
          <w:szCs w:val="28"/>
          <w:u w:val="single"/>
          <w:lang w:eastAsia="en-GB"/>
        </w:rPr>
        <w:t>Questodio</w:t>
      </w:r>
      <w:proofErr w:type="spellEnd"/>
      <w:r w:rsidR="00080591">
        <w:rPr>
          <w:rFonts w:eastAsia="Times New Roman" w:cstheme="minorHAnsi"/>
          <w:bCs/>
          <w:color w:val="FF0066"/>
          <w:sz w:val="28"/>
          <w:szCs w:val="28"/>
          <w:u w:val="single"/>
          <w:lang w:eastAsia="en-GB"/>
        </w:rPr>
        <w:t>,</w:t>
      </w:r>
      <w:r w:rsidR="005D0BD6" w:rsidRPr="00B67915">
        <w:rPr>
          <w:rFonts w:eastAsia="Times New Roman" w:cstheme="minorHAnsi"/>
          <w:bCs/>
          <w:color w:val="FF0066"/>
          <w:sz w:val="28"/>
          <w:szCs w:val="28"/>
          <w:u w:val="single"/>
          <w:lang w:eastAsia="en-GB"/>
        </w:rPr>
        <w:t xml:space="preserve"> </w:t>
      </w:r>
      <w:proofErr w:type="spellStart"/>
      <w:r w:rsidR="005D0BD6" w:rsidRPr="00B67915">
        <w:rPr>
          <w:rFonts w:eastAsia="Times New Roman" w:cstheme="minorHAnsi"/>
          <w:bCs/>
          <w:color w:val="FF0066"/>
          <w:sz w:val="28"/>
          <w:szCs w:val="28"/>
          <w:u w:val="single"/>
          <w:lang w:eastAsia="en-GB"/>
        </w:rPr>
        <w:t>Dr.</w:t>
      </w:r>
      <w:proofErr w:type="spellEnd"/>
      <w:r w:rsidR="007D6108" w:rsidRPr="00B67915">
        <w:rPr>
          <w:rFonts w:eastAsia="Times New Roman" w:cstheme="minorHAnsi"/>
          <w:bCs/>
          <w:color w:val="FF0066"/>
          <w:sz w:val="28"/>
          <w:szCs w:val="28"/>
          <w:u w:val="single"/>
          <w:lang w:eastAsia="en-GB"/>
        </w:rPr>
        <w:t xml:space="preserve"> </w:t>
      </w:r>
      <w:r w:rsidR="005D0BD6" w:rsidRPr="00B67915">
        <w:rPr>
          <w:rFonts w:eastAsia="Times New Roman" w:cstheme="minorHAnsi"/>
          <w:bCs/>
          <w:color w:val="FF0066"/>
          <w:sz w:val="28"/>
          <w:szCs w:val="28"/>
          <w:u w:val="single"/>
          <w:lang w:eastAsia="en-GB"/>
        </w:rPr>
        <w:t xml:space="preserve">Nicole </w:t>
      </w:r>
      <w:proofErr w:type="spellStart"/>
      <w:r w:rsidR="005D0BD6" w:rsidRPr="00B67915">
        <w:rPr>
          <w:rFonts w:eastAsia="Times New Roman" w:cstheme="minorHAnsi"/>
          <w:bCs/>
          <w:color w:val="FF0066"/>
          <w:sz w:val="28"/>
          <w:szCs w:val="28"/>
          <w:u w:val="single"/>
          <w:lang w:eastAsia="en-GB"/>
        </w:rPr>
        <w:t>Beurkens</w:t>
      </w:r>
      <w:proofErr w:type="spellEnd"/>
      <w:r w:rsidR="005D0BD6" w:rsidRPr="00B67915">
        <w:rPr>
          <w:rFonts w:eastAsia="Times New Roman" w:cstheme="minorHAnsi"/>
          <w:bCs/>
          <w:color w:val="FF0066"/>
          <w:sz w:val="28"/>
          <w:szCs w:val="28"/>
          <w:u w:val="single"/>
          <w:lang w:eastAsia="en-GB"/>
        </w:rPr>
        <w:t>, Child Psychologist ‘How does</w:t>
      </w:r>
      <w:r w:rsidR="007D6108" w:rsidRPr="00B67915">
        <w:rPr>
          <w:rFonts w:eastAsia="Times New Roman" w:cstheme="minorHAnsi"/>
          <w:bCs/>
          <w:color w:val="FF0066"/>
          <w:sz w:val="28"/>
          <w:szCs w:val="28"/>
          <w:u w:val="single"/>
          <w:lang w:eastAsia="en-GB"/>
        </w:rPr>
        <w:t xml:space="preserve"> </w:t>
      </w:r>
      <w:r w:rsidR="005D0BD6" w:rsidRPr="00B67915">
        <w:rPr>
          <w:rFonts w:eastAsia="Times New Roman" w:cstheme="minorHAnsi"/>
          <w:bCs/>
          <w:color w:val="FF0066"/>
          <w:sz w:val="28"/>
          <w:szCs w:val="28"/>
          <w:u w:val="single"/>
          <w:lang w:eastAsia="en-GB"/>
        </w:rPr>
        <w:t>technology affect children’s social development’</w:t>
      </w:r>
    </w:p>
    <w:p w14:paraId="4F51E27D" w14:textId="7A617D80" w:rsidR="00BF326B" w:rsidRPr="00636F5B" w:rsidRDefault="00BF326B" w:rsidP="00BF326B">
      <w:pPr>
        <w:spacing w:after="0" w:line="360" w:lineRule="atLeast"/>
        <w:textAlignment w:val="baseline"/>
        <w:rPr>
          <w:rFonts w:ascii="Poppins" w:eastAsia="Times New Roman" w:hAnsi="Poppins" w:cs="Poppins"/>
          <w:color w:val="36383B"/>
          <w:sz w:val="24"/>
          <w:szCs w:val="24"/>
          <w:lang w:eastAsia="en-GB"/>
        </w:rPr>
      </w:pPr>
      <w:r>
        <w:rPr>
          <w:rFonts w:ascii="Poppins" w:eastAsia="Times New Roman" w:hAnsi="Poppins" w:cs="Poppins"/>
          <w:color w:val="36383B"/>
          <w:sz w:val="24"/>
          <w:szCs w:val="24"/>
          <w:bdr w:val="none" w:sz="0" w:space="0" w:color="auto" w:frame="1"/>
          <w:lang w:eastAsia="en-GB"/>
        </w:rPr>
        <w:t>A</w:t>
      </w:r>
      <w:r w:rsidRPr="00636F5B">
        <w:rPr>
          <w:rFonts w:ascii="Poppins" w:eastAsia="Times New Roman" w:hAnsi="Poppins" w:cs="Poppins"/>
          <w:color w:val="36383B"/>
          <w:sz w:val="24"/>
          <w:szCs w:val="24"/>
          <w:bdr w:val="none" w:sz="0" w:space="0" w:color="auto" w:frame="1"/>
          <w:lang w:eastAsia="en-GB"/>
        </w:rPr>
        <w:t>s technology use has increased over the past decade, so have the number of concerns I receive from parents about how it impacts the development of children. From cognitive and learning concerns to social and emotional concerns, parents and professionals are right to question the impact of something that consumes the time and energy of so many children. While there are certainly social benefits to digital device use and media consumption, concerns arise when excessive time spent on devices detracts from time spent engaging in and benefitting from in-person interactions and developmentally necessary activities. </w:t>
      </w:r>
    </w:p>
    <w:p w14:paraId="136AA849" w14:textId="77777777" w:rsidR="00BF326B" w:rsidRPr="00636F5B" w:rsidRDefault="00BF326B" w:rsidP="00BF326B">
      <w:pPr>
        <w:spacing w:after="0" w:line="360" w:lineRule="atLeast"/>
        <w:textAlignment w:val="baseline"/>
        <w:rPr>
          <w:rFonts w:ascii="Poppins" w:eastAsia="Times New Roman" w:hAnsi="Poppins" w:cs="Poppins"/>
          <w:color w:val="36383B"/>
          <w:sz w:val="24"/>
          <w:szCs w:val="24"/>
          <w:lang w:eastAsia="en-GB"/>
        </w:rPr>
      </w:pPr>
      <w:r w:rsidRPr="00636F5B">
        <w:rPr>
          <w:rFonts w:ascii="Poppins" w:eastAsia="Times New Roman" w:hAnsi="Poppins" w:cs="Poppins"/>
          <w:color w:val="36383B"/>
          <w:sz w:val="24"/>
          <w:szCs w:val="24"/>
          <w:lang w:eastAsia="en-GB"/>
        </w:rPr>
        <w:t>Let’s take a scientific look at how your child’s time online impacts their social skills – empathy, compassion and sensitivity to human relationships – and what parents can do to encourage healthy social development.</w:t>
      </w:r>
    </w:p>
    <w:p w14:paraId="7DC6A7F2" w14:textId="77777777" w:rsidR="00BF326B" w:rsidRPr="00636F5B" w:rsidRDefault="00BF326B" w:rsidP="00BF326B">
      <w:pPr>
        <w:spacing w:after="0" w:line="360" w:lineRule="atLeast"/>
        <w:textAlignment w:val="baseline"/>
        <w:rPr>
          <w:rFonts w:ascii="Poppins" w:eastAsia="Times New Roman" w:hAnsi="Poppins" w:cs="Poppins"/>
          <w:color w:val="36383B"/>
          <w:sz w:val="24"/>
          <w:szCs w:val="24"/>
          <w:lang w:eastAsia="en-GB"/>
        </w:rPr>
      </w:pPr>
      <w:r w:rsidRPr="00636F5B">
        <w:rPr>
          <w:rFonts w:ascii="Poppins" w:eastAsia="Times New Roman" w:hAnsi="Poppins" w:cs="Poppins"/>
          <w:color w:val="36383B"/>
          <w:sz w:val="24"/>
          <w:szCs w:val="24"/>
          <w:lang w:eastAsia="en-GB"/>
        </w:rPr>
        <w:t> </w:t>
      </w:r>
    </w:p>
    <w:p w14:paraId="4925EE4B" w14:textId="77777777" w:rsidR="00BF326B" w:rsidRPr="00636F5B" w:rsidRDefault="00BF326B" w:rsidP="00BF326B">
      <w:pPr>
        <w:spacing w:after="0" w:line="480" w:lineRule="atLeast"/>
        <w:textAlignment w:val="baseline"/>
        <w:outlineLvl w:val="1"/>
        <w:rPr>
          <w:rFonts w:ascii="Poppins" w:eastAsia="Times New Roman" w:hAnsi="Poppins" w:cs="Poppins"/>
          <w:b/>
          <w:bCs/>
          <w:color w:val="36383B"/>
          <w:sz w:val="30"/>
          <w:szCs w:val="30"/>
          <w:lang w:eastAsia="en-GB"/>
        </w:rPr>
      </w:pPr>
      <w:r w:rsidRPr="00636F5B">
        <w:rPr>
          <w:rFonts w:ascii="Poppins" w:eastAsia="Times New Roman" w:hAnsi="Poppins" w:cs="Poppins"/>
          <w:b/>
          <w:bCs/>
          <w:color w:val="36383B"/>
          <w:sz w:val="30"/>
          <w:szCs w:val="30"/>
          <w:bdr w:val="none" w:sz="0" w:space="0" w:color="auto" w:frame="1"/>
          <w:lang w:eastAsia="en-GB"/>
        </w:rPr>
        <w:t>Pros: Technology encourages positive social connection and support</w:t>
      </w:r>
    </w:p>
    <w:p w14:paraId="4F3384FE" w14:textId="77777777" w:rsidR="00BF326B" w:rsidRPr="00636F5B" w:rsidRDefault="00BF326B" w:rsidP="00BF326B">
      <w:pPr>
        <w:spacing w:after="0" w:line="360" w:lineRule="atLeast"/>
        <w:textAlignment w:val="baseline"/>
        <w:rPr>
          <w:rFonts w:ascii="Poppins" w:eastAsia="Times New Roman" w:hAnsi="Poppins" w:cs="Poppins"/>
          <w:color w:val="36383B"/>
          <w:sz w:val="24"/>
          <w:szCs w:val="24"/>
          <w:lang w:eastAsia="en-GB"/>
        </w:rPr>
      </w:pPr>
      <w:r w:rsidRPr="00636F5B">
        <w:rPr>
          <w:rFonts w:ascii="Poppins" w:eastAsia="Times New Roman" w:hAnsi="Poppins" w:cs="Poppins"/>
          <w:color w:val="36383B"/>
          <w:sz w:val="24"/>
          <w:szCs w:val="24"/>
          <w:lang w:eastAsia="en-GB"/>
        </w:rPr>
        <w:t> </w:t>
      </w:r>
    </w:p>
    <w:p w14:paraId="0681E4A3" w14:textId="77777777" w:rsidR="00BF326B" w:rsidRPr="00636F5B" w:rsidRDefault="00BF326B" w:rsidP="00BF326B">
      <w:pPr>
        <w:spacing w:after="0" w:line="360" w:lineRule="atLeast"/>
        <w:textAlignment w:val="baseline"/>
        <w:rPr>
          <w:rFonts w:ascii="Poppins" w:eastAsia="Times New Roman" w:hAnsi="Poppins" w:cs="Poppins"/>
          <w:color w:val="36383B"/>
          <w:sz w:val="24"/>
          <w:szCs w:val="24"/>
          <w:lang w:eastAsia="en-GB"/>
        </w:rPr>
      </w:pPr>
      <w:r w:rsidRPr="00636F5B">
        <w:rPr>
          <w:rFonts w:ascii="Poppins" w:eastAsia="Times New Roman" w:hAnsi="Poppins" w:cs="Poppins"/>
          <w:color w:val="36383B"/>
          <w:sz w:val="24"/>
          <w:szCs w:val="24"/>
          <w:lang w:eastAsia="en-GB"/>
        </w:rPr>
        <w:t xml:space="preserve">The good news is that not all technology use is bad. It can be used to bring people together, and this is certainly the case for children and teens as well. Many </w:t>
      </w:r>
      <w:proofErr w:type="gramStart"/>
      <w:r w:rsidRPr="00636F5B">
        <w:rPr>
          <w:rFonts w:ascii="Poppins" w:eastAsia="Times New Roman" w:hAnsi="Poppins" w:cs="Poppins"/>
          <w:color w:val="36383B"/>
          <w:sz w:val="24"/>
          <w:szCs w:val="24"/>
          <w:lang w:eastAsia="en-GB"/>
        </w:rPr>
        <w:t>report</w:t>
      </w:r>
      <w:proofErr w:type="gramEnd"/>
      <w:r w:rsidRPr="00636F5B">
        <w:rPr>
          <w:rFonts w:ascii="Poppins" w:eastAsia="Times New Roman" w:hAnsi="Poppins" w:cs="Poppins"/>
          <w:color w:val="36383B"/>
          <w:sz w:val="24"/>
          <w:szCs w:val="24"/>
          <w:lang w:eastAsia="en-GB"/>
        </w:rPr>
        <w:t xml:space="preserve"> that use of social media platforms, texting, and other apps allows them to stay connected to peers they know in real life. It also can foster the development of friendships with peers around the world who have shared interests and goals.</w:t>
      </w:r>
    </w:p>
    <w:p w14:paraId="402CE4F5" w14:textId="77777777" w:rsidR="00BF326B" w:rsidRPr="00636F5B" w:rsidRDefault="00BF326B" w:rsidP="00BF326B">
      <w:pPr>
        <w:spacing w:after="0" w:line="360" w:lineRule="atLeast"/>
        <w:textAlignment w:val="baseline"/>
        <w:rPr>
          <w:rFonts w:ascii="Poppins" w:eastAsia="Times New Roman" w:hAnsi="Poppins" w:cs="Poppins"/>
          <w:color w:val="36383B"/>
          <w:sz w:val="24"/>
          <w:szCs w:val="24"/>
          <w:lang w:eastAsia="en-GB"/>
        </w:rPr>
      </w:pPr>
      <w:r w:rsidRPr="00636F5B">
        <w:rPr>
          <w:rFonts w:ascii="Poppins" w:eastAsia="Times New Roman" w:hAnsi="Poppins" w:cs="Poppins"/>
          <w:color w:val="36383B"/>
          <w:sz w:val="24"/>
          <w:szCs w:val="24"/>
          <w:lang w:eastAsia="en-GB"/>
        </w:rPr>
        <w:t>Children with social anxiety disorders, who often struggle with engaging in social interactions in person, may find that </w:t>
      </w:r>
      <w:r w:rsidRPr="00636F5B">
        <w:rPr>
          <w:rFonts w:ascii="Poppins" w:eastAsia="Times New Roman" w:hAnsi="Poppins" w:cs="Poppins"/>
          <w:sz w:val="24"/>
          <w:szCs w:val="24"/>
          <w:bdr w:val="none" w:sz="0" w:space="0" w:color="auto" w:frame="1"/>
          <w:lang w:eastAsia="en-GB"/>
        </w:rPr>
        <w:t>online communities and social media platforms allow them to practice</w:t>
      </w:r>
      <w:r w:rsidRPr="00636F5B">
        <w:rPr>
          <w:rFonts w:ascii="Poppins" w:eastAsia="Times New Roman" w:hAnsi="Poppins" w:cs="Poppins"/>
          <w:color w:val="36383B"/>
          <w:sz w:val="24"/>
          <w:szCs w:val="24"/>
          <w:lang w:eastAsia="en-GB"/>
        </w:rPr>
        <w:t> social interaction skills and gain confidence with social communication in a more comfortable way. Social support groups online also allow children to share their experiences and receive encouragement and guidance that may not be available to them in their local community.</w:t>
      </w:r>
    </w:p>
    <w:p w14:paraId="15585722" w14:textId="77777777" w:rsidR="00BF326B" w:rsidRPr="00636F5B" w:rsidRDefault="00BF326B" w:rsidP="00BF326B">
      <w:pPr>
        <w:spacing w:after="0" w:line="360" w:lineRule="atLeast"/>
        <w:textAlignment w:val="baseline"/>
        <w:rPr>
          <w:rFonts w:ascii="Poppins" w:eastAsia="Times New Roman" w:hAnsi="Poppins" w:cs="Poppins"/>
          <w:color w:val="36383B"/>
          <w:sz w:val="24"/>
          <w:szCs w:val="24"/>
          <w:lang w:eastAsia="en-GB"/>
        </w:rPr>
      </w:pPr>
      <w:r w:rsidRPr="00636F5B">
        <w:rPr>
          <w:rFonts w:ascii="Poppins" w:eastAsia="Times New Roman" w:hAnsi="Poppins" w:cs="Poppins"/>
          <w:color w:val="36383B"/>
          <w:sz w:val="24"/>
          <w:szCs w:val="24"/>
          <w:lang w:eastAsia="en-GB"/>
        </w:rPr>
        <w:t> </w:t>
      </w:r>
    </w:p>
    <w:p w14:paraId="79137BCE" w14:textId="77777777" w:rsidR="00BF326B" w:rsidRPr="00636F5B" w:rsidRDefault="00BF326B" w:rsidP="00BF326B">
      <w:pPr>
        <w:spacing w:after="0" w:line="480" w:lineRule="atLeast"/>
        <w:textAlignment w:val="baseline"/>
        <w:outlineLvl w:val="1"/>
        <w:rPr>
          <w:rFonts w:ascii="Poppins" w:eastAsia="Times New Roman" w:hAnsi="Poppins" w:cs="Poppins"/>
          <w:b/>
          <w:bCs/>
          <w:color w:val="36383B"/>
          <w:sz w:val="30"/>
          <w:szCs w:val="30"/>
          <w:lang w:eastAsia="en-GB"/>
        </w:rPr>
      </w:pPr>
      <w:r w:rsidRPr="00636F5B">
        <w:rPr>
          <w:rFonts w:ascii="Poppins" w:eastAsia="Times New Roman" w:hAnsi="Poppins" w:cs="Poppins"/>
          <w:b/>
          <w:bCs/>
          <w:color w:val="36383B"/>
          <w:sz w:val="30"/>
          <w:szCs w:val="30"/>
          <w:bdr w:val="none" w:sz="0" w:space="0" w:color="auto" w:frame="1"/>
          <w:lang w:eastAsia="en-GB"/>
        </w:rPr>
        <w:t>Cons: Technology can create social disconnection and development</w:t>
      </w:r>
    </w:p>
    <w:p w14:paraId="7B818079" w14:textId="77777777" w:rsidR="00BF326B" w:rsidRPr="00636F5B" w:rsidRDefault="00BF326B" w:rsidP="00BF326B">
      <w:pPr>
        <w:spacing w:after="0" w:line="360" w:lineRule="atLeast"/>
        <w:textAlignment w:val="baseline"/>
        <w:rPr>
          <w:rFonts w:ascii="Poppins" w:eastAsia="Times New Roman" w:hAnsi="Poppins" w:cs="Poppins"/>
          <w:color w:val="36383B"/>
          <w:sz w:val="24"/>
          <w:szCs w:val="24"/>
          <w:lang w:eastAsia="en-GB"/>
        </w:rPr>
      </w:pPr>
      <w:r w:rsidRPr="00636F5B">
        <w:rPr>
          <w:rFonts w:ascii="Poppins" w:eastAsia="Times New Roman" w:hAnsi="Poppins" w:cs="Poppins"/>
          <w:color w:val="36383B"/>
          <w:sz w:val="24"/>
          <w:szCs w:val="24"/>
          <w:lang w:eastAsia="en-GB"/>
        </w:rPr>
        <w:t> </w:t>
      </w:r>
    </w:p>
    <w:p w14:paraId="322A9EDD" w14:textId="77777777" w:rsidR="00BF326B" w:rsidRPr="00636F5B" w:rsidRDefault="00BF326B" w:rsidP="00BF326B">
      <w:pPr>
        <w:spacing w:after="0" w:line="360" w:lineRule="atLeast"/>
        <w:textAlignment w:val="baseline"/>
        <w:rPr>
          <w:rFonts w:ascii="Poppins" w:eastAsia="Times New Roman" w:hAnsi="Poppins" w:cs="Poppins"/>
          <w:color w:val="36383B"/>
          <w:sz w:val="24"/>
          <w:szCs w:val="24"/>
          <w:lang w:eastAsia="en-GB"/>
        </w:rPr>
      </w:pPr>
      <w:r w:rsidRPr="00636F5B">
        <w:rPr>
          <w:rFonts w:ascii="Poppins" w:eastAsia="Times New Roman" w:hAnsi="Poppins" w:cs="Poppins"/>
          <w:color w:val="36383B"/>
          <w:sz w:val="24"/>
          <w:szCs w:val="24"/>
          <w:lang w:eastAsia="en-GB"/>
        </w:rPr>
        <w:t xml:space="preserve">The bad news is that the overuse of screen time displaces time spent engaging in real life social interactions. We know that children develop communication, cognitive, and social skills through their relationships with caregivers and other adults and peers. They require face-to-face engagement to understand and use verbal and non-verbal communication, develop empathy, learn turn-taking, and more. Increased technology use </w:t>
      </w:r>
      <w:r w:rsidRPr="00636F5B">
        <w:rPr>
          <w:rFonts w:ascii="Poppins" w:eastAsia="Times New Roman" w:hAnsi="Poppins" w:cs="Poppins"/>
          <w:color w:val="36383B"/>
          <w:sz w:val="24"/>
          <w:szCs w:val="24"/>
          <w:lang w:eastAsia="en-GB"/>
        </w:rPr>
        <w:lastRenderedPageBreak/>
        <w:t>has the potential to create social disconnection for young and older children alike, which can negatively impact the development of social and relational skills.</w:t>
      </w:r>
    </w:p>
    <w:p w14:paraId="281D5655" w14:textId="77777777" w:rsidR="00BF326B" w:rsidRPr="00636F5B" w:rsidRDefault="00BF326B" w:rsidP="00BF326B">
      <w:pPr>
        <w:spacing w:after="0" w:line="360" w:lineRule="atLeast"/>
        <w:textAlignment w:val="baseline"/>
        <w:rPr>
          <w:rFonts w:ascii="Poppins" w:eastAsia="Times New Roman" w:hAnsi="Poppins" w:cs="Poppins"/>
          <w:color w:val="36383B"/>
          <w:sz w:val="24"/>
          <w:szCs w:val="24"/>
          <w:lang w:eastAsia="en-GB"/>
        </w:rPr>
      </w:pPr>
      <w:r w:rsidRPr="00636F5B">
        <w:rPr>
          <w:rFonts w:ascii="Poppins" w:eastAsia="Times New Roman" w:hAnsi="Poppins" w:cs="Poppins"/>
          <w:sz w:val="24"/>
          <w:szCs w:val="24"/>
          <w:bdr w:val="none" w:sz="0" w:space="0" w:color="auto" w:frame="1"/>
          <w:lang w:eastAsia="en-GB"/>
        </w:rPr>
        <w:t>Recent research</w:t>
      </w:r>
      <w:r w:rsidRPr="00636F5B">
        <w:rPr>
          <w:rFonts w:ascii="Poppins" w:eastAsia="Times New Roman" w:hAnsi="Poppins" w:cs="Poppins"/>
          <w:color w:val="36383B"/>
          <w:sz w:val="24"/>
          <w:szCs w:val="24"/>
          <w:lang w:eastAsia="en-GB"/>
        </w:rPr>
        <w:t> has shown that screen time is negatively associated with social skills development in toddlers. Specifically, the more time they spend with devices the more their social development suffers in the areas of relating and interacting with others and compliance with directions and ability to help others. </w:t>
      </w:r>
      <w:r w:rsidRPr="00636F5B">
        <w:rPr>
          <w:rFonts w:ascii="Poppins" w:eastAsia="Times New Roman" w:hAnsi="Poppins" w:cs="Poppins"/>
          <w:b/>
          <w:bCs/>
          <w:color w:val="36383B"/>
          <w:sz w:val="24"/>
          <w:szCs w:val="24"/>
          <w:bdr w:val="none" w:sz="0" w:space="0" w:color="auto" w:frame="1"/>
          <w:lang w:eastAsia="en-GB"/>
        </w:rPr>
        <w:t xml:space="preserve">Levels of disruptive social </w:t>
      </w:r>
      <w:proofErr w:type="spellStart"/>
      <w:r w:rsidRPr="00636F5B">
        <w:rPr>
          <w:rFonts w:ascii="Poppins" w:eastAsia="Times New Roman" w:hAnsi="Poppins" w:cs="Poppins"/>
          <w:b/>
          <w:bCs/>
          <w:color w:val="36383B"/>
          <w:sz w:val="24"/>
          <w:szCs w:val="24"/>
          <w:bdr w:val="none" w:sz="0" w:space="0" w:color="auto" w:frame="1"/>
          <w:lang w:eastAsia="en-GB"/>
        </w:rPr>
        <w:t>behaviors</w:t>
      </w:r>
      <w:proofErr w:type="spellEnd"/>
      <w:r w:rsidRPr="00636F5B">
        <w:rPr>
          <w:rFonts w:ascii="Poppins" w:eastAsia="Times New Roman" w:hAnsi="Poppins" w:cs="Poppins"/>
          <w:b/>
          <w:bCs/>
          <w:color w:val="36383B"/>
          <w:sz w:val="24"/>
          <w:szCs w:val="24"/>
          <w:bdr w:val="none" w:sz="0" w:space="0" w:color="auto" w:frame="1"/>
          <w:lang w:eastAsia="en-GB"/>
        </w:rPr>
        <w:t>, such as being bossy or bullying, increased with more screen time activity.</w:t>
      </w:r>
    </w:p>
    <w:p w14:paraId="0885D0C0" w14:textId="09188EB7" w:rsidR="00BF326B" w:rsidRDefault="00BF326B" w:rsidP="00BF326B">
      <w:pPr>
        <w:spacing w:after="0" w:line="360" w:lineRule="atLeast"/>
        <w:textAlignment w:val="baseline"/>
        <w:rPr>
          <w:rFonts w:ascii="Poppins" w:eastAsia="Times New Roman" w:hAnsi="Poppins" w:cs="Poppins"/>
          <w:b/>
          <w:bCs/>
          <w:color w:val="36383B"/>
          <w:sz w:val="24"/>
          <w:szCs w:val="24"/>
          <w:bdr w:val="none" w:sz="0" w:space="0" w:color="auto" w:frame="1"/>
          <w:lang w:eastAsia="en-GB"/>
        </w:rPr>
      </w:pPr>
      <w:r w:rsidRPr="00636F5B">
        <w:rPr>
          <w:rFonts w:ascii="Poppins" w:eastAsia="Times New Roman" w:hAnsi="Poppins" w:cs="Poppins"/>
          <w:color w:val="36383B"/>
          <w:sz w:val="24"/>
          <w:szCs w:val="24"/>
          <w:lang w:eastAsia="en-GB"/>
        </w:rPr>
        <w:t>The concerns about social disconnection extend to older children and teens as well. As time spent on devices increases, time spent in-person with peers and adults decreases. This can lead to a sense of isolation and loneliness, with </w:t>
      </w:r>
      <w:r w:rsidRPr="00636F5B">
        <w:rPr>
          <w:rFonts w:ascii="Poppins" w:eastAsia="Times New Roman" w:hAnsi="Poppins" w:cs="Poppins"/>
          <w:sz w:val="24"/>
          <w:szCs w:val="24"/>
          <w:bdr w:val="none" w:sz="0" w:space="0" w:color="auto" w:frame="1"/>
          <w:lang w:eastAsia="en-GB"/>
        </w:rPr>
        <w:t>studies showing</w:t>
      </w:r>
      <w:r w:rsidRPr="00636F5B">
        <w:rPr>
          <w:rFonts w:ascii="Poppins" w:eastAsia="Times New Roman" w:hAnsi="Poppins" w:cs="Poppins"/>
          <w:color w:val="36383B"/>
          <w:sz w:val="24"/>
          <w:szCs w:val="24"/>
          <w:lang w:eastAsia="en-GB"/>
        </w:rPr>
        <w:t> that </w:t>
      </w:r>
      <w:r w:rsidRPr="00636F5B">
        <w:rPr>
          <w:rFonts w:ascii="Poppins" w:eastAsia="Times New Roman" w:hAnsi="Poppins" w:cs="Poppins"/>
          <w:b/>
          <w:bCs/>
          <w:color w:val="36383B"/>
          <w:sz w:val="24"/>
          <w:szCs w:val="24"/>
          <w:bdr w:val="none" w:sz="0" w:space="0" w:color="auto" w:frame="1"/>
          <w:lang w:eastAsia="en-GB"/>
        </w:rPr>
        <w:t>teens who report the least in-person interaction and the most screen time have the highest rates of loneliness and depression. </w:t>
      </w:r>
    </w:p>
    <w:p w14:paraId="0E27B5A9" w14:textId="77777777" w:rsidR="00BF326B" w:rsidRPr="00636F5B" w:rsidRDefault="00BF326B" w:rsidP="00BF326B">
      <w:pPr>
        <w:spacing w:after="0" w:line="360" w:lineRule="atLeast"/>
        <w:textAlignment w:val="baseline"/>
        <w:rPr>
          <w:rFonts w:ascii="Poppins" w:eastAsia="Times New Roman" w:hAnsi="Poppins" w:cs="Poppins"/>
          <w:color w:val="36383B"/>
          <w:sz w:val="24"/>
          <w:szCs w:val="24"/>
          <w:lang w:eastAsia="en-GB"/>
        </w:rPr>
      </w:pPr>
    </w:p>
    <w:p w14:paraId="10A60F60" w14:textId="2470CA32" w:rsidR="00BF326B" w:rsidRDefault="00BF326B" w:rsidP="00BF326B">
      <w:pPr>
        <w:spacing w:after="0" w:line="360" w:lineRule="atLeast"/>
        <w:textAlignment w:val="baseline"/>
        <w:rPr>
          <w:rFonts w:ascii="Poppins" w:eastAsia="Times New Roman" w:hAnsi="Poppins" w:cs="Poppins"/>
          <w:color w:val="36383B"/>
          <w:sz w:val="24"/>
          <w:szCs w:val="24"/>
          <w:lang w:eastAsia="en-GB"/>
        </w:rPr>
      </w:pPr>
      <w:r w:rsidRPr="00636F5B">
        <w:rPr>
          <w:rFonts w:ascii="Poppins" w:eastAsia="Times New Roman" w:hAnsi="Poppins" w:cs="Poppins"/>
          <w:sz w:val="24"/>
          <w:szCs w:val="24"/>
          <w:bdr w:val="none" w:sz="0" w:space="0" w:color="auto" w:frame="1"/>
          <w:lang w:eastAsia="en-GB"/>
        </w:rPr>
        <w:t>A study involving older children</w:t>
      </w:r>
      <w:r w:rsidRPr="00636F5B">
        <w:rPr>
          <w:rFonts w:ascii="Poppins" w:eastAsia="Times New Roman" w:hAnsi="Poppins" w:cs="Poppins"/>
          <w:sz w:val="24"/>
          <w:szCs w:val="24"/>
          <w:lang w:eastAsia="en-GB"/>
        </w:rPr>
        <w:t> </w:t>
      </w:r>
      <w:r w:rsidRPr="00636F5B">
        <w:rPr>
          <w:rFonts w:ascii="Poppins" w:eastAsia="Times New Roman" w:hAnsi="Poppins" w:cs="Poppins"/>
          <w:color w:val="36383B"/>
          <w:sz w:val="24"/>
          <w:szCs w:val="24"/>
          <w:lang w:eastAsia="en-GB"/>
        </w:rPr>
        <w:t>showed that </w:t>
      </w:r>
      <w:r w:rsidRPr="00636F5B">
        <w:rPr>
          <w:rFonts w:ascii="Poppins" w:eastAsia="Times New Roman" w:hAnsi="Poppins" w:cs="Poppins"/>
          <w:b/>
          <w:bCs/>
          <w:color w:val="36383B"/>
          <w:sz w:val="24"/>
          <w:szCs w:val="24"/>
          <w:bdr w:val="none" w:sz="0" w:space="0" w:color="auto" w:frame="1"/>
          <w:lang w:eastAsia="en-GB"/>
        </w:rPr>
        <w:t>spending one week at summer camp without screen time led to a significant improvement in children’s ability to read and understand non-verbal emotional cues.</w:t>
      </w:r>
      <w:r w:rsidRPr="00636F5B">
        <w:rPr>
          <w:rFonts w:ascii="Poppins" w:eastAsia="Times New Roman" w:hAnsi="Poppins" w:cs="Poppins"/>
          <w:color w:val="36383B"/>
          <w:sz w:val="24"/>
          <w:szCs w:val="24"/>
          <w:lang w:eastAsia="en-GB"/>
        </w:rPr>
        <w:t> This demonstrates the negative impact that screen time can have on the development of these critical social skills, but also highlights that these skills can improve in a relatively short amount of time (at least for older children) when device use is decreased and in-person social interaction is increased.</w:t>
      </w:r>
    </w:p>
    <w:p w14:paraId="1609A3AD" w14:textId="77777777" w:rsidR="00BF326B" w:rsidRPr="00636F5B" w:rsidRDefault="00BF326B" w:rsidP="00BF326B">
      <w:pPr>
        <w:spacing w:after="0" w:line="360" w:lineRule="atLeast"/>
        <w:textAlignment w:val="baseline"/>
        <w:rPr>
          <w:rFonts w:ascii="Poppins" w:eastAsia="Times New Roman" w:hAnsi="Poppins" w:cs="Poppins"/>
          <w:color w:val="36383B"/>
          <w:sz w:val="24"/>
          <w:szCs w:val="24"/>
          <w:lang w:eastAsia="en-GB"/>
        </w:rPr>
      </w:pPr>
    </w:p>
    <w:p w14:paraId="4DA87D23" w14:textId="77777777" w:rsidR="00BF326B" w:rsidRPr="00636F5B" w:rsidRDefault="00BF326B" w:rsidP="00BF326B">
      <w:pPr>
        <w:spacing w:line="360" w:lineRule="atLeast"/>
        <w:textAlignment w:val="baseline"/>
        <w:rPr>
          <w:rFonts w:ascii="Poppins" w:eastAsia="Times New Roman" w:hAnsi="Poppins" w:cs="Poppins"/>
          <w:color w:val="36383B"/>
          <w:sz w:val="24"/>
          <w:szCs w:val="24"/>
          <w:lang w:eastAsia="en-GB"/>
        </w:rPr>
      </w:pPr>
      <w:r w:rsidRPr="00636F5B">
        <w:rPr>
          <w:rFonts w:ascii="Poppins" w:eastAsia="Times New Roman" w:hAnsi="Poppins" w:cs="Poppins"/>
          <w:color w:val="36383B"/>
          <w:sz w:val="24"/>
          <w:szCs w:val="24"/>
          <w:lang w:eastAsia="en-GB"/>
        </w:rPr>
        <w:t>An additional concern regarding social development and overuse of screen time is the decrease in positive family interaction that occurs. </w:t>
      </w:r>
      <w:r w:rsidRPr="00636F5B">
        <w:rPr>
          <w:rFonts w:ascii="Poppins" w:eastAsia="Times New Roman" w:hAnsi="Poppins" w:cs="Poppins"/>
          <w:sz w:val="24"/>
          <w:szCs w:val="24"/>
          <w:bdr w:val="none" w:sz="0" w:space="0" w:color="auto" w:frame="1"/>
          <w:lang w:eastAsia="en-GB"/>
        </w:rPr>
        <w:t>Studies have shown</w:t>
      </w:r>
      <w:r w:rsidRPr="00636F5B">
        <w:rPr>
          <w:rFonts w:ascii="Poppins" w:eastAsia="Times New Roman" w:hAnsi="Poppins" w:cs="Poppins"/>
          <w:color w:val="36383B"/>
          <w:sz w:val="24"/>
          <w:szCs w:val="24"/>
          <w:lang w:eastAsia="en-GB"/>
        </w:rPr>
        <w:t> that </w:t>
      </w:r>
      <w:r w:rsidRPr="00636F5B">
        <w:rPr>
          <w:rFonts w:ascii="Poppins" w:eastAsia="Times New Roman" w:hAnsi="Poppins" w:cs="Poppins"/>
          <w:b/>
          <w:bCs/>
          <w:color w:val="36383B"/>
          <w:sz w:val="24"/>
          <w:szCs w:val="24"/>
          <w:bdr w:val="none" w:sz="0" w:space="0" w:color="auto" w:frame="1"/>
          <w:lang w:eastAsia="en-GB"/>
        </w:rPr>
        <w:t>increased use of devices leads to reduced quality time among family members, and increased parent-child conflicts. </w:t>
      </w:r>
      <w:r w:rsidRPr="00636F5B">
        <w:rPr>
          <w:rFonts w:ascii="Poppins" w:eastAsia="Times New Roman" w:hAnsi="Poppins" w:cs="Poppins"/>
          <w:color w:val="36383B"/>
          <w:sz w:val="24"/>
          <w:szCs w:val="24"/>
          <w:lang w:eastAsia="en-GB"/>
        </w:rPr>
        <w:t>Children and their use of devices play a role, but so do the device habits of parents. When parent use of devices infringes on quality engagement with children, their social development suffers. Parents need to be mindful of their own device habits, as well as the amount of time they allow their children, in order to support healthy social development.</w:t>
      </w:r>
    </w:p>
    <w:p w14:paraId="53D58872" w14:textId="0AD8F094" w:rsidR="00BF326B" w:rsidRDefault="00BF326B" w:rsidP="00BF326B">
      <w:pPr>
        <w:spacing w:after="0" w:line="480" w:lineRule="atLeast"/>
        <w:textAlignment w:val="baseline"/>
        <w:outlineLvl w:val="1"/>
        <w:rPr>
          <w:rFonts w:ascii="Poppins" w:eastAsia="Times New Roman" w:hAnsi="Poppins" w:cs="Poppins"/>
          <w:b/>
          <w:bCs/>
          <w:color w:val="36383B"/>
          <w:sz w:val="30"/>
          <w:szCs w:val="30"/>
          <w:bdr w:val="none" w:sz="0" w:space="0" w:color="auto" w:frame="1"/>
          <w:lang w:eastAsia="en-GB"/>
        </w:rPr>
      </w:pPr>
      <w:r w:rsidRPr="00636F5B">
        <w:rPr>
          <w:rFonts w:ascii="Poppins" w:eastAsia="Times New Roman" w:hAnsi="Poppins" w:cs="Poppins"/>
          <w:b/>
          <w:bCs/>
          <w:color w:val="36383B"/>
          <w:sz w:val="30"/>
          <w:szCs w:val="30"/>
          <w:bdr w:val="none" w:sz="0" w:space="0" w:color="auto" w:frame="1"/>
          <w:lang w:eastAsia="en-GB"/>
        </w:rPr>
        <w:t>What parents can do to encourage healthy social development</w:t>
      </w:r>
    </w:p>
    <w:p w14:paraId="3F92113E" w14:textId="77777777" w:rsidR="00BF326B" w:rsidRPr="00636F5B" w:rsidRDefault="00BF326B" w:rsidP="00BF326B">
      <w:pPr>
        <w:spacing w:after="0" w:line="480" w:lineRule="atLeast"/>
        <w:textAlignment w:val="baseline"/>
        <w:outlineLvl w:val="1"/>
        <w:rPr>
          <w:rFonts w:ascii="Poppins" w:eastAsia="Times New Roman" w:hAnsi="Poppins" w:cs="Poppins"/>
          <w:b/>
          <w:bCs/>
          <w:color w:val="36383B"/>
          <w:sz w:val="30"/>
          <w:szCs w:val="30"/>
          <w:lang w:eastAsia="en-GB"/>
        </w:rPr>
      </w:pPr>
    </w:p>
    <w:p w14:paraId="41E06A5C" w14:textId="77777777" w:rsidR="00BF326B" w:rsidRPr="00636F5B" w:rsidRDefault="00BF326B" w:rsidP="00BF326B">
      <w:pPr>
        <w:spacing w:after="0" w:line="360" w:lineRule="atLeast"/>
        <w:textAlignment w:val="baseline"/>
        <w:rPr>
          <w:rFonts w:ascii="Poppins" w:eastAsia="Times New Roman" w:hAnsi="Poppins" w:cs="Poppins"/>
          <w:color w:val="36383B"/>
          <w:sz w:val="24"/>
          <w:szCs w:val="24"/>
          <w:lang w:eastAsia="en-GB"/>
        </w:rPr>
      </w:pPr>
      <w:r w:rsidRPr="00636F5B">
        <w:rPr>
          <w:rFonts w:ascii="Poppins" w:eastAsia="Times New Roman" w:hAnsi="Poppins" w:cs="Poppins"/>
          <w:color w:val="36383B"/>
          <w:sz w:val="24"/>
          <w:szCs w:val="24"/>
          <w:lang w:eastAsia="en-GB"/>
        </w:rPr>
        <w:t> Here are the steps that I recommend parents who come to me concerned about the impact of their child’s digital device use and social development take to support healthy social development:</w:t>
      </w:r>
    </w:p>
    <w:p w14:paraId="595D294E" w14:textId="77777777" w:rsidR="00BF326B" w:rsidRPr="00636F5B" w:rsidRDefault="00BF326B" w:rsidP="00BF326B">
      <w:pPr>
        <w:numPr>
          <w:ilvl w:val="0"/>
          <w:numId w:val="25"/>
        </w:numPr>
        <w:spacing w:after="0" w:line="390" w:lineRule="atLeast"/>
        <w:textAlignment w:val="baseline"/>
        <w:rPr>
          <w:rFonts w:ascii="Poppins" w:eastAsia="Times New Roman" w:hAnsi="Poppins" w:cs="Poppins"/>
          <w:color w:val="36383B"/>
          <w:sz w:val="24"/>
          <w:szCs w:val="24"/>
          <w:lang w:eastAsia="en-GB"/>
        </w:rPr>
      </w:pPr>
      <w:r w:rsidRPr="00636F5B">
        <w:rPr>
          <w:rFonts w:ascii="Poppins" w:eastAsia="Times New Roman" w:hAnsi="Poppins" w:cs="Poppins"/>
          <w:b/>
          <w:bCs/>
          <w:color w:val="36383B"/>
          <w:sz w:val="24"/>
          <w:szCs w:val="24"/>
          <w:bdr w:val="none" w:sz="0" w:space="0" w:color="auto" w:frame="1"/>
          <w:lang w:eastAsia="en-GB"/>
        </w:rPr>
        <w:t>Enforce time limits</w:t>
      </w:r>
      <w:r w:rsidRPr="00636F5B">
        <w:rPr>
          <w:rFonts w:ascii="Poppins" w:eastAsia="Times New Roman" w:hAnsi="Poppins" w:cs="Poppins"/>
          <w:color w:val="36383B"/>
          <w:sz w:val="24"/>
          <w:szCs w:val="24"/>
          <w:lang w:eastAsia="en-GB"/>
        </w:rPr>
        <w:t> on devices and digital media using parental control apps like </w:t>
      </w:r>
      <w:proofErr w:type="spellStart"/>
      <w:r w:rsidRPr="00636F5B">
        <w:rPr>
          <w:rFonts w:ascii="Poppins" w:eastAsia="Times New Roman" w:hAnsi="Poppins" w:cs="Poppins"/>
          <w:sz w:val="24"/>
          <w:szCs w:val="24"/>
          <w:bdr w:val="none" w:sz="0" w:space="0" w:color="auto" w:frame="1"/>
          <w:lang w:eastAsia="en-GB"/>
        </w:rPr>
        <w:t>Qustodio</w:t>
      </w:r>
      <w:proofErr w:type="spellEnd"/>
      <w:r w:rsidRPr="00636F5B">
        <w:rPr>
          <w:rFonts w:ascii="Poppins" w:eastAsia="Times New Roman" w:hAnsi="Poppins" w:cs="Poppins"/>
          <w:color w:val="36383B"/>
          <w:sz w:val="24"/>
          <w:szCs w:val="24"/>
          <w:lang w:eastAsia="en-GB"/>
        </w:rPr>
        <w:t xml:space="preserve">. They help ensure your children have a balance of screen time and </w:t>
      </w:r>
      <w:r w:rsidRPr="00636F5B">
        <w:rPr>
          <w:rFonts w:ascii="Poppins" w:eastAsia="Times New Roman" w:hAnsi="Poppins" w:cs="Poppins"/>
          <w:color w:val="36383B"/>
          <w:sz w:val="24"/>
          <w:szCs w:val="24"/>
          <w:lang w:eastAsia="en-GB"/>
        </w:rPr>
        <w:lastRenderedPageBreak/>
        <w:t>non-screen time activities, and enough in-person social engagement to allow for healthy development and prevent isolation and loneliness.</w:t>
      </w:r>
    </w:p>
    <w:p w14:paraId="66068607" w14:textId="77777777" w:rsidR="00BF326B" w:rsidRPr="00636F5B" w:rsidRDefault="00BF326B" w:rsidP="00BF326B">
      <w:pPr>
        <w:numPr>
          <w:ilvl w:val="0"/>
          <w:numId w:val="25"/>
        </w:numPr>
        <w:spacing w:after="0" w:line="390" w:lineRule="atLeast"/>
        <w:textAlignment w:val="baseline"/>
        <w:rPr>
          <w:rFonts w:ascii="Poppins" w:eastAsia="Times New Roman" w:hAnsi="Poppins" w:cs="Poppins"/>
          <w:color w:val="36383B"/>
          <w:sz w:val="24"/>
          <w:szCs w:val="24"/>
          <w:lang w:eastAsia="en-GB"/>
        </w:rPr>
      </w:pPr>
      <w:r w:rsidRPr="00636F5B">
        <w:rPr>
          <w:rFonts w:ascii="Poppins" w:eastAsia="Times New Roman" w:hAnsi="Poppins" w:cs="Poppins"/>
          <w:b/>
          <w:bCs/>
          <w:color w:val="36383B"/>
          <w:sz w:val="24"/>
          <w:szCs w:val="24"/>
          <w:bdr w:val="none" w:sz="0" w:space="0" w:color="auto" w:frame="1"/>
          <w:lang w:eastAsia="en-GB"/>
        </w:rPr>
        <w:t>Talk regularly with your children</w:t>
      </w:r>
      <w:r w:rsidRPr="00636F5B">
        <w:rPr>
          <w:rFonts w:ascii="Poppins" w:eastAsia="Times New Roman" w:hAnsi="Poppins" w:cs="Poppins"/>
          <w:color w:val="36383B"/>
          <w:sz w:val="24"/>
          <w:szCs w:val="24"/>
          <w:lang w:eastAsia="en-GB"/>
        </w:rPr>
        <w:t> about their relationships with their peers. This can help identify concerns about a lack of real-life relationships as well as the social benefits a child perceives from their online activities. It can also help you be aware of inappropriate content or </w:t>
      </w:r>
      <w:r w:rsidRPr="00636F5B">
        <w:rPr>
          <w:rFonts w:ascii="Poppins" w:eastAsia="Times New Roman" w:hAnsi="Poppins" w:cs="Poppins"/>
          <w:sz w:val="24"/>
          <w:szCs w:val="24"/>
          <w:bdr w:val="none" w:sz="0" w:space="0" w:color="auto" w:frame="1"/>
          <w:lang w:eastAsia="en-GB"/>
        </w:rPr>
        <w:t>cyberbullying</w:t>
      </w:r>
      <w:r w:rsidRPr="00636F5B">
        <w:rPr>
          <w:rFonts w:ascii="Poppins" w:eastAsia="Times New Roman" w:hAnsi="Poppins" w:cs="Poppins"/>
          <w:sz w:val="24"/>
          <w:szCs w:val="24"/>
          <w:lang w:eastAsia="en-GB"/>
        </w:rPr>
        <w:t> </w:t>
      </w:r>
      <w:r w:rsidRPr="00636F5B">
        <w:rPr>
          <w:rFonts w:ascii="Poppins" w:eastAsia="Times New Roman" w:hAnsi="Poppins" w:cs="Poppins"/>
          <w:color w:val="36383B"/>
          <w:sz w:val="24"/>
          <w:szCs w:val="24"/>
          <w:lang w:eastAsia="en-GB"/>
        </w:rPr>
        <w:t>that may be negatively impacting your child.</w:t>
      </w:r>
    </w:p>
    <w:p w14:paraId="23509B94" w14:textId="77777777" w:rsidR="00BF326B" w:rsidRPr="00636F5B" w:rsidRDefault="00BF326B" w:rsidP="00BF326B">
      <w:pPr>
        <w:numPr>
          <w:ilvl w:val="0"/>
          <w:numId w:val="25"/>
        </w:numPr>
        <w:spacing w:after="0" w:line="390" w:lineRule="atLeast"/>
        <w:textAlignment w:val="baseline"/>
        <w:rPr>
          <w:rFonts w:ascii="Poppins" w:eastAsia="Times New Roman" w:hAnsi="Poppins" w:cs="Poppins"/>
          <w:color w:val="36383B"/>
          <w:sz w:val="24"/>
          <w:szCs w:val="24"/>
          <w:lang w:eastAsia="en-GB"/>
        </w:rPr>
      </w:pPr>
      <w:r w:rsidRPr="00636F5B">
        <w:rPr>
          <w:rFonts w:ascii="Poppins" w:eastAsia="Times New Roman" w:hAnsi="Poppins" w:cs="Poppins"/>
          <w:b/>
          <w:bCs/>
          <w:color w:val="36383B"/>
          <w:sz w:val="24"/>
          <w:szCs w:val="24"/>
          <w:bdr w:val="none" w:sz="0" w:space="0" w:color="auto" w:frame="1"/>
          <w:lang w:eastAsia="en-GB"/>
        </w:rPr>
        <w:t>Be a role model of healthy device habits.</w:t>
      </w:r>
      <w:r w:rsidRPr="00636F5B">
        <w:rPr>
          <w:rFonts w:ascii="Poppins" w:eastAsia="Times New Roman" w:hAnsi="Poppins" w:cs="Poppins"/>
          <w:color w:val="36383B"/>
          <w:sz w:val="24"/>
          <w:szCs w:val="24"/>
          <w:lang w:eastAsia="en-GB"/>
        </w:rPr>
        <w:t> It is critical that parents spend enough quality face-to-face time engaging with children to support healthy social and emotional development.</w:t>
      </w:r>
    </w:p>
    <w:p w14:paraId="131418CC" w14:textId="77777777" w:rsidR="007D6108" w:rsidRPr="00385822" w:rsidRDefault="007D6108" w:rsidP="00385822">
      <w:pPr>
        <w:tabs>
          <w:tab w:val="left" w:pos="4667"/>
        </w:tabs>
        <w:rPr>
          <w:rFonts w:eastAsia="Times New Roman" w:cstheme="minorHAnsi"/>
          <w:bCs/>
          <w:sz w:val="28"/>
          <w:szCs w:val="28"/>
          <w:u w:val="single"/>
          <w:lang w:eastAsia="en-GB"/>
        </w:rPr>
      </w:pPr>
    </w:p>
    <w:p w14:paraId="49FE9077" w14:textId="45F90164" w:rsidR="00436BCD" w:rsidRDefault="00436BCD" w:rsidP="003F30C5">
      <w:pPr>
        <w:tabs>
          <w:tab w:val="left" w:pos="4667"/>
        </w:tabs>
        <w:jc w:val="center"/>
        <w:rPr>
          <w:rFonts w:eastAsia="Times New Roman" w:cstheme="minorHAnsi"/>
          <w:b/>
          <w:color w:val="E6287F"/>
          <w:sz w:val="72"/>
          <w:szCs w:val="72"/>
          <w:u w:val="single"/>
          <w:lang w:eastAsia="en-GB"/>
        </w:rPr>
      </w:pPr>
    </w:p>
    <w:p w14:paraId="7CB74333" w14:textId="1D99EE9F" w:rsidR="00436BCD" w:rsidRDefault="00436BCD" w:rsidP="003F30C5">
      <w:pPr>
        <w:tabs>
          <w:tab w:val="left" w:pos="4667"/>
        </w:tabs>
        <w:jc w:val="center"/>
        <w:rPr>
          <w:rFonts w:eastAsia="Times New Roman" w:cstheme="minorHAnsi"/>
          <w:b/>
          <w:color w:val="E6287F"/>
          <w:sz w:val="72"/>
          <w:szCs w:val="72"/>
          <w:u w:val="single"/>
          <w:lang w:eastAsia="en-GB"/>
        </w:rPr>
      </w:pPr>
    </w:p>
    <w:p w14:paraId="3563FD3D" w14:textId="57F6DED5" w:rsidR="00436BCD" w:rsidRDefault="00436BCD" w:rsidP="003F30C5">
      <w:pPr>
        <w:tabs>
          <w:tab w:val="left" w:pos="4667"/>
        </w:tabs>
        <w:jc w:val="center"/>
        <w:rPr>
          <w:rFonts w:eastAsia="Times New Roman" w:cstheme="minorHAnsi"/>
          <w:b/>
          <w:color w:val="E6287F"/>
          <w:sz w:val="72"/>
          <w:szCs w:val="72"/>
          <w:u w:val="single"/>
          <w:lang w:eastAsia="en-GB"/>
        </w:rPr>
      </w:pPr>
    </w:p>
    <w:p w14:paraId="34CF6AC5" w14:textId="143FD5CB" w:rsidR="00436BCD" w:rsidRDefault="00436BCD" w:rsidP="003F30C5">
      <w:pPr>
        <w:tabs>
          <w:tab w:val="left" w:pos="4667"/>
        </w:tabs>
        <w:jc w:val="center"/>
        <w:rPr>
          <w:rFonts w:eastAsia="Times New Roman" w:cstheme="minorHAnsi"/>
          <w:b/>
          <w:color w:val="E6287F"/>
          <w:sz w:val="72"/>
          <w:szCs w:val="72"/>
          <w:u w:val="single"/>
          <w:lang w:eastAsia="en-GB"/>
        </w:rPr>
      </w:pPr>
    </w:p>
    <w:p w14:paraId="6FF9987F" w14:textId="555C327A" w:rsidR="00436BCD" w:rsidRDefault="00436BCD" w:rsidP="003F30C5">
      <w:pPr>
        <w:tabs>
          <w:tab w:val="left" w:pos="4667"/>
        </w:tabs>
        <w:jc w:val="center"/>
        <w:rPr>
          <w:rFonts w:eastAsia="Times New Roman" w:cstheme="minorHAnsi"/>
          <w:b/>
          <w:color w:val="E6287F"/>
          <w:sz w:val="72"/>
          <w:szCs w:val="72"/>
          <w:u w:val="single"/>
          <w:lang w:eastAsia="en-GB"/>
        </w:rPr>
      </w:pPr>
    </w:p>
    <w:p w14:paraId="4D09535A" w14:textId="79CF8626" w:rsidR="00436BCD" w:rsidRDefault="00436BCD" w:rsidP="003F30C5">
      <w:pPr>
        <w:tabs>
          <w:tab w:val="left" w:pos="4667"/>
        </w:tabs>
        <w:jc w:val="center"/>
        <w:rPr>
          <w:rFonts w:eastAsia="Times New Roman" w:cstheme="minorHAnsi"/>
          <w:b/>
          <w:color w:val="E6287F"/>
          <w:sz w:val="72"/>
          <w:szCs w:val="72"/>
          <w:u w:val="single"/>
          <w:lang w:eastAsia="en-GB"/>
        </w:rPr>
      </w:pPr>
    </w:p>
    <w:p w14:paraId="295A5392" w14:textId="0944D3F2" w:rsidR="00436BCD" w:rsidRDefault="00436BCD" w:rsidP="003F30C5">
      <w:pPr>
        <w:tabs>
          <w:tab w:val="left" w:pos="4667"/>
        </w:tabs>
        <w:jc w:val="center"/>
        <w:rPr>
          <w:rFonts w:eastAsia="Times New Roman" w:cstheme="minorHAnsi"/>
          <w:b/>
          <w:color w:val="E6287F"/>
          <w:sz w:val="72"/>
          <w:szCs w:val="72"/>
          <w:u w:val="single"/>
          <w:lang w:eastAsia="en-GB"/>
        </w:rPr>
      </w:pPr>
    </w:p>
    <w:p w14:paraId="2980DC8E" w14:textId="715A0BA0" w:rsidR="00BF326B" w:rsidRDefault="00BF326B" w:rsidP="00BC3C16">
      <w:pPr>
        <w:tabs>
          <w:tab w:val="left" w:pos="4667"/>
        </w:tabs>
        <w:rPr>
          <w:rFonts w:eastAsia="Times New Roman" w:cstheme="minorHAnsi"/>
          <w:b/>
          <w:color w:val="E6287F"/>
          <w:sz w:val="72"/>
          <w:szCs w:val="72"/>
          <w:u w:val="single"/>
          <w:lang w:eastAsia="en-GB"/>
        </w:rPr>
      </w:pPr>
    </w:p>
    <w:p w14:paraId="75DF8A87" w14:textId="77777777" w:rsidR="00B46E62" w:rsidRDefault="00B46E62" w:rsidP="00BC3C16">
      <w:pPr>
        <w:tabs>
          <w:tab w:val="left" w:pos="4667"/>
        </w:tabs>
        <w:rPr>
          <w:rFonts w:eastAsia="Times New Roman" w:cstheme="minorHAnsi"/>
          <w:bCs/>
          <w:sz w:val="28"/>
          <w:szCs w:val="28"/>
          <w:lang w:eastAsia="en-GB"/>
        </w:rPr>
      </w:pPr>
    </w:p>
    <w:p w14:paraId="62445450" w14:textId="22FA42C0" w:rsidR="00BF326B" w:rsidRPr="00B67915" w:rsidRDefault="00BC3C16" w:rsidP="00BC3C16">
      <w:pPr>
        <w:tabs>
          <w:tab w:val="left" w:pos="4667"/>
        </w:tabs>
        <w:rPr>
          <w:rFonts w:eastAsia="Times New Roman" w:cstheme="minorHAnsi"/>
          <w:bCs/>
          <w:color w:val="FF0066"/>
          <w:sz w:val="28"/>
          <w:szCs w:val="28"/>
          <w:u w:val="single"/>
          <w:lang w:eastAsia="en-GB"/>
        </w:rPr>
      </w:pPr>
      <w:r w:rsidRPr="00B67915">
        <w:rPr>
          <w:rFonts w:eastAsia="Times New Roman" w:cstheme="minorHAnsi"/>
          <w:bCs/>
          <w:color w:val="FF0066"/>
          <w:sz w:val="28"/>
          <w:szCs w:val="28"/>
          <w:u w:val="single"/>
          <w:lang w:eastAsia="en-GB"/>
        </w:rPr>
        <w:lastRenderedPageBreak/>
        <w:t>Source Five-</w:t>
      </w:r>
      <w:r w:rsidR="00AA18E9" w:rsidRPr="00B67915">
        <w:rPr>
          <w:rFonts w:eastAsia="Times New Roman" w:cstheme="minorHAnsi"/>
          <w:bCs/>
          <w:color w:val="FF0066"/>
          <w:sz w:val="28"/>
          <w:szCs w:val="28"/>
          <w:u w:val="single"/>
          <w:lang w:eastAsia="en-GB"/>
        </w:rPr>
        <w:t xml:space="preserve"> </w:t>
      </w:r>
      <w:proofErr w:type="spellStart"/>
      <w:r w:rsidR="00AA18E9" w:rsidRPr="00B67915">
        <w:rPr>
          <w:rFonts w:eastAsia="Times New Roman" w:cstheme="minorHAnsi"/>
          <w:bCs/>
          <w:color w:val="FF0066"/>
          <w:sz w:val="28"/>
          <w:szCs w:val="28"/>
          <w:u w:val="single"/>
          <w:lang w:eastAsia="en-GB"/>
        </w:rPr>
        <w:t>Cyberwise</w:t>
      </w:r>
      <w:proofErr w:type="spellEnd"/>
      <w:r w:rsidR="00AA18E9" w:rsidRPr="00B67915">
        <w:rPr>
          <w:rFonts w:eastAsia="Times New Roman" w:cstheme="minorHAnsi"/>
          <w:bCs/>
          <w:color w:val="FF0066"/>
          <w:sz w:val="28"/>
          <w:szCs w:val="28"/>
          <w:u w:val="single"/>
          <w:lang w:eastAsia="en-GB"/>
        </w:rPr>
        <w:t xml:space="preserve">, </w:t>
      </w:r>
      <w:proofErr w:type="spellStart"/>
      <w:r w:rsidR="00AA18E9" w:rsidRPr="00B67915">
        <w:rPr>
          <w:rFonts w:eastAsia="Times New Roman" w:cstheme="minorHAnsi"/>
          <w:bCs/>
          <w:color w:val="FF0066"/>
          <w:sz w:val="28"/>
          <w:szCs w:val="28"/>
          <w:u w:val="single"/>
          <w:lang w:eastAsia="en-GB"/>
        </w:rPr>
        <w:t>Brookelyn</w:t>
      </w:r>
      <w:proofErr w:type="spellEnd"/>
      <w:r w:rsidR="00AA18E9" w:rsidRPr="00B67915">
        <w:rPr>
          <w:rFonts w:eastAsia="Times New Roman" w:cstheme="minorHAnsi"/>
          <w:bCs/>
          <w:color w:val="FF0066"/>
          <w:sz w:val="28"/>
          <w:szCs w:val="28"/>
          <w:u w:val="single"/>
          <w:lang w:eastAsia="en-GB"/>
        </w:rPr>
        <w:t xml:space="preserve"> Simms ‘Positive and Negative Effects of Technology on Children’</w:t>
      </w:r>
    </w:p>
    <w:p w14:paraId="6C4F174C" w14:textId="2250E96B" w:rsidR="00BF326B" w:rsidRDefault="00AD413C" w:rsidP="003F30C5">
      <w:pPr>
        <w:tabs>
          <w:tab w:val="left" w:pos="4667"/>
        </w:tabs>
        <w:jc w:val="center"/>
        <w:rPr>
          <w:rFonts w:eastAsia="Times New Roman" w:cstheme="minorHAnsi"/>
          <w:b/>
          <w:color w:val="E6287F"/>
          <w:sz w:val="72"/>
          <w:szCs w:val="72"/>
          <w:u w:val="single"/>
          <w:lang w:eastAsia="en-GB"/>
        </w:rPr>
      </w:pPr>
      <w:r>
        <w:rPr>
          <w:rFonts w:eastAsia="Times New Roman" w:cstheme="minorHAnsi"/>
          <w:b/>
          <w:noProof/>
          <w:color w:val="E6287F"/>
          <w:sz w:val="72"/>
          <w:szCs w:val="72"/>
          <w:u w:val="single"/>
          <w:lang w:eastAsia="en-GB"/>
        </w:rPr>
        <w:drawing>
          <wp:anchor distT="0" distB="0" distL="114300" distR="114300" simplePos="0" relativeHeight="251843584" behindDoc="0" locked="0" layoutInCell="1" allowOverlap="1" wp14:anchorId="6DFAEF18" wp14:editId="701D32F4">
            <wp:simplePos x="0" y="0"/>
            <wp:positionH relativeFrom="column">
              <wp:posOffset>457200</wp:posOffset>
            </wp:positionH>
            <wp:positionV relativeFrom="paragraph">
              <wp:posOffset>404</wp:posOffset>
            </wp:positionV>
            <wp:extent cx="5730875" cy="8285480"/>
            <wp:effectExtent l="0" t="0" r="3175" b="127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0875" cy="8285480"/>
                    </a:xfrm>
                    <a:prstGeom prst="rect">
                      <a:avLst/>
                    </a:prstGeom>
                    <a:noFill/>
                  </pic:spPr>
                </pic:pic>
              </a:graphicData>
            </a:graphic>
            <wp14:sizeRelH relativeFrom="page">
              <wp14:pctWidth>0</wp14:pctWidth>
            </wp14:sizeRelH>
            <wp14:sizeRelV relativeFrom="page">
              <wp14:pctHeight>0</wp14:pctHeight>
            </wp14:sizeRelV>
          </wp:anchor>
        </w:drawing>
      </w:r>
    </w:p>
    <w:p w14:paraId="2804CC5D" w14:textId="77777777" w:rsidR="00BF326B" w:rsidRDefault="00BF326B" w:rsidP="003F30C5">
      <w:pPr>
        <w:tabs>
          <w:tab w:val="left" w:pos="4667"/>
        </w:tabs>
        <w:jc w:val="center"/>
        <w:rPr>
          <w:rFonts w:eastAsia="Times New Roman" w:cstheme="minorHAnsi"/>
          <w:b/>
          <w:color w:val="E6287F"/>
          <w:sz w:val="72"/>
          <w:szCs w:val="72"/>
          <w:u w:val="single"/>
          <w:lang w:eastAsia="en-GB"/>
        </w:rPr>
      </w:pPr>
    </w:p>
    <w:p w14:paraId="164CF15D" w14:textId="77777777" w:rsidR="00BF326B" w:rsidRDefault="00BF326B" w:rsidP="003F30C5">
      <w:pPr>
        <w:tabs>
          <w:tab w:val="left" w:pos="4667"/>
        </w:tabs>
        <w:jc w:val="center"/>
        <w:rPr>
          <w:rFonts w:eastAsia="Times New Roman" w:cstheme="minorHAnsi"/>
          <w:b/>
          <w:color w:val="E6287F"/>
          <w:sz w:val="72"/>
          <w:szCs w:val="72"/>
          <w:u w:val="single"/>
          <w:lang w:eastAsia="en-GB"/>
        </w:rPr>
      </w:pPr>
    </w:p>
    <w:p w14:paraId="07B0E77D" w14:textId="77777777" w:rsidR="00BF326B" w:rsidRDefault="00BF326B" w:rsidP="003F30C5">
      <w:pPr>
        <w:tabs>
          <w:tab w:val="left" w:pos="4667"/>
        </w:tabs>
        <w:jc w:val="center"/>
        <w:rPr>
          <w:rFonts w:eastAsia="Times New Roman" w:cstheme="minorHAnsi"/>
          <w:b/>
          <w:color w:val="E6287F"/>
          <w:sz w:val="72"/>
          <w:szCs w:val="72"/>
          <w:u w:val="single"/>
          <w:lang w:eastAsia="en-GB"/>
        </w:rPr>
      </w:pPr>
    </w:p>
    <w:p w14:paraId="1EAE7C02" w14:textId="77777777" w:rsidR="00BF326B" w:rsidRDefault="00BF326B" w:rsidP="003F30C5">
      <w:pPr>
        <w:tabs>
          <w:tab w:val="left" w:pos="4667"/>
        </w:tabs>
        <w:jc w:val="center"/>
        <w:rPr>
          <w:rFonts w:eastAsia="Times New Roman" w:cstheme="minorHAnsi"/>
          <w:b/>
          <w:color w:val="E6287F"/>
          <w:sz w:val="72"/>
          <w:szCs w:val="72"/>
          <w:u w:val="single"/>
          <w:lang w:eastAsia="en-GB"/>
        </w:rPr>
      </w:pPr>
    </w:p>
    <w:p w14:paraId="4BC2FCC2" w14:textId="77777777" w:rsidR="00BF326B" w:rsidRDefault="00BF326B" w:rsidP="003F30C5">
      <w:pPr>
        <w:tabs>
          <w:tab w:val="left" w:pos="4667"/>
        </w:tabs>
        <w:jc w:val="center"/>
        <w:rPr>
          <w:rFonts w:eastAsia="Times New Roman" w:cstheme="minorHAnsi"/>
          <w:b/>
          <w:color w:val="E6287F"/>
          <w:sz w:val="72"/>
          <w:szCs w:val="72"/>
          <w:u w:val="single"/>
          <w:lang w:eastAsia="en-GB"/>
        </w:rPr>
      </w:pPr>
    </w:p>
    <w:p w14:paraId="25E17436" w14:textId="77777777" w:rsidR="00BF326B" w:rsidRDefault="00BF326B" w:rsidP="003F30C5">
      <w:pPr>
        <w:tabs>
          <w:tab w:val="left" w:pos="4667"/>
        </w:tabs>
        <w:jc w:val="center"/>
        <w:rPr>
          <w:rFonts w:eastAsia="Times New Roman" w:cstheme="minorHAnsi"/>
          <w:b/>
          <w:color w:val="E6287F"/>
          <w:sz w:val="72"/>
          <w:szCs w:val="72"/>
          <w:u w:val="single"/>
          <w:lang w:eastAsia="en-GB"/>
        </w:rPr>
      </w:pPr>
    </w:p>
    <w:p w14:paraId="498FA208" w14:textId="77777777" w:rsidR="00BF326B" w:rsidRDefault="00BF326B" w:rsidP="003F30C5">
      <w:pPr>
        <w:tabs>
          <w:tab w:val="left" w:pos="4667"/>
        </w:tabs>
        <w:jc w:val="center"/>
        <w:rPr>
          <w:rFonts w:eastAsia="Times New Roman" w:cstheme="minorHAnsi"/>
          <w:b/>
          <w:color w:val="E6287F"/>
          <w:sz w:val="72"/>
          <w:szCs w:val="72"/>
          <w:u w:val="single"/>
          <w:lang w:eastAsia="en-GB"/>
        </w:rPr>
      </w:pPr>
    </w:p>
    <w:p w14:paraId="2D977424" w14:textId="77777777" w:rsidR="00BF326B" w:rsidRDefault="00BF326B" w:rsidP="003F30C5">
      <w:pPr>
        <w:tabs>
          <w:tab w:val="left" w:pos="4667"/>
        </w:tabs>
        <w:jc w:val="center"/>
        <w:rPr>
          <w:rFonts w:eastAsia="Times New Roman" w:cstheme="minorHAnsi"/>
          <w:b/>
          <w:color w:val="E6287F"/>
          <w:sz w:val="72"/>
          <w:szCs w:val="72"/>
          <w:u w:val="single"/>
          <w:lang w:eastAsia="en-GB"/>
        </w:rPr>
      </w:pPr>
    </w:p>
    <w:p w14:paraId="4BAFE447" w14:textId="77777777" w:rsidR="00BF326B" w:rsidRDefault="00BF326B" w:rsidP="003F30C5">
      <w:pPr>
        <w:tabs>
          <w:tab w:val="left" w:pos="4667"/>
        </w:tabs>
        <w:jc w:val="center"/>
        <w:rPr>
          <w:rFonts w:eastAsia="Times New Roman" w:cstheme="minorHAnsi"/>
          <w:b/>
          <w:color w:val="E6287F"/>
          <w:sz w:val="72"/>
          <w:szCs w:val="72"/>
          <w:u w:val="single"/>
          <w:lang w:eastAsia="en-GB"/>
        </w:rPr>
      </w:pPr>
    </w:p>
    <w:p w14:paraId="388A77A1" w14:textId="77777777" w:rsidR="00AD413C" w:rsidRDefault="00AD413C" w:rsidP="003F30C5">
      <w:pPr>
        <w:tabs>
          <w:tab w:val="left" w:pos="4667"/>
        </w:tabs>
        <w:jc w:val="center"/>
        <w:rPr>
          <w:rFonts w:eastAsia="Times New Roman" w:cstheme="minorHAnsi"/>
          <w:b/>
          <w:color w:val="E6287F"/>
          <w:sz w:val="72"/>
          <w:szCs w:val="72"/>
          <w:u w:val="single"/>
          <w:lang w:eastAsia="en-GB"/>
        </w:rPr>
      </w:pPr>
    </w:p>
    <w:p w14:paraId="5CA6C424" w14:textId="52E3AB0D" w:rsidR="00AD413C" w:rsidRDefault="003B7003" w:rsidP="003F30C5">
      <w:pPr>
        <w:tabs>
          <w:tab w:val="left" w:pos="4667"/>
        </w:tabs>
        <w:jc w:val="center"/>
        <w:rPr>
          <w:rFonts w:eastAsia="Times New Roman" w:cstheme="minorHAnsi"/>
          <w:b/>
          <w:color w:val="E6287F"/>
          <w:sz w:val="72"/>
          <w:szCs w:val="72"/>
          <w:u w:val="single"/>
          <w:lang w:eastAsia="en-GB"/>
        </w:rPr>
      </w:pPr>
      <w:r>
        <w:rPr>
          <w:rFonts w:eastAsia="Times New Roman" w:cstheme="minorHAnsi"/>
          <w:b/>
          <w:noProof/>
          <w:color w:val="E6287F"/>
          <w:sz w:val="72"/>
          <w:szCs w:val="72"/>
          <w:u w:val="single"/>
          <w:lang w:eastAsia="en-GB"/>
        </w:rPr>
        <w:lastRenderedPageBreak/>
        <w:drawing>
          <wp:anchor distT="0" distB="0" distL="114300" distR="114300" simplePos="0" relativeHeight="251844608" behindDoc="0" locked="0" layoutInCell="1" allowOverlap="1" wp14:anchorId="7CE0A0E3" wp14:editId="1AF757C5">
            <wp:simplePos x="0" y="0"/>
            <wp:positionH relativeFrom="margin">
              <wp:align>left</wp:align>
            </wp:positionH>
            <wp:positionV relativeFrom="paragraph">
              <wp:posOffset>0</wp:posOffset>
            </wp:positionV>
            <wp:extent cx="6639560" cy="9084310"/>
            <wp:effectExtent l="0" t="0" r="8890" b="254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39560" cy="9084310"/>
                    </a:xfrm>
                    <a:prstGeom prst="rect">
                      <a:avLst/>
                    </a:prstGeom>
                    <a:noFill/>
                  </pic:spPr>
                </pic:pic>
              </a:graphicData>
            </a:graphic>
            <wp14:sizeRelH relativeFrom="page">
              <wp14:pctWidth>0</wp14:pctWidth>
            </wp14:sizeRelH>
            <wp14:sizeRelV relativeFrom="page">
              <wp14:pctHeight>0</wp14:pctHeight>
            </wp14:sizeRelV>
          </wp:anchor>
        </w:drawing>
      </w:r>
    </w:p>
    <w:p w14:paraId="44401E26" w14:textId="1F48B2F3" w:rsidR="00AD413C" w:rsidRDefault="00F03FDC" w:rsidP="003F30C5">
      <w:pPr>
        <w:tabs>
          <w:tab w:val="left" w:pos="4667"/>
        </w:tabs>
        <w:jc w:val="center"/>
        <w:rPr>
          <w:rFonts w:eastAsia="Times New Roman" w:cstheme="minorHAnsi"/>
          <w:b/>
          <w:color w:val="E6287F"/>
          <w:sz w:val="72"/>
          <w:szCs w:val="72"/>
          <w:u w:val="single"/>
          <w:lang w:eastAsia="en-GB"/>
        </w:rPr>
      </w:pPr>
      <w:r>
        <w:rPr>
          <w:rFonts w:eastAsia="Times New Roman" w:cstheme="minorHAnsi"/>
          <w:b/>
          <w:noProof/>
          <w:color w:val="E6287F"/>
          <w:sz w:val="72"/>
          <w:szCs w:val="72"/>
          <w:u w:val="single"/>
          <w:lang w:eastAsia="en-GB"/>
        </w:rPr>
        <w:lastRenderedPageBreak/>
        <w:drawing>
          <wp:anchor distT="0" distB="0" distL="114300" distR="114300" simplePos="0" relativeHeight="251846656" behindDoc="0" locked="0" layoutInCell="1" allowOverlap="1" wp14:anchorId="32C267DB" wp14:editId="76F43D97">
            <wp:simplePos x="0" y="0"/>
            <wp:positionH relativeFrom="margin">
              <wp:align>right</wp:align>
            </wp:positionH>
            <wp:positionV relativeFrom="paragraph">
              <wp:posOffset>8166735</wp:posOffset>
            </wp:positionV>
            <wp:extent cx="6252845" cy="1175385"/>
            <wp:effectExtent l="0" t="0" r="0" b="571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52845" cy="1175385"/>
                    </a:xfrm>
                    <a:prstGeom prst="rect">
                      <a:avLst/>
                    </a:prstGeom>
                    <a:noFill/>
                  </pic:spPr>
                </pic:pic>
              </a:graphicData>
            </a:graphic>
            <wp14:sizeRelH relativeFrom="page">
              <wp14:pctWidth>0</wp14:pctWidth>
            </wp14:sizeRelH>
            <wp14:sizeRelV relativeFrom="page">
              <wp14:pctHeight>0</wp14:pctHeight>
            </wp14:sizeRelV>
          </wp:anchor>
        </w:drawing>
      </w:r>
      <w:r w:rsidR="002860AE">
        <w:rPr>
          <w:rFonts w:eastAsia="Times New Roman" w:cstheme="minorHAnsi"/>
          <w:b/>
          <w:noProof/>
          <w:color w:val="E6287F"/>
          <w:sz w:val="72"/>
          <w:szCs w:val="72"/>
          <w:u w:val="single"/>
          <w:lang w:eastAsia="en-GB"/>
        </w:rPr>
        <w:drawing>
          <wp:anchor distT="0" distB="0" distL="114300" distR="114300" simplePos="0" relativeHeight="251845632" behindDoc="0" locked="0" layoutInCell="1" allowOverlap="1" wp14:anchorId="43129387" wp14:editId="1CA74FD0">
            <wp:simplePos x="0" y="0"/>
            <wp:positionH relativeFrom="margin">
              <wp:align>center</wp:align>
            </wp:positionH>
            <wp:positionV relativeFrom="paragraph">
              <wp:posOffset>71252</wp:posOffset>
            </wp:positionV>
            <wp:extent cx="5972810" cy="7872730"/>
            <wp:effectExtent l="0" t="0" r="889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72810" cy="7872730"/>
                    </a:xfrm>
                    <a:prstGeom prst="rect">
                      <a:avLst/>
                    </a:prstGeom>
                    <a:noFill/>
                  </pic:spPr>
                </pic:pic>
              </a:graphicData>
            </a:graphic>
            <wp14:sizeRelH relativeFrom="page">
              <wp14:pctWidth>0</wp14:pctWidth>
            </wp14:sizeRelH>
            <wp14:sizeRelV relativeFrom="page">
              <wp14:pctHeight>0</wp14:pctHeight>
            </wp14:sizeRelV>
          </wp:anchor>
        </w:drawing>
      </w:r>
    </w:p>
    <w:p w14:paraId="004F3520" w14:textId="589D22B1" w:rsidR="00AD413C" w:rsidRDefault="00AD413C" w:rsidP="003F30C5">
      <w:pPr>
        <w:tabs>
          <w:tab w:val="left" w:pos="4667"/>
        </w:tabs>
        <w:jc w:val="center"/>
        <w:rPr>
          <w:rFonts w:eastAsia="Times New Roman" w:cstheme="minorHAnsi"/>
          <w:b/>
          <w:color w:val="E6287F"/>
          <w:sz w:val="72"/>
          <w:szCs w:val="72"/>
          <w:u w:val="single"/>
          <w:lang w:eastAsia="en-GB"/>
        </w:rPr>
      </w:pPr>
    </w:p>
    <w:p w14:paraId="4D1BB12B" w14:textId="37331F4D" w:rsidR="00AD413C" w:rsidRDefault="00247F2B" w:rsidP="00B67915">
      <w:pPr>
        <w:tabs>
          <w:tab w:val="left" w:pos="4667"/>
        </w:tabs>
        <w:rPr>
          <w:rFonts w:eastAsia="Times New Roman" w:cstheme="minorHAnsi"/>
          <w:bCs/>
          <w:color w:val="E6287F"/>
          <w:sz w:val="28"/>
          <w:szCs w:val="28"/>
          <w:u w:val="single"/>
          <w:lang w:eastAsia="en-GB"/>
        </w:rPr>
      </w:pPr>
      <w:r>
        <w:rPr>
          <w:rFonts w:eastAsia="Times New Roman" w:cstheme="minorHAnsi"/>
          <w:bCs/>
          <w:noProof/>
          <w:color w:val="E6287F"/>
          <w:sz w:val="28"/>
          <w:szCs w:val="28"/>
          <w:u w:val="single"/>
          <w:lang w:eastAsia="en-GB"/>
        </w:rPr>
        <w:lastRenderedPageBreak/>
        <w:drawing>
          <wp:anchor distT="0" distB="0" distL="114300" distR="114300" simplePos="0" relativeHeight="251847680" behindDoc="0" locked="0" layoutInCell="1" allowOverlap="1" wp14:anchorId="08C55B6D" wp14:editId="3F44AEE8">
            <wp:simplePos x="0" y="0"/>
            <wp:positionH relativeFrom="margin">
              <wp:align>left</wp:align>
            </wp:positionH>
            <wp:positionV relativeFrom="paragraph">
              <wp:posOffset>314960</wp:posOffset>
            </wp:positionV>
            <wp:extent cx="6311900" cy="9286971"/>
            <wp:effectExtent l="0" t="0" r="0"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11900" cy="9286971"/>
                    </a:xfrm>
                    <a:prstGeom prst="rect">
                      <a:avLst/>
                    </a:prstGeom>
                    <a:noFill/>
                  </pic:spPr>
                </pic:pic>
              </a:graphicData>
            </a:graphic>
            <wp14:sizeRelH relativeFrom="page">
              <wp14:pctWidth>0</wp14:pctWidth>
            </wp14:sizeRelH>
            <wp14:sizeRelV relativeFrom="page">
              <wp14:pctHeight>0</wp14:pctHeight>
            </wp14:sizeRelV>
          </wp:anchor>
        </w:drawing>
      </w:r>
      <w:r w:rsidR="00B67915">
        <w:rPr>
          <w:rFonts w:eastAsia="Times New Roman" w:cstheme="minorHAnsi"/>
          <w:bCs/>
          <w:color w:val="E6287F"/>
          <w:sz w:val="28"/>
          <w:szCs w:val="28"/>
          <w:u w:val="single"/>
          <w:lang w:eastAsia="en-GB"/>
        </w:rPr>
        <w:t xml:space="preserve">Source Six- </w:t>
      </w:r>
      <w:proofErr w:type="spellStart"/>
      <w:r w:rsidR="00287F0F">
        <w:rPr>
          <w:rFonts w:eastAsia="Times New Roman" w:cstheme="minorHAnsi"/>
          <w:bCs/>
          <w:color w:val="E6287F"/>
          <w:sz w:val="28"/>
          <w:szCs w:val="28"/>
          <w:u w:val="single"/>
          <w:lang w:eastAsia="en-GB"/>
        </w:rPr>
        <w:t>Idtech</w:t>
      </w:r>
      <w:proofErr w:type="spellEnd"/>
      <w:r w:rsidR="001C06FC">
        <w:rPr>
          <w:rFonts w:eastAsia="Times New Roman" w:cstheme="minorHAnsi"/>
          <w:bCs/>
          <w:color w:val="E6287F"/>
          <w:sz w:val="28"/>
          <w:szCs w:val="28"/>
          <w:u w:val="single"/>
          <w:lang w:eastAsia="en-GB"/>
        </w:rPr>
        <w:t>, Ryan,</w:t>
      </w:r>
      <w:r w:rsidR="00287F0F">
        <w:rPr>
          <w:rFonts w:eastAsia="Times New Roman" w:cstheme="minorHAnsi"/>
          <w:bCs/>
          <w:color w:val="E6287F"/>
          <w:sz w:val="28"/>
          <w:szCs w:val="28"/>
          <w:u w:val="single"/>
          <w:lang w:eastAsia="en-GB"/>
        </w:rPr>
        <w:t xml:space="preserve"> ‘</w:t>
      </w:r>
      <w:r w:rsidR="001C06FC">
        <w:rPr>
          <w:rFonts w:eastAsia="Times New Roman" w:cstheme="minorHAnsi"/>
          <w:bCs/>
          <w:color w:val="E6287F"/>
          <w:sz w:val="28"/>
          <w:szCs w:val="28"/>
          <w:u w:val="single"/>
          <w:lang w:eastAsia="en-GB"/>
        </w:rPr>
        <w:t>Benefits of technology and the right kind of screen time’</w:t>
      </w:r>
    </w:p>
    <w:p w14:paraId="6386EAE7" w14:textId="77C97B00" w:rsidR="00247F2B" w:rsidRPr="00B67915" w:rsidRDefault="00627D35" w:rsidP="00B67915">
      <w:pPr>
        <w:tabs>
          <w:tab w:val="left" w:pos="4667"/>
        </w:tabs>
        <w:rPr>
          <w:rFonts w:eastAsia="Times New Roman" w:cstheme="minorHAnsi"/>
          <w:bCs/>
          <w:color w:val="E6287F"/>
          <w:sz w:val="28"/>
          <w:szCs w:val="28"/>
          <w:u w:val="single"/>
          <w:lang w:eastAsia="en-GB"/>
        </w:rPr>
      </w:pPr>
      <w:r>
        <w:rPr>
          <w:rFonts w:eastAsia="Times New Roman" w:cstheme="minorHAnsi"/>
          <w:b/>
          <w:noProof/>
          <w:color w:val="E6287F"/>
          <w:sz w:val="72"/>
          <w:szCs w:val="72"/>
          <w:u w:val="single"/>
          <w:lang w:eastAsia="en-GB"/>
        </w:rPr>
        <w:lastRenderedPageBreak/>
        <w:drawing>
          <wp:anchor distT="0" distB="0" distL="114300" distR="114300" simplePos="0" relativeHeight="251848704" behindDoc="0" locked="0" layoutInCell="1" allowOverlap="1" wp14:anchorId="2D931E37" wp14:editId="09F12E35">
            <wp:simplePos x="0" y="0"/>
            <wp:positionH relativeFrom="column">
              <wp:posOffset>50800</wp:posOffset>
            </wp:positionH>
            <wp:positionV relativeFrom="paragraph">
              <wp:posOffset>1905</wp:posOffset>
            </wp:positionV>
            <wp:extent cx="6514465" cy="9436100"/>
            <wp:effectExtent l="0" t="0" r="63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14465" cy="9436100"/>
                    </a:xfrm>
                    <a:prstGeom prst="rect">
                      <a:avLst/>
                    </a:prstGeom>
                    <a:noFill/>
                  </pic:spPr>
                </pic:pic>
              </a:graphicData>
            </a:graphic>
            <wp14:sizeRelH relativeFrom="page">
              <wp14:pctWidth>0</wp14:pctWidth>
            </wp14:sizeRelH>
            <wp14:sizeRelV relativeFrom="page">
              <wp14:pctHeight>0</wp14:pctHeight>
            </wp14:sizeRelV>
          </wp:anchor>
        </w:drawing>
      </w:r>
    </w:p>
    <w:p w14:paraId="5C2BDC4F" w14:textId="1BABBD56" w:rsidR="00B67915" w:rsidRDefault="00C61793" w:rsidP="003F30C5">
      <w:pPr>
        <w:tabs>
          <w:tab w:val="left" w:pos="4667"/>
        </w:tabs>
        <w:jc w:val="center"/>
        <w:rPr>
          <w:rFonts w:eastAsia="Times New Roman" w:cstheme="minorHAnsi"/>
          <w:b/>
          <w:color w:val="E6287F"/>
          <w:sz w:val="72"/>
          <w:szCs w:val="72"/>
          <w:u w:val="single"/>
          <w:lang w:eastAsia="en-GB"/>
        </w:rPr>
      </w:pPr>
      <w:r w:rsidRPr="00315970">
        <w:rPr>
          <w:noProof/>
        </w:rPr>
        <w:lastRenderedPageBreak/>
        <w:drawing>
          <wp:anchor distT="0" distB="0" distL="114300" distR="114300" simplePos="0" relativeHeight="251849728" behindDoc="0" locked="0" layoutInCell="1" allowOverlap="1" wp14:anchorId="268B43EA" wp14:editId="5CBEBBB9">
            <wp:simplePos x="0" y="0"/>
            <wp:positionH relativeFrom="column">
              <wp:posOffset>76200</wp:posOffset>
            </wp:positionH>
            <wp:positionV relativeFrom="paragraph">
              <wp:posOffset>1905</wp:posOffset>
            </wp:positionV>
            <wp:extent cx="6424295" cy="939800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6424295" cy="9398000"/>
                    </a:xfrm>
                    <a:prstGeom prst="rect">
                      <a:avLst/>
                    </a:prstGeom>
                  </pic:spPr>
                </pic:pic>
              </a:graphicData>
            </a:graphic>
            <wp14:sizeRelH relativeFrom="page">
              <wp14:pctWidth>0</wp14:pctWidth>
            </wp14:sizeRelH>
            <wp14:sizeRelV relativeFrom="page">
              <wp14:pctHeight>0</wp14:pctHeight>
            </wp14:sizeRelV>
          </wp:anchor>
        </w:drawing>
      </w:r>
    </w:p>
    <w:p w14:paraId="0215004C" w14:textId="3AC035A7" w:rsidR="00B67915" w:rsidRDefault="002255F4" w:rsidP="003F30C5">
      <w:pPr>
        <w:tabs>
          <w:tab w:val="left" w:pos="4667"/>
        </w:tabs>
        <w:jc w:val="center"/>
        <w:rPr>
          <w:rFonts w:eastAsia="Times New Roman" w:cstheme="minorHAnsi"/>
          <w:b/>
          <w:color w:val="E6287F"/>
          <w:sz w:val="72"/>
          <w:szCs w:val="72"/>
          <w:u w:val="single"/>
          <w:lang w:eastAsia="en-GB"/>
        </w:rPr>
      </w:pPr>
      <w:r w:rsidRPr="002255F4">
        <w:rPr>
          <w:rFonts w:eastAsia="Times New Roman" w:cstheme="minorHAnsi"/>
          <w:b/>
          <w:noProof/>
          <w:color w:val="E6287F"/>
          <w:sz w:val="72"/>
          <w:szCs w:val="72"/>
          <w:u w:val="single"/>
          <w:lang w:eastAsia="en-GB"/>
        </w:rPr>
        <w:lastRenderedPageBreak/>
        <w:drawing>
          <wp:anchor distT="0" distB="0" distL="114300" distR="114300" simplePos="0" relativeHeight="251850752" behindDoc="0" locked="0" layoutInCell="1" allowOverlap="1" wp14:anchorId="7AD70A5A" wp14:editId="474A4A64">
            <wp:simplePos x="0" y="0"/>
            <wp:positionH relativeFrom="column">
              <wp:posOffset>139065</wp:posOffset>
            </wp:positionH>
            <wp:positionV relativeFrom="paragraph">
              <wp:posOffset>1905</wp:posOffset>
            </wp:positionV>
            <wp:extent cx="6395720" cy="9118600"/>
            <wp:effectExtent l="0" t="0" r="5080" b="635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6395720" cy="9118600"/>
                    </a:xfrm>
                    <a:prstGeom prst="rect">
                      <a:avLst/>
                    </a:prstGeom>
                  </pic:spPr>
                </pic:pic>
              </a:graphicData>
            </a:graphic>
            <wp14:sizeRelH relativeFrom="page">
              <wp14:pctWidth>0</wp14:pctWidth>
            </wp14:sizeRelH>
            <wp14:sizeRelV relativeFrom="page">
              <wp14:pctHeight>0</wp14:pctHeight>
            </wp14:sizeRelV>
          </wp:anchor>
        </w:drawing>
      </w:r>
    </w:p>
    <w:p w14:paraId="5C1A9C9A" w14:textId="7A862688" w:rsidR="00AD413C" w:rsidRDefault="00472C55" w:rsidP="003F30C5">
      <w:pPr>
        <w:tabs>
          <w:tab w:val="left" w:pos="4667"/>
        </w:tabs>
        <w:jc w:val="center"/>
        <w:rPr>
          <w:rFonts w:eastAsia="Times New Roman" w:cstheme="minorHAnsi"/>
          <w:b/>
          <w:color w:val="E6287F"/>
          <w:sz w:val="72"/>
          <w:szCs w:val="72"/>
          <w:u w:val="single"/>
          <w:lang w:eastAsia="en-GB"/>
        </w:rPr>
      </w:pPr>
      <w:r w:rsidRPr="00472C55">
        <w:rPr>
          <w:rFonts w:eastAsia="Times New Roman" w:cstheme="minorHAnsi"/>
          <w:b/>
          <w:noProof/>
          <w:color w:val="E6287F"/>
          <w:sz w:val="72"/>
          <w:szCs w:val="72"/>
          <w:u w:val="single"/>
          <w:lang w:eastAsia="en-GB"/>
        </w:rPr>
        <w:lastRenderedPageBreak/>
        <w:drawing>
          <wp:anchor distT="0" distB="0" distL="114300" distR="114300" simplePos="0" relativeHeight="251851776" behindDoc="0" locked="0" layoutInCell="1" allowOverlap="1" wp14:anchorId="0781189D" wp14:editId="56984B3F">
            <wp:simplePos x="0" y="0"/>
            <wp:positionH relativeFrom="column">
              <wp:posOffset>63500</wp:posOffset>
            </wp:positionH>
            <wp:positionV relativeFrom="paragraph">
              <wp:posOffset>1905</wp:posOffset>
            </wp:positionV>
            <wp:extent cx="5676900" cy="7878445"/>
            <wp:effectExtent l="0" t="0" r="0" b="825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676900" cy="7878445"/>
                    </a:xfrm>
                    <a:prstGeom prst="rect">
                      <a:avLst/>
                    </a:prstGeom>
                  </pic:spPr>
                </pic:pic>
              </a:graphicData>
            </a:graphic>
            <wp14:sizeRelH relativeFrom="page">
              <wp14:pctWidth>0</wp14:pctWidth>
            </wp14:sizeRelH>
            <wp14:sizeRelV relativeFrom="page">
              <wp14:pctHeight>0</wp14:pctHeight>
            </wp14:sizeRelV>
          </wp:anchor>
        </w:drawing>
      </w:r>
    </w:p>
    <w:p w14:paraId="2AFA11B4" w14:textId="77777777" w:rsidR="00AD413C" w:rsidRDefault="00AD413C" w:rsidP="003F30C5">
      <w:pPr>
        <w:tabs>
          <w:tab w:val="left" w:pos="4667"/>
        </w:tabs>
        <w:jc w:val="center"/>
        <w:rPr>
          <w:rFonts w:eastAsia="Times New Roman" w:cstheme="minorHAnsi"/>
          <w:b/>
          <w:color w:val="E6287F"/>
          <w:sz w:val="72"/>
          <w:szCs w:val="72"/>
          <w:u w:val="single"/>
          <w:lang w:eastAsia="en-GB"/>
        </w:rPr>
      </w:pPr>
    </w:p>
    <w:p w14:paraId="6CA43609" w14:textId="77777777" w:rsidR="00AD413C" w:rsidRDefault="00AD413C" w:rsidP="003F30C5">
      <w:pPr>
        <w:tabs>
          <w:tab w:val="left" w:pos="4667"/>
        </w:tabs>
        <w:jc w:val="center"/>
        <w:rPr>
          <w:rFonts w:eastAsia="Times New Roman" w:cstheme="minorHAnsi"/>
          <w:b/>
          <w:color w:val="E6287F"/>
          <w:sz w:val="72"/>
          <w:szCs w:val="72"/>
          <w:u w:val="single"/>
          <w:lang w:eastAsia="en-GB"/>
        </w:rPr>
      </w:pPr>
    </w:p>
    <w:p w14:paraId="61CB008D" w14:textId="77777777" w:rsidR="00AD413C" w:rsidRDefault="00AD413C" w:rsidP="003F30C5">
      <w:pPr>
        <w:tabs>
          <w:tab w:val="left" w:pos="4667"/>
        </w:tabs>
        <w:jc w:val="center"/>
        <w:rPr>
          <w:rFonts w:eastAsia="Times New Roman" w:cstheme="minorHAnsi"/>
          <w:b/>
          <w:color w:val="E6287F"/>
          <w:sz w:val="72"/>
          <w:szCs w:val="72"/>
          <w:u w:val="single"/>
          <w:lang w:eastAsia="en-GB"/>
        </w:rPr>
      </w:pPr>
    </w:p>
    <w:p w14:paraId="2906A6BF" w14:textId="77777777" w:rsidR="00AD413C" w:rsidRDefault="00AD413C" w:rsidP="003F30C5">
      <w:pPr>
        <w:tabs>
          <w:tab w:val="left" w:pos="4667"/>
        </w:tabs>
        <w:jc w:val="center"/>
        <w:rPr>
          <w:rFonts w:eastAsia="Times New Roman" w:cstheme="minorHAnsi"/>
          <w:b/>
          <w:color w:val="E6287F"/>
          <w:sz w:val="72"/>
          <w:szCs w:val="72"/>
          <w:u w:val="single"/>
          <w:lang w:eastAsia="en-GB"/>
        </w:rPr>
      </w:pPr>
    </w:p>
    <w:p w14:paraId="154E0283" w14:textId="48F6BD44" w:rsidR="00AD413C" w:rsidRDefault="00AD413C" w:rsidP="003F30C5">
      <w:pPr>
        <w:tabs>
          <w:tab w:val="left" w:pos="4667"/>
        </w:tabs>
        <w:jc w:val="center"/>
        <w:rPr>
          <w:rFonts w:eastAsia="Times New Roman" w:cstheme="minorHAnsi"/>
          <w:b/>
          <w:color w:val="E6287F"/>
          <w:sz w:val="72"/>
          <w:szCs w:val="72"/>
          <w:u w:val="single"/>
          <w:lang w:eastAsia="en-GB"/>
        </w:rPr>
      </w:pPr>
    </w:p>
    <w:p w14:paraId="3CC7C261" w14:textId="0B7B05CF" w:rsidR="00247F2B" w:rsidRDefault="00247F2B" w:rsidP="003F30C5">
      <w:pPr>
        <w:tabs>
          <w:tab w:val="left" w:pos="4667"/>
        </w:tabs>
        <w:jc w:val="center"/>
        <w:rPr>
          <w:rFonts w:eastAsia="Times New Roman" w:cstheme="minorHAnsi"/>
          <w:b/>
          <w:color w:val="E6287F"/>
          <w:sz w:val="72"/>
          <w:szCs w:val="72"/>
          <w:u w:val="single"/>
          <w:lang w:eastAsia="en-GB"/>
        </w:rPr>
      </w:pPr>
    </w:p>
    <w:p w14:paraId="099A845C" w14:textId="6D2DD595" w:rsidR="002255F4" w:rsidRDefault="002255F4" w:rsidP="003F30C5">
      <w:pPr>
        <w:tabs>
          <w:tab w:val="left" w:pos="4667"/>
        </w:tabs>
        <w:jc w:val="center"/>
        <w:rPr>
          <w:rFonts w:eastAsia="Times New Roman" w:cstheme="minorHAnsi"/>
          <w:b/>
          <w:color w:val="E6287F"/>
          <w:sz w:val="72"/>
          <w:szCs w:val="72"/>
          <w:u w:val="single"/>
          <w:lang w:eastAsia="en-GB"/>
        </w:rPr>
      </w:pPr>
    </w:p>
    <w:p w14:paraId="126794D1" w14:textId="2AC4C7C1" w:rsidR="002255F4" w:rsidRDefault="002255F4" w:rsidP="003F30C5">
      <w:pPr>
        <w:tabs>
          <w:tab w:val="left" w:pos="4667"/>
        </w:tabs>
        <w:jc w:val="center"/>
        <w:rPr>
          <w:rFonts w:eastAsia="Times New Roman" w:cstheme="minorHAnsi"/>
          <w:b/>
          <w:color w:val="E6287F"/>
          <w:sz w:val="72"/>
          <w:szCs w:val="72"/>
          <w:u w:val="single"/>
          <w:lang w:eastAsia="en-GB"/>
        </w:rPr>
      </w:pPr>
    </w:p>
    <w:p w14:paraId="5A3008EF" w14:textId="42392F4B" w:rsidR="002255F4" w:rsidRDefault="002255F4" w:rsidP="003F30C5">
      <w:pPr>
        <w:tabs>
          <w:tab w:val="left" w:pos="4667"/>
        </w:tabs>
        <w:jc w:val="center"/>
        <w:rPr>
          <w:rFonts w:eastAsia="Times New Roman" w:cstheme="minorHAnsi"/>
          <w:b/>
          <w:color w:val="E6287F"/>
          <w:sz w:val="72"/>
          <w:szCs w:val="72"/>
          <w:u w:val="single"/>
          <w:lang w:eastAsia="en-GB"/>
        </w:rPr>
      </w:pPr>
    </w:p>
    <w:p w14:paraId="74B3BE26" w14:textId="26D8285D" w:rsidR="002255F4" w:rsidRDefault="0033440F" w:rsidP="003F30C5">
      <w:pPr>
        <w:tabs>
          <w:tab w:val="left" w:pos="4667"/>
        </w:tabs>
        <w:jc w:val="center"/>
        <w:rPr>
          <w:rFonts w:eastAsia="Times New Roman" w:cstheme="minorHAnsi"/>
          <w:b/>
          <w:color w:val="E6287F"/>
          <w:sz w:val="72"/>
          <w:szCs w:val="72"/>
          <w:u w:val="single"/>
          <w:lang w:eastAsia="en-GB"/>
        </w:rPr>
      </w:pPr>
      <w:r w:rsidRPr="0033440F">
        <w:rPr>
          <w:rFonts w:eastAsia="Times New Roman" w:cstheme="minorHAnsi"/>
          <w:b/>
          <w:noProof/>
          <w:color w:val="E6287F"/>
          <w:sz w:val="72"/>
          <w:szCs w:val="72"/>
          <w:u w:val="single"/>
          <w:lang w:eastAsia="en-GB"/>
        </w:rPr>
        <w:drawing>
          <wp:anchor distT="0" distB="0" distL="114300" distR="114300" simplePos="0" relativeHeight="251852800" behindDoc="0" locked="0" layoutInCell="1" allowOverlap="1" wp14:anchorId="39F4BE0B" wp14:editId="2DF4C80C">
            <wp:simplePos x="0" y="0"/>
            <wp:positionH relativeFrom="column">
              <wp:posOffset>215900</wp:posOffset>
            </wp:positionH>
            <wp:positionV relativeFrom="paragraph">
              <wp:posOffset>594360</wp:posOffset>
            </wp:positionV>
            <wp:extent cx="5835650" cy="78740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835650" cy="787400"/>
                    </a:xfrm>
                    <a:prstGeom prst="rect">
                      <a:avLst/>
                    </a:prstGeom>
                  </pic:spPr>
                </pic:pic>
              </a:graphicData>
            </a:graphic>
            <wp14:sizeRelH relativeFrom="page">
              <wp14:pctWidth>0</wp14:pctWidth>
            </wp14:sizeRelH>
            <wp14:sizeRelV relativeFrom="page">
              <wp14:pctHeight>0</wp14:pctHeight>
            </wp14:sizeRelV>
          </wp:anchor>
        </w:drawing>
      </w:r>
    </w:p>
    <w:p w14:paraId="7023D1D4" w14:textId="2279ECA3" w:rsidR="003B7003" w:rsidRDefault="003B7003" w:rsidP="003F30C5">
      <w:pPr>
        <w:tabs>
          <w:tab w:val="left" w:pos="4667"/>
        </w:tabs>
        <w:jc w:val="center"/>
        <w:rPr>
          <w:rFonts w:eastAsia="Times New Roman" w:cstheme="minorHAnsi"/>
          <w:b/>
          <w:color w:val="E6287F"/>
          <w:sz w:val="72"/>
          <w:szCs w:val="72"/>
          <w:u w:val="single"/>
          <w:lang w:eastAsia="en-GB"/>
        </w:rPr>
      </w:pPr>
    </w:p>
    <w:p w14:paraId="111D5CC0" w14:textId="77777777" w:rsidR="00AD413C" w:rsidRPr="00112E09" w:rsidRDefault="00AD413C" w:rsidP="003F30C5">
      <w:pPr>
        <w:tabs>
          <w:tab w:val="left" w:pos="4667"/>
        </w:tabs>
        <w:jc w:val="center"/>
        <w:rPr>
          <w:rFonts w:eastAsia="Times New Roman" w:cstheme="minorHAnsi"/>
          <w:bCs/>
          <w:color w:val="FF0066"/>
          <w:sz w:val="28"/>
          <w:szCs w:val="28"/>
          <w:lang w:eastAsia="en-GB"/>
        </w:rPr>
      </w:pPr>
    </w:p>
    <w:p w14:paraId="615DBC04" w14:textId="436C8DEC" w:rsidR="00AD413C" w:rsidRPr="00111406" w:rsidRDefault="00D213CD" w:rsidP="00112E09">
      <w:pPr>
        <w:tabs>
          <w:tab w:val="left" w:pos="4667"/>
        </w:tabs>
        <w:rPr>
          <w:rFonts w:eastAsia="Times New Roman" w:cstheme="minorHAnsi"/>
          <w:bCs/>
          <w:color w:val="FF0066"/>
          <w:sz w:val="28"/>
          <w:szCs w:val="28"/>
          <w:u w:val="single"/>
          <w:lang w:eastAsia="en-GB"/>
        </w:rPr>
      </w:pPr>
      <w:r w:rsidRPr="00D213CD">
        <w:rPr>
          <w:rFonts w:eastAsia="Times New Roman" w:cstheme="minorHAnsi"/>
          <w:b/>
          <w:noProof/>
          <w:color w:val="E6287F"/>
          <w:sz w:val="72"/>
          <w:szCs w:val="72"/>
          <w:u w:val="single"/>
          <w:lang w:eastAsia="en-GB"/>
        </w:rPr>
        <w:lastRenderedPageBreak/>
        <w:drawing>
          <wp:anchor distT="0" distB="0" distL="114300" distR="114300" simplePos="0" relativeHeight="251853824" behindDoc="0" locked="0" layoutInCell="1" allowOverlap="1" wp14:anchorId="31ADF18F" wp14:editId="368D6CFA">
            <wp:simplePos x="0" y="0"/>
            <wp:positionH relativeFrom="margin">
              <wp:align>left</wp:align>
            </wp:positionH>
            <wp:positionV relativeFrom="paragraph">
              <wp:posOffset>382905</wp:posOffset>
            </wp:positionV>
            <wp:extent cx="6388100" cy="9177655"/>
            <wp:effectExtent l="0" t="0" r="0" b="444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388100" cy="9177655"/>
                    </a:xfrm>
                    <a:prstGeom prst="rect">
                      <a:avLst/>
                    </a:prstGeom>
                  </pic:spPr>
                </pic:pic>
              </a:graphicData>
            </a:graphic>
            <wp14:sizeRelH relativeFrom="page">
              <wp14:pctWidth>0</wp14:pctWidth>
            </wp14:sizeRelH>
            <wp14:sizeRelV relativeFrom="page">
              <wp14:pctHeight>0</wp14:pctHeight>
            </wp14:sizeRelV>
          </wp:anchor>
        </w:drawing>
      </w:r>
      <w:r w:rsidR="00112E09" w:rsidRPr="00111406">
        <w:rPr>
          <w:rFonts w:eastAsia="Times New Roman" w:cstheme="minorHAnsi"/>
          <w:bCs/>
          <w:color w:val="FF0066"/>
          <w:sz w:val="28"/>
          <w:szCs w:val="28"/>
          <w:u w:val="single"/>
          <w:lang w:eastAsia="en-GB"/>
        </w:rPr>
        <w:t xml:space="preserve">Source Seven- </w:t>
      </w:r>
      <w:r w:rsidR="002F6397" w:rsidRPr="00111406">
        <w:rPr>
          <w:rFonts w:eastAsia="Times New Roman" w:cstheme="minorHAnsi"/>
          <w:bCs/>
          <w:color w:val="FF0066"/>
          <w:sz w:val="28"/>
          <w:szCs w:val="28"/>
          <w:u w:val="single"/>
          <w:lang w:eastAsia="en-GB"/>
        </w:rPr>
        <w:t>The Noisy Classr</w:t>
      </w:r>
      <w:r w:rsidR="00111406" w:rsidRPr="00111406">
        <w:rPr>
          <w:rFonts w:eastAsia="Times New Roman" w:cstheme="minorHAnsi"/>
          <w:bCs/>
          <w:color w:val="FF0066"/>
          <w:sz w:val="28"/>
          <w:szCs w:val="28"/>
          <w:u w:val="single"/>
          <w:lang w:eastAsia="en-GB"/>
        </w:rPr>
        <w:t>o</w:t>
      </w:r>
      <w:r w:rsidR="002F6397" w:rsidRPr="00111406">
        <w:rPr>
          <w:rFonts w:eastAsia="Times New Roman" w:cstheme="minorHAnsi"/>
          <w:bCs/>
          <w:color w:val="FF0066"/>
          <w:sz w:val="28"/>
          <w:szCs w:val="28"/>
          <w:u w:val="single"/>
          <w:lang w:eastAsia="en-GB"/>
        </w:rPr>
        <w:t>om</w:t>
      </w:r>
      <w:r w:rsidR="00111406" w:rsidRPr="00111406">
        <w:rPr>
          <w:rFonts w:eastAsia="Times New Roman" w:cstheme="minorHAnsi"/>
          <w:bCs/>
          <w:color w:val="FF0066"/>
          <w:sz w:val="28"/>
          <w:szCs w:val="28"/>
          <w:u w:val="single"/>
          <w:lang w:eastAsia="en-GB"/>
        </w:rPr>
        <w:t xml:space="preserve"> ‘Is Digital Technology making children’s lives better’</w:t>
      </w:r>
    </w:p>
    <w:p w14:paraId="4AC16B09" w14:textId="40BD4AA4" w:rsidR="00112E09" w:rsidRPr="00D213CD" w:rsidRDefault="00D4618A" w:rsidP="00D213CD">
      <w:pPr>
        <w:tabs>
          <w:tab w:val="left" w:pos="4667"/>
        </w:tabs>
        <w:rPr>
          <w:rFonts w:eastAsia="Times New Roman" w:cstheme="minorHAnsi"/>
          <w:bCs/>
          <w:color w:val="E6287F"/>
          <w:sz w:val="28"/>
          <w:szCs w:val="28"/>
          <w:u w:val="single"/>
          <w:lang w:eastAsia="en-GB"/>
        </w:rPr>
      </w:pPr>
      <w:r w:rsidRPr="00D4618A">
        <w:rPr>
          <w:rFonts w:eastAsia="Times New Roman" w:cstheme="minorHAnsi"/>
          <w:b/>
          <w:noProof/>
          <w:color w:val="E6287F"/>
          <w:sz w:val="72"/>
          <w:szCs w:val="72"/>
          <w:u w:val="single"/>
          <w:lang w:eastAsia="en-GB"/>
        </w:rPr>
        <w:lastRenderedPageBreak/>
        <w:drawing>
          <wp:anchor distT="0" distB="0" distL="114300" distR="114300" simplePos="0" relativeHeight="251854848" behindDoc="0" locked="0" layoutInCell="1" allowOverlap="1" wp14:anchorId="7C855B9D" wp14:editId="4E80E06D">
            <wp:simplePos x="0" y="0"/>
            <wp:positionH relativeFrom="column">
              <wp:posOffset>101600</wp:posOffset>
            </wp:positionH>
            <wp:positionV relativeFrom="paragraph">
              <wp:posOffset>370205</wp:posOffset>
            </wp:positionV>
            <wp:extent cx="6348730" cy="859790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b="3698"/>
                    <a:stretch/>
                  </pic:blipFill>
                  <pic:spPr bwMode="auto">
                    <a:xfrm>
                      <a:off x="0" y="0"/>
                      <a:ext cx="6348730" cy="8597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13CD">
        <w:rPr>
          <w:rFonts w:eastAsia="Times New Roman" w:cstheme="minorHAnsi"/>
          <w:bCs/>
          <w:color w:val="E6287F"/>
          <w:sz w:val="28"/>
          <w:szCs w:val="28"/>
          <w:u w:val="single"/>
          <w:lang w:eastAsia="en-GB"/>
        </w:rPr>
        <w:t xml:space="preserve">Source Eight- </w:t>
      </w:r>
      <w:r w:rsidR="008C5C34">
        <w:rPr>
          <w:rFonts w:eastAsia="Times New Roman" w:cstheme="minorHAnsi"/>
          <w:bCs/>
          <w:color w:val="E6287F"/>
          <w:sz w:val="28"/>
          <w:szCs w:val="28"/>
          <w:u w:val="single"/>
          <w:lang w:eastAsia="en-GB"/>
        </w:rPr>
        <w:t>Time for Kids ‘Is social media good for society?’</w:t>
      </w:r>
    </w:p>
    <w:p w14:paraId="08835D44" w14:textId="7AE01348" w:rsidR="00112E09" w:rsidRDefault="00112E09" w:rsidP="003F30C5">
      <w:pPr>
        <w:tabs>
          <w:tab w:val="left" w:pos="4667"/>
        </w:tabs>
        <w:jc w:val="center"/>
        <w:rPr>
          <w:rFonts w:eastAsia="Times New Roman" w:cstheme="minorHAnsi"/>
          <w:b/>
          <w:color w:val="E6287F"/>
          <w:sz w:val="72"/>
          <w:szCs w:val="72"/>
          <w:u w:val="single"/>
          <w:lang w:eastAsia="en-GB"/>
        </w:rPr>
      </w:pPr>
    </w:p>
    <w:p w14:paraId="02FBEDB8" w14:textId="4A523774" w:rsidR="00112E09" w:rsidRDefault="00757113" w:rsidP="004E25AE">
      <w:pPr>
        <w:tabs>
          <w:tab w:val="left" w:pos="4667"/>
        </w:tabs>
        <w:rPr>
          <w:rFonts w:eastAsia="Times New Roman" w:cstheme="minorHAnsi"/>
          <w:b/>
          <w:color w:val="E6287F"/>
          <w:sz w:val="72"/>
          <w:szCs w:val="72"/>
          <w:u w:val="single"/>
          <w:lang w:eastAsia="en-GB"/>
        </w:rPr>
      </w:pPr>
      <w:r w:rsidRPr="00757113">
        <w:rPr>
          <w:rFonts w:eastAsia="Times New Roman" w:cstheme="minorHAnsi"/>
          <w:b/>
          <w:noProof/>
          <w:color w:val="E6287F"/>
          <w:sz w:val="72"/>
          <w:szCs w:val="72"/>
          <w:u w:val="single"/>
          <w:lang w:eastAsia="en-GB"/>
        </w:rPr>
        <w:lastRenderedPageBreak/>
        <w:drawing>
          <wp:anchor distT="0" distB="0" distL="114300" distR="114300" simplePos="0" relativeHeight="251856896" behindDoc="0" locked="0" layoutInCell="1" allowOverlap="1" wp14:anchorId="022ED3EF" wp14:editId="6F80BF19">
            <wp:simplePos x="0" y="0"/>
            <wp:positionH relativeFrom="margin">
              <wp:align>left</wp:align>
            </wp:positionH>
            <wp:positionV relativeFrom="paragraph">
              <wp:posOffset>5069205</wp:posOffset>
            </wp:positionV>
            <wp:extent cx="6616700" cy="4457065"/>
            <wp:effectExtent l="0" t="0" r="0" b="63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6628774" cy="4465224"/>
                    </a:xfrm>
                    <a:prstGeom prst="rect">
                      <a:avLst/>
                    </a:prstGeom>
                  </pic:spPr>
                </pic:pic>
              </a:graphicData>
            </a:graphic>
            <wp14:sizeRelH relativeFrom="page">
              <wp14:pctWidth>0</wp14:pctWidth>
            </wp14:sizeRelH>
            <wp14:sizeRelV relativeFrom="page">
              <wp14:pctHeight>0</wp14:pctHeight>
            </wp14:sizeRelV>
          </wp:anchor>
        </w:drawing>
      </w:r>
      <w:r w:rsidR="004E25AE" w:rsidRPr="004E25AE">
        <w:rPr>
          <w:rFonts w:eastAsia="Times New Roman" w:cstheme="minorHAnsi"/>
          <w:b/>
          <w:noProof/>
          <w:color w:val="E6287F"/>
          <w:sz w:val="72"/>
          <w:szCs w:val="72"/>
          <w:u w:val="single"/>
          <w:lang w:eastAsia="en-GB"/>
        </w:rPr>
        <w:drawing>
          <wp:anchor distT="0" distB="0" distL="114300" distR="114300" simplePos="0" relativeHeight="251855872" behindDoc="0" locked="0" layoutInCell="1" allowOverlap="1" wp14:anchorId="4A9AF5FA" wp14:editId="40DCB681">
            <wp:simplePos x="0" y="0"/>
            <wp:positionH relativeFrom="margin">
              <wp:align>left</wp:align>
            </wp:positionH>
            <wp:positionV relativeFrom="paragraph">
              <wp:posOffset>1905</wp:posOffset>
            </wp:positionV>
            <wp:extent cx="6501765" cy="505460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517997" cy="5067074"/>
                    </a:xfrm>
                    <a:prstGeom prst="rect">
                      <a:avLst/>
                    </a:prstGeom>
                  </pic:spPr>
                </pic:pic>
              </a:graphicData>
            </a:graphic>
            <wp14:sizeRelH relativeFrom="page">
              <wp14:pctWidth>0</wp14:pctWidth>
            </wp14:sizeRelH>
            <wp14:sizeRelV relativeFrom="page">
              <wp14:pctHeight>0</wp14:pctHeight>
            </wp14:sizeRelV>
          </wp:anchor>
        </w:drawing>
      </w:r>
    </w:p>
    <w:p w14:paraId="1994791B" w14:textId="33936CFA" w:rsidR="00112E09" w:rsidRDefault="00D87088" w:rsidP="003F30C5">
      <w:pPr>
        <w:tabs>
          <w:tab w:val="left" w:pos="4667"/>
        </w:tabs>
        <w:jc w:val="center"/>
        <w:rPr>
          <w:rFonts w:eastAsia="Times New Roman" w:cstheme="minorHAnsi"/>
          <w:b/>
          <w:color w:val="E6287F"/>
          <w:sz w:val="72"/>
          <w:szCs w:val="72"/>
          <w:u w:val="single"/>
          <w:lang w:eastAsia="en-GB"/>
        </w:rPr>
      </w:pPr>
      <w:r w:rsidRPr="00D87088">
        <w:rPr>
          <w:rFonts w:eastAsia="Times New Roman" w:cstheme="minorHAnsi"/>
          <w:b/>
          <w:noProof/>
          <w:color w:val="E6287F"/>
          <w:sz w:val="72"/>
          <w:szCs w:val="72"/>
          <w:u w:val="single"/>
          <w:lang w:eastAsia="en-GB"/>
        </w:rPr>
        <w:lastRenderedPageBreak/>
        <w:drawing>
          <wp:anchor distT="0" distB="0" distL="114300" distR="114300" simplePos="0" relativeHeight="251858944" behindDoc="0" locked="0" layoutInCell="1" allowOverlap="1" wp14:anchorId="39C87CB3" wp14:editId="79149FC9">
            <wp:simplePos x="0" y="0"/>
            <wp:positionH relativeFrom="column">
              <wp:posOffset>241300</wp:posOffset>
            </wp:positionH>
            <wp:positionV relativeFrom="paragraph">
              <wp:posOffset>5018405</wp:posOffset>
            </wp:positionV>
            <wp:extent cx="6134100" cy="4524375"/>
            <wp:effectExtent l="0" t="0" r="0" b="95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6134100" cy="4524375"/>
                    </a:xfrm>
                    <a:prstGeom prst="rect">
                      <a:avLst/>
                    </a:prstGeom>
                  </pic:spPr>
                </pic:pic>
              </a:graphicData>
            </a:graphic>
            <wp14:sizeRelH relativeFrom="page">
              <wp14:pctWidth>0</wp14:pctWidth>
            </wp14:sizeRelH>
            <wp14:sizeRelV relativeFrom="page">
              <wp14:pctHeight>0</wp14:pctHeight>
            </wp14:sizeRelV>
          </wp:anchor>
        </w:drawing>
      </w:r>
      <w:r w:rsidR="00977B65" w:rsidRPr="00977B65">
        <w:rPr>
          <w:rFonts w:eastAsia="Times New Roman" w:cstheme="minorHAnsi"/>
          <w:b/>
          <w:noProof/>
          <w:color w:val="E6287F"/>
          <w:sz w:val="72"/>
          <w:szCs w:val="72"/>
          <w:u w:val="single"/>
          <w:lang w:eastAsia="en-GB"/>
        </w:rPr>
        <w:drawing>
          <wp:anchor distT="0" distB="0" distL="114300" distR="114300" simplePos="0" relativeHeight="251857920" behindDoc="0" locked="0" layoutInCell="1" allowOverlap="1" wp14:anchorId="2AEDB014" wp14:editId="40082D61">
            <wp:simplePos x="0" y="0"/>
            <wp:positionH relativeFrom="column">
              <wp:posOffset>63500</wp:posOffset>
            </wp:positionH>
            <wp:positionV relativeFrom="paragraph">
              <wp:posOffset>1905</wp:posOffset>
            </wp:positionV>
            <wp:extent cx="6451600" cy="5002530"/>
            <wp:effectExtent l="0" t="0" r="6350" b="762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6451600" cy="5002530"/>
                    </a:xfrm>
                    <a:prstGeom prst="rect">
                      <a:avLst/>
                    </a:prstGeom>
                  </pic:spPr>
                </pic:pic>
              </a:graphicData>
            </a:graphic>
            <wp14:sizeRelH relativeFrom="page">
              <wp14:pctWidth>0</wp14:pctWidth>
            </wp14:sizeRelH>
            <wp14:sizeRelV relativeFrom="page">
              <wp14:pctHeight>0</wp14:pctHeight>
            </wp14:sizeRelV>
          </wp:anchor>
        </w:drawing>
      </w:r>
    </w:p>
    <w:p w14:paraId="6A8E16BA" w14:textId="386C005B" w:rsidR="00112E09" w:rsidRDefault="0076319E" w:rsidP="003F30C5">
      <w:pPr>
        <w:tabs>
          <w:tab w:val="left" w:pos="4667"/>
        </w:tabs>
        <w:jc w:val="center"/>
        <w:rPr>
          <w:rFonts w:eastAsia="Times New Roman" w:cstheme="minorHAnsi"/>
          <w:b/>
          <w:color w:val="E6287F"/>
          <w:sz w:val="72"/>
          <w:szCs w:val="72"/>
          <w:u w:val="single"/>
          <w:lang w:eastAsia="en-GB"/>
        </w:rPr>
      </w:pPr>
      <w:r w:rsidRPr="0076319E">
        <w:rPr>
          <w:rFonts w:eastAsia="Times New Roman" w:cstheme="minorHAnsi"/>
          <w:b/>
          <w:noProof/>
          <w:color w:val="E6287F"/>
          <w:sz w:val="72"/>
          <w:szCs w:val="72"/>
          <w:u w:val="single"/>
          <w:lang w:eastAsia="en-GB"/>
        </w:rPr>
        <w:lastRenderedPageBreak/>
        <w:drawing>
          <wp:anchor distT="0" distB="0" distL="114300" distR="114300" simplePos="0" relativeHeight="251860992" behindDoc="0" locked="0" layoutInCell="1" allowOverlap="1" wp14:anchorId="0DF498CD" wp14:editId="44DF23E0">
            <wp:simplePos x="0" y="0"/>
            <wp:positionH relativeFrom="margin">
              <wp:align>right</wp:align>
            </wp:positionH>
            <wp:positionV relativeFrom="paragraph">
              <wp:posOffset>4535805</wp:posOffset>
            </wp:positionV>
            <wp:extent cx="6515100" cy="5021580"/>
            <wp:effectExtent l="0" t="0" r="0" b="762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6515100" cy="5021580"/>
                    </a:xfrm>
                    <a:prstGeom prst="rect">
                      <a:avLst/>
                    </a:prstGeom>
                  </pic:spPr>
                </pic:pic>
              </a:graphicData>
            </a:graphic>
            <wp14:sizeRelH relativeFrom="page">
              <wp14:pctWidth>0</wp14:pctWidth>
            </wp14:sizeRelH>
            <wp14:sizeRelV relativeFrom="page">
              <wp14:pctHeight>0</wp14:pctHeight>
            </wp14:sizeRelV>
          </wp:anchor>
        </w:drawing>
      </w:r>
      <w:r w:rsidR="00991860" w:rsidRPr="00991860">
        <w:rPr>
          <w:rFonts w:eastAsia="Times New Roman" w:cstheme="minorHAnsi"/>
          <w:b/>
          <w:noProof/>
          <w:color w:val="E6287F"/>
          <w:sz w:val="72"/>
          <w:szCs w:val="72"/>
          <w:u w:val="single"/>
          <w:lang w:eastAsia="en-GB"/>
        </w:rPr>
        <w:drawing>
          <wp:anchor distT="0" distB="0" distL="114300" distR="114300" simplePos="0" relativeHeight="251859968" behindDoc="0" locked="0" layoutInCell="1" allowOverlap="1" wp14:anchorId="0EBBA773" wp14:editId="3E1608A7">
            <wp:simplePos x="0" y="0"/>
            <wp:positionH relativeFrom="column">
              <wp:posOffset>50800</wp:posOffset>
            </wp:positionH>
            <wp:positionV relativeFrom="paragraph">
              <wp:posOffset>1905</wp:posOffset>
            </wp:positionV>
            <wp:extent cx="6464300" cy="4333875"/>
            <wp:effectExtent l="0" t="0" r="0" b="952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6464300" cy="4333875"/>
                    </a:xfrm>
                    <a:prstGeom prst="rect">
                      <a:avLst/>
                    </a:prstGeom>
                  </pic:spPr>
                </pic:pic>
              </a:graphicData>
            </a:graphic>
            <wp14:sizeRelH relativeFrom="page">
              <wp14:pctWidth>0</wp14:pctWidth>
            </wp14:sizeRelH>
            <wp14:sizeRelV relativeFrom="page">
              <wp14:pctHeight>0</wp14:pctHeight>
            </wp14:sizeRelV>
          </wp:anchor>
        </w:drawing>
      </w:r>
    </w:p>
    <w:p w14:paraId="016CA351" w14:textId="291FFBC6" w:rsidR="00112E09" w:rsidRDefault="00210BA7" w:rsidP="003F30C5">
      <w:pPr>
        <w:tabs>
          <w:tab w:val="left" w:pos="4667"/>
        </w:tabs>
        <w:jc w:val="center"/>
        <w:rPr>
          <w:rFonts w:eastAsia="Times New Roman" w:cstheme="minorHAnsi"/>
          <w:bCs/>
          <w:color w:val="FF0066"/>
          <w:sz w:val="28"/>
          <w:szCs w:val="28"/>
          <w:u w:val="single"/>
          <w:lang w:eastAsia="en-GB"/>
        </w:rPr>
      </w:pPr>
      <w:r>
        <w:rPr>
          <w:rFonts w:eastAsia="Times New Roman" w:cstheme="minorHAnsi"/>
          <w:bCs/>
          <w:color w:val="FF0066"/>
          <w:sz w:val="28"/>
          <w:szCs w:val="28"/>
          <w:u w:val="single"/>
          <w:lang w:eastAsia="en-GB"/>
        </w:rPr>
        <w:lastRenderedPageBreak/>
        <w:t>Source Nine- Time for Kids ‘Should kids have smartphones’</w:t>
      </w:r>
    </w:p>
    <w:p w14:paraId="238BE063" w14:textId="4B0A9E11" w:rsidR="00C12A63" w:rsidRPr="00210BA7" w:rsidRDefault="00C12A63" w:rsidP="003F30C5">
      <w:pPr>
        <w:tabs>
          <w:tab w:val="left" w:pos="4667"/>
        </w:tabs>
        <w:jc w:val="center"/>
        <w:rPr>
          <w:rFonts w:eastAsia="Times New Roman" w:cstheme="minorHAnsi"/>
          <w:bCs/>
          <w:color w:val="FF0066"/>
          <w:sz w:val="28"/>
          <w:szCs w:val="28"/>
          <w:u w:val="single"/>
          <w:lang w:eastAsia="en-GB"/>
        </w:rPr>
      </w:pPr>
      <w:r w:rsidRPr="00C12A63">
        <w:rPr>
          <w:rFonts w:eastAsia="Times New Roman" w:cstheme="minorHAnsi"/>
          <w:bCs/>
          <w:noProof/>
          <w:color w:val="FF0066"/>
          <w:sz w:val="28"/>
          <w:szCs w:val="28"/>
          <w:u w:val="single"/>
          <w:lang w:eastAsia="en-GB"/>
        </w:rPr>
        <w:drawing>
          <wp:anchor distT="0" distB="0" distL="114300" distR="114300" simplePos="0" relativeHeight="251862016" behindDoc="0" locked="0" layoutInCell="1" allowOverlap="1" wp14:anchorId="5048B099" wp14:editId="0BFE42A2">
            <wp:simplePos x="0" y="0"/>
            <wp:positionH relativeFrom="margin">
              <wp:posOffset>546100</wp:posOffset>
            </wp:positionH>
            <wp:positionV relativeFrom="paragraph">
              <wp:posOffset>132715</wp:posOffset>
            </wp:positionV>
            <wp:extent cx="5740400" cy="882904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740400" cy="8829040"/>
                    </a:xfrm>
                    <a:prstGeom prst="rect">
                      <a:avLst/>
                    </a:prstGeom>
                  </pic:spPr>
                </pic:pic>
              </a:graphicData>
            </a:graphic>
            <wp14:sizeRelH relativeFrom="page">
              <wp14:pctWidth>0</wp14:pctWidth>
            </wp14:sizeRelH>
            <wp14:sizeRelV relativeFrom="page">
              <wp14:pctHeight>0</wp14:pctHeight>
            </wp14:sizeRelV>
          </wp:anchor>
        </w:drawing>
      </w:r>
    </w:p>
    <w:p w14:paraId="11AAB375" w14:textId="580ACE4A" w:rsidR="00112E09" w:rsidRDefault="00112E09" w:rsidP="003F30C5">
      <w:pPr>
        <w:tabs>
          <w:tab w:val="left" w:pos="4667"/>
        </w:tabs>
        <w:jc w:val="center"/>
        <w:rPr>
          <w:rFonts w:eastAsia="Times New Roman" w:cstheme="minorHAnsi"/>
          <w:b/>
          <w:color w:val="E6287F"/>
          <w:sz w:val="72"/>
          <w:szCs w:val="72"/>
          <w:u w:val="single"/>
          <w:lang w:eastAsia="en-GB"/>
        </w:rPr>
      </w:pPr>
    </w:p>
    <w:p w14:paraId="3198BF61" w14:textId="18108893" w:rsidR="001C1C8F" w:rsidRDefault="001C1C8F" w:rsidP="003F30C5">
      <w:pPr>
        <w:tabs>
          <w:tab w:val="left" w:pos="4667"/>
        </w:tabs>
        <w:jc w:val="center"/>
        <w:rPr>
          <w:rFonts w:eastAsia="Times New Roman" w:cstheme="minorHAnsi"/>
          <w:b/>
          <w:color w:val="E6287F"/>
          <w:sz w:val="72"/>
          <w:szCs w:val="72"/>
          <w:u w:val="single"/>
          <w:lang w:eastAsia="en-GB"/>
        </w:rPr>
      </w:pPr>
    </w:p>
    <w:p w14:paraId="4D542D71" w14:textId="77777777" w:rsidR="001C1C8F" w:rsidRDefault="001C1C8F" w:rsidP="003F30C5">
      <w:pPr>
        <w:tabs>
          <w:tab w:val="left" w:pos="4667"/>
        </w:tabs>
        <w:jc w:val="center"/>
        <w:rPr>
          <w:rFonts w:eastAsia="Times New Roman" w:cstheme="minorHAnsi"/>
          <w:b/>
          <w:color w:val="E6287F"/>
          <w:sz w:val="72"/>
          <w:szCs w:val="72"/>
          <w:u w:val="single"/>
          <w:lang w:eastAsia="en-GB"/>
        </w:rPr>
      </w:pPr>
    </w:p>
    <w:p w14:paraId="65E6744A" w14:textId="77777777" w:rsidR="00112E09" w:rsidRDefault="00112E09" w:rsidP="003F30C5">
      <w:pPr>
        <w:tabs>
          <w:tab w:val="left" w:pos="4667"/>
        </w:tabs>
        <w:jc w:val="center"/>
        <w:rPr>
          <w:rFonts w:eastAsia="Times New Roman" w:cstheme="minorHAnsi"/>
          <w:b/>
          <w:color w:val="E6287F"/>
          <w:sz w:val="72"/>
          <w:szCs w:val="72"/>
          <w:u w:val="single"/>
          <w:lang w:eastAsia="en-GB"/>
        </w:rPr>
      </w:pPr>
    </w:p>
    <w:p w14:paraId="1915378E" w14:textId="0FBCEFD5" w:rsidR="00D213CD" w:rsidRDefault="00D213CD" w:rsidP="007874AA">
      <w:pPr>
        <w:tabs>
          <w:tab w:val="left" w:pos="4667"/>
        </w:tabs>
        <w:rPr>
          <w:rFonts w:eastAsia="Times New Roman" w:cstheme="minorHAnsi"/>
          <w:b/>
          <w:color w:val="E6287F"/>
          <w:sz w:val="72"/>
          <w:szCs w:val="72"/>
          <w:u w:val="single"/>
          <w:lang w:eastAsia="en-GB"/>
        </w:rPr>
      </w:pPr>
    </w:p>
    <w:p w14:paraId="5E496CFC" w14:textId="41E6D8A3" w:rsidR="007874AA" w:rsidRDefault="007874AA" w:rsidP="007874AA">
      <w:pPr>
        <w:tabs>
          <w:tab w:val="left" w:pos="4667"/>
        </w:tabs>
        <w:rPr>
          <w:rFonts w:eastAsia="Times New Roman" w:cstheme="minorHAnsi"/>
          <w:b/>
          <w:color w:val="E6287F"/>
          <w:sz w:val="72"/>
          <w:szCs w:val="72"/>
          <w:u w:val="single"/>
          <w:lang w:eastAsia="en-GB"/>
        </w:rPr>
      </w:pPr>
    </w:p>
    <w:p w14:paraId="5011BDEE" w14:textId="77777777" w:rsidR="007874AA" w:rsidRDefault="007874AA" w:rsidP="007874AA">
      <w:pPr>
        <w:tabs>
          <w:tab w:val="left" w:pos="4667"/>
        </w:tabs>
        <w:rPr>
          <w:rFonts w:eastAsia="Times New Roman" w:cstheme="minorHAnsi"/>
          <w:b/>
          <w:color w:val="E6287F"/>
          <w:sz w:val="72"/>
          <w:szCs w:val="72"/>
          <w:u w:val="single"/>
          <w:lang w:eastAsia="en-GB"/>
        </w:rPr>
      </w:pPr>
    </w:p>
    <w:p w14:paraId="67BB60A9" w14:textId="3F701327" w:rsidR="00D213CD" w:rsidRDefault="00D213CD" w:rsidP="003F30C5">
      <w:pPr>
        <w:tabs>
          <w:tab w:val="left" w:pos="4667"/>
        </w:tabs>
        <w:jc w:val="center"/>
        <w:rPr>
          <w:rFonts w:eastAsia="Times New Roman" w:cstheme="minorHAnsi"/>
          <w:b/>
          <w:color w:val="E6287F"/>
          <w:sz w:val="72"/>
          <w:szCs w:val="72"/>
          <w:u w:val="single"/>
          <w:lang w:eastAsia="en-GB"/>
        </w:rPr>
      </w:pPr>
    </w:p>
    <w:p w14:paraId="499BA3A6" w14:textId="51665D99" w:rsidR="0076319E" w:rsidRDefault="0076319E" w:rsidP="003F30C5">
      <w:pPr>
        <w:tabs>
          <w:tab w:val="left" w:pos="4667"/>
        </w:tabs>
        <w:jc w:val="center"/>
        <w:rPr>
          <w:rFonts w:eastAsia="Times New Roman" w:cstheme="minorHAnsi"/>
          <w:b/>
          <w:color w:val="E6287F"/>
          <w:sz w:val="72"/>
          <w:szCs w:val="72"/>
          <w:u w:val="single"/>
          <w:lang w:eastAsia="en-GB"/>
        </w:rPr>
      </w:pPr>
    </w:p>
    <w:p w14:paraId="5F219A76" w14:textId="77777777" w:rsidR="0076319E" w:rsidRDefault="0076319E" w:rsidP="003F30C5">
      <w:pPr>
        <w:tabs>
          <w:tab w:val="left" w:pos="4667"/>
        </w:tabs>
        <w:jc w:val="center"/>
        <w:rPr>
          <w:rFonts w:eastAsia="Times New Roman" w:cstheme="minorHAnsi"/>
          <w:b/>
          <w:color w:val="E6287F"/>
          <w:sz w:val="72"/>
          <w:szCs w:val="72"/>
          <w:u w:val="single"/>
          <w:lang w:eastAsia="en-GB"/>
        </w:rPr>
      </w:pPr>
    </w:p>
    <w:p w14:paraId="092B5113" w14:textId="77777777" w:rsidR="00D9773A" w:rsidRDefault="00D9773A" w:rsidP="003F30C5">
      <w:pPr>
        <w:tabs>
          <w:tab w:val="left" w:pos="4667"/>
        </w:tabs>
        <w:jc w:val="center"/>
        <w:rPr>
          <w:rFonts w:eastAsia="Times New Roman" w:cstheme="minorHAnsi"/>
          <w:b/>
          <w:color w:val="E6287F"/>
          <w:sz w:val="72"/>
          <w:szCs w:val="72"/>
          <w:u w:val="single"/>
          <w:lang w:eastAsia="en-GB"/>
        </w:rPr>
      </w:pPr>
    </w:p>
    <w:p w14:paraId="54E321F8" w14:textId="7FD3B06A" w:rsidR="00C12A63" w:rsidRDefault="008E7B9B" w:rsidP="003F30C5">
      <w:pPr>
        <w:tabs>
          <w:tab w:val="left" w:pos="4667"/>
        </w:tabs>
        <w:jc w:val="center"/>
        <w:rPr>
          <w:rFonts w:eastAsia="Times New Roman" w:cstheme="minorHAnsi"/>
          <w:b/>
          <w:color w:val="E6287F"/>
          <w:sz w:val="72"/>
          <w:szCs w:val="72"/>
          <w:u w:val="single"/>
          <w:lang w:eastAsia="en-GB"/>
        </w:rPr>
      </w:pPr>
      <w:r w:rsidRPr="008E7B9B">
        <w:rPr>
          <w:rFonts w:eastAsia="Times New Roman" w:cstheme="minorHAnsi"/>
          <w:b/>
          <w:noProof/>
          <w:color w:val="E6287F"/>
          <w:sz w:val="72"/>
          <w:szCs w:val="72"/>
          <w:u w:val="single"/>
          <w:lang w:eastAsia="en-GB"/>
        </w:rPr>
        <w:lastRenderedPageBreak/>
        <w:drawing>
          <wp:anchor distT="0" distB="0" distL="114300" distR="114300" simplePos="0" relativeHeight="251863040" behindDoc="0" locked="0" layoutInCell="1" allowOverlap="1" wp14:anchorId="51C989A3" wp14:editId="0B51E405">
            <wp:simplePos x="0" y="0"/>
            <wp:positionH relativeFrom="margin">
              <wp:posOffset>317500</wp:posOffset>
            </wp:positionH>
            <wp:positionV relativeFrom="paragraph">
              <wp:posOffset>1905</wp:posOffset>
            </wp:positionV>
            <wp:extent cx="5511800" cy="4697730"/>
            <wp:effectExtent l="0" t="0" r="0" b="762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5511800" cy="4697730"/>
                    </a:xfrm>
                    <a:prstGeom prst="rect">
                      <a:avLst/>
                    </a:prstGeom>
                  </pic:spPr>
                </pic:pic>
              </a:graphicData>
            </a:graphic>
            <wp14:sizeRelH relativeFrom="page">
              <wp14:pctWidth>0</wp14:pctWidth>
            </wp14:sizeRelH>
            <wp14:sizeRelV relativeFrom="page">
              <wp14:pctHeight>0</wp14:pctHeight>
            </wp14:sizeRelV>
          </wp:anchor>
        </w:drawing>
      </w:r>
    </w:p>
    <w:p w14:paraId="60626142" w14:textId="558F26A3" w:rsidR="00C12A63" w:rsidRDefault="00C12A63" w:rsidP="003F30C5">
      <w:pPr>
        <w:tabs>
          <w:tab w:val="left" w:pos="4667"/>
        </w:tabs>
        <w:jc w:val="center"/>
        <w:rPr>
          <w:rFonts w:eastAsia="Times New Roman" w:cstheme="minorHAnsi"/>
          <w:b/>
          <w:color w:val="E6287F"/>
          <w:sz w:val="72"/>
          <w:szCs w:val="72"/>
          <w:u w:val="single"/>
          <w:lang w:eastAsia="en-GB"/>
        </w:rPr>
      </w:pPr>
    </w:p>
    <w:p w14:paraId="02887C62" w14:textId="1FFBA4B0" w:rsidR="00C12A63" w:rsidRDefault="00C12A63" w:rsidP="003F30C5">
      <w:pPr>
        <w:tabs>
          <w:tab w:val="left" w:pos="4667"/>
        </w:tabs>
        <w:jc w:val="center"/>
        <w:rPr>
          <w:rFonts w:eastAsia="Times New Roman" w:cstheme="minorHAnsi"/>
          <w:b/>
          <w:color w:val="E6287F"/>
          <w:sz w:val="72"/>
          <w:szCs w:val="72"/>
          <w:u w:val="single"/>
          <w:lang w:eastAsia="en-GB"/>
        </w:rPr>
      </w:pPr>
    </w:p>
    <w:p w14:paraId="49A68139" w14:textId="6EC44F7B" w:rsidR="00C12A63" w:rsidRDefault="00C12A63" w:rsidP="003F30C5">
      <w:pPr>
        <w:tabs>
          <w:tab w:val="left" w:pos="4667"/>
        </w:tabs>
        <w:jc w:val="center"/>
        <w:rPr>
          <w:rFonts w:eastAsia="Times New Roman" w:cstheme="minorHAnsi"/>
          <w:b/>
          <w:color w:val="E6287F"/>
          <w:sz w:val="72"/>
          <w:szCs w:val="72"/>
          <w:u w:val="single"/>
          <w:lang w:eastAsia="en-GB"/>
        </w:rPr>
      </w:pPr>
    </w:p>
    <w:p w14:paraId="20A0138C" w14:textId="4D5DD91C" w:rsidR="00C12A63" w:rsidRDefault="00C12A63" w:rsidP="003F30C5">
      <w:pPr>
        <w:tabs>
          <w:tab w:val="left" w:pos="4667"/>
        </w:tabs>
        <w:jc w:val="center"/>
        <w:rPr>
          <w:rFonts w:eastAsia="Times New Roman" w:cstheme="minorHAnsi"/>
          <w:b/>
          <w:color w:val="E6287F"/>
          <w:sz w:val="72"/>
          <w:szCs w:val="72"/>
          <w:u w:val="single"/>
          <w:lang w:eastAsia="en-GB"/>
        </w:rPr>
      </w:pPr>
    </w:p>
    <w:p w14:paraId="730D25CD" w14:textId="74F6326D" w:rsidR="00C12A63" w:rsidRDefault="00C12A63" w:rsidP="003F30C5">
      <w:pPr>
        <w:tabs>
          <w:tab w:val="left" w:pos="4667"/>
        </w:tabs>
        <w:jc w:val="center"/>
        <w:rPr>
          <w:rFonts w:eastAsia="Times New Roman" w:cstheme="minorHAnsi"/>
          <w:b/>
          <w:color w:val="E6287F"/>
          <w:sz w:val="72"/>
          <w:szCs w:val="72"/>
          <w:u w:val="single"/>
          <w:lang w:eastAsia="en-GB"/>
        </w:rPr>
      </w:pPr>
    </w:p>
    <w:p w14:paraId="1C23E1C9" w14:textId="5EA83C79" w:rsidR="00C12A63" w:rsidRDefault="00F71E9D" w:rsidP="003F30C5">
      <w:pPr>
        <w:tabs>
          <w:tab w:val="left" w:pos="4667"/>
        </w:tabs>
        <w:jc w:val="center"/>
        <w:rPr>
          <w:rFonts w:eastAsia="Times New Roman" w:cstheme="minorHAnsi"/>
          <w:b/>
          <w:color w:val="E6287F"/>
          <w:sz w:val="72"/>
          <w:szCs w:val="72"/>
          <w:u w:val="single"/>
          <w:lang w:eastAsia="en-GB"/>
        </w:rPr>
      </w:pPr>
      <w:r w:rsidRPr="00F71E9D">
        <w:rPr>
          <w:rFonts w:eastAsia="Times New Roman" w:cstheme="minorHAnsi"/>
          <w:b/>
          <w:noProof/>
          <w:color w:val="E6287F"/>
          <w:sz w:val="72"/>
          <w:szCs w:val="72"/>
          <w:u w:val="single"/>
          <w:lang w:eastAsia="en-GB"/>
        </w:rPr>
        <w:drawing>
          <wp:anchor distT="0" distB="0" distL="114300" distR="114300" simplePos="0" relativeHeight="251864064" behindDoc="0" locked="0" layoutInCell="1" allowOverlap="1" wp14:anchorId="406CEDDF" wp14:editId="52DC7A0B">
            <wp:simplePos x="0" y="0"/>
            <wp:positionH relativeFrom="margin">
              <wp:align>left</wp:align>
            </wp:positionH>
            <wp:positionV relativeFrom="paragraph">
              <wp:posOffset>160020</wp:posOffset>
            </wp:positionV>
            <wp:extent cx="5930900" cy="483870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5930900" cy="4838700"/>
                    </a:xfrm>
                    <a:prstGeom prst="rect">
                      <a:avLst/>
                    </a:prstGeom>
                  </pic:spPr>
                </pic:pic>
              </a:graphicData>
            </a:graphic>
            <wp14:sizeRelH relativeFrom="page">
              <wp14:pctWidth>0</wp14:pctWidth>
            </wp14:sizeRelH>
            <wp14:sizeRelV relativeFrom="page">
              <wp14:pctHeight>0</wp14:pctHeight>
            </wp14:sizeRelV>
          </wp:anchor>
        </w:drawing>
      </w:r>
    </w:p>
    <w:p w14:paraId="4CF700B5" w14:textId="77777777" w:rsidR="00C12A63" w:rsidRDefault="00C12A63" w:rsidP="003F30C5">
      <w:pPr>
        <w:tabs>
          <w:tab w:val="left" w:pos="4667"/>
        </w:tabs>
        <w:jc w:val="center"/>
        <w:rPr>
          <w:rFonts w:eastAsia="Times New Roman" w:cstheme="minorHAnsi"/>
          <w:b/>
          <w:color w:val="E6287F"/>
          <w:sz w:val="72"/>
          <w:szCs w:val="72"/>
          <w:u w:val="single"/>
          <w:lang w:eastAsia="en-GB"/>
        </w:rPr>
      </w:pPr>
    </w:p>
    <w:p w14:paraId="329C163A" w14:textId="77777777" w:rsidR="00C12A63" w:rsidRDefault="00C12A63" w:rsidP="003F30C5">
      <w:pPr>
        <w:tabs>
          <w:tab w:val="left" w:pos="4667"/>
        </w:tabs>
        <w:jc w:val="center"/>
        <w:rPr>
          <w:rFonts w:eastAsia="Times New Roman" w:cstheme="minorHAnsi"/>
          <w:b/>
          <w:color w:val="E6287F"/>
          <w:sz w:val="72"/>
          <w:szCs w:val="72"/>
          <w:u w:val="single"/>
          <w:lang w:eastAsia="en-GB"/>
        </w:rPr>
      </w:pPr>
    </w:p>
    <w:p w14:paraId="037030AE" w14:textId="1C114C49" w:rsidR="00C12A63" w:rsidRDefault="00C12A63" w:rsidP="003F30C5">
      <w:pPr>
        <w:tabs>
          <w:tab w:val="left" w:pos="4667"/>
        </w:tabs>
        <w:jc w:val="center"/>
        <w:rPr>
          <w:rFonts w:eastAsia="Times New Roman" w:cstheme="minorHAnsi"/>
          <w:b/>
          <w:color w:val="E6287F"/>
          <w:sz w:val="72"/>
          <w:szCs w:val="72"/>
          <w:u w:val="single"/>
          <w:lang w:eastAsia="en-GB"/>
        </w:rPr>
      </w:pPr>
    </w:p>
    <w:p w14:paraId="0F327A9B" w14:textId="77777777" w:rsidR="00C12A63" w:rsidRDefault="00C12A63" w:rsidP="003F30C5">
      <w:pPr>
        <w:tabs>
          <w:tab w:val="left" w:pos="4667"/>
        </w:tabs>
        <w:jc w:val="center"/>
        <w:rPr>
          <w:rFonts w:eastAsia="Times New Roman" w:cstheme="minorHAnsi"/>
          <w:b/>
          <w:color w:val="E6287F"/>
          <w:sz w:val="72"/>
          <w:szCs w:val="72"/>
          <w:u w:val="single"/>
          <w:lang w:eastAsia="en-GB"/>
        </w:rPr>
      </w:pPr>
    </w:p>
    <w:p w14:paraId="05C942CF" w14:textId="77777777" w:rsidR="00C12A63" w:rsidRDefault="00C12A63" w:rsidP="003F30C5">
      <w:pPr>
        <w:tabs>
          <w:tab w:val="left" w:pos="4667"/>
        </w:tabs>
        <w:jc w:val="center"/>
        <w:rPr>
          <w:rFonts w:eastAsia="Times New Roman" w:cstheme="minorHAnsi"/>
          <w:b/>
          <w:color w:val="E6287F"/>
          <w:sz w:val="72"/>
          <w:szCs w:val="72"/>
          <w:u w:val="single"/>
          <w:lang w:eastAsia="en-GB"/>
        </w:rPr>
      </w:pPr>
    </w:p>
    <w:p w14:paraId="71F18AFB" w14:textId="7FF5153F" w:rsidR="00F71E9D" w:rsidRDefault="00350435" w:rsidP="003F30C5">
      <w:pPr>
        <w:tabs>
          <w:tab w:val="left" w:pos="4667"/>
        </w:tabs>
        <w:jc w:val="center"/>
        <w:rPr>
          <w:rFonts w:eastAsia="Times New Roman" w:cstheme="minorHAnsi"/>
          <w:b/>
          <w:color w:val="E6287F"/>
          <w:sz w:val="72"/>
          <w:szCs w:val="72"/>
          <w:u w:val="single"/>
          <w:lang w:eastAsia="en-GB"/>
        </w:rPr>
      </w:pPr>
      <w:r w:rsidRPr="000E18F5">
        <w:rPr>
          <w:rFonts w:eastAsia="Times New Roman" w:cstheme="minorHAnsi"/>
          <w:b/>
          <w:noProof/>
          <w:color w:val="E6287F"/>
          <w:sz w:val="72"/>
          <w:szCs w:val="72"/>
          <w:u w:val="single"/>
          <w:lang w:eastAsia="en-GB"/>
        </w:rPr>
        <w:lastRenderedPageBreak/>
        <w:drawing>
          <wp:anchor distT="0" distB="0" distL="114300" distR="114300" simplePos="0" relativeHeight="251865088" behindDoc="0" locked="0" layoutInCell="1" allowOverlap="1" wp14:anchorId="52109088" wp14:editId="7484E731">
            <wp:simplePos x="0" y="0"/>
            <wp:positionH relativeFrom="column">
              <wp:posOffset>558800</wp:posOffset>
            </wp:positionH>
            <wp:positionV relativeFrom="paragraph">
              <wp:posOffset>14605</wp:posOffset>
            </wp:positionV>
            <wp:extent cx="5359400" cy="4920615"/>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5359400" cy="4920615"/>
                    </a:xfrm>
                    <a:prstGeom prst="rect">
                      <a:avLst/>
                    </a:prstGeom>
                  </pic:spPr>
                </pic:pic>
              </a:graphicData>
            </a:graphic>
            <wp14:sizeRelH relativeFrom="page">
              <wp14:pctWidth>0</wp14:pctWidth>
            </wp14:sizeRelH>
            <wp14:sizeRelV relativeFrom="page">
              <wp14:pctHeight>0</wp14:pctHeight>
            </wp14:sizeRelV>
          </wp:anchor>
        </w:drawing>
      </w:r>
    </w:p>
    <w:p w14:paraId="3C51AD5F" w14:textId="707CE75E" w:rsidR="00F71E9D" w:rsidRDefault="00F71E9D" w:rsidP="003F30C5">
      <w:pPr>
        <w:tabs>
          <w:tab w:val="left" w:pos="4667"/>
        </w:tabs>
        <w:jc w:val="center"/>
        <w:rPr>
          <w:rFonts w:eastAsia="Times New Roman" w:cstheme="minorHAnsi"/>
          <w:b/>
          <w:color w:val="E6287F"/>
          <w:sz w:val="72"/>
          <w:szCs w:val="72"/>
          <w:u w:val="single"/>
          <w:lang w:eastAsia="en-GB"/>
        </w:rPr>
      </w:pPr>
    </w:p>
    <w:p w14:paraId="34D2C416" w14:textId="46D0092A" w:rsidR="00F71E9D" w:rsidRDefault="00F71E9D" w:rsidP="003F30C5">
      <w:pPr>
        <w:tabs>
          <w:tab w:val="left" w:pos="4667"/>
        </w:tabs>
        <w:jc w:val="center"/>
        <w:rPr>
          <w:rFonts w:eastAsia="Times New Roman" w:cstheme="minorHAnsi"/>
          <w:b/>
          <w:color w:val="E6287F"/>
          <w:sz w:val="72"/>
          <w:szCs w:val="72"/>
          <w:u w:val="single"/>
          <w:lang w:eastAsia="en-GB"/>
        </w:rPr>
      </w:pPr>
    </w:p>
    <w:p w14:paraId="215FA41A" w14:textId="77777777" w:rsidR="00F71E9D" w:rsidRDefault="00F71E9D" w:rsidP="003F30C5">
      <w:pPr>
        <w:tabs>
          <w:tab w:val="left" w:pos="4667"/>
        </w:tabs>
        <w:jc w:val="center"/>
        <w:rPr>
          <w:rFonts w:eastAsia="Times New Roman" w:cstheme="minorHAnsi"/>
          <w:b/>
          <w:color w:val="E6287F"/>
          <w:sz w:val="72"/>
          <w:szCs w:val="72"/>
          <w:u w:val="single"/>
          <w:lang w:eastAsia="en-GB"/>
        </w:rPr>
      </w:pPr>
    </w:p>
    <w:p w14:paraId="162C264B" w14:textId="77777777" w:rsidR="00F71E9D" w:rsidRDefault="00F71E9D" w:rsidP="003F30C5">
      <w:pPr>
        <w:tabs>
          <w:tab w:val="left" w:pos="4667"/>
        </w:tabs>
        <w:jc w:val="center"/>
        <w:rPr>
          <w:rFonts w:eastAsia="Times New Roman" w:cstheme="minorHAnsi"/>
          <w:b/>
          <w:color w:val="E6287F"/>
          <w:sz w:val="72"/>
          <w:szCs w:val="72"/>
          <w:u w:val="single"/>
          <w:lang w:eastAsia="en-GB"/>
        </w:rPr>
      </w:pPr>
    </w:p>
    <w:p w14:paraId="5C1E4646" w14:textId="77777777" w:rsidR="00F71E9D" w:rsidRDefault="00F71E9D" w:rsidP="003F30C5">
      <w:pPr>
        <w:tabs>
          <w:tab w:val="left" w:pos="4667"/>
        </w:tabs>
        <w:jc w:val="center"/>
        <w:rPr>
          <w:rFonts w:eastAsia="Times New Roman" w:cstheme="minorHAnsi"/>
          <w:b/>
          <w:color w:val="E6287F"/>
          <w:sz w:val="72"/>
          <w:szCs w:val="72"/>
          <w:u w:val="single"/>
          <w:lang w:eastAsia="en-GB"/>
        </w:rPr>
      </w:pPr>
    </w:p>
    <w:p w14:paraId="51F72DD7" w14:textId="783D0D11" w:rsidR="00F71E9D" w:rsidRDefault="00350435" w:rsidP="003F30C5">
      <w:pPr>
        <w:tabs>
          <w:tab w:val="left" w:pos="4667"/>
        </w:tabs>
        <w:jc w:val="center"/>
        <w:rPr>
          <w:rFonts w:eastAsia="Times New Roman" w:cstheme="minorHAnsi"/>
          <w:b/>
          <w:color w:val="E6287F"/>
          <w:sz w:val="72"/>
          <w:szCs w:val="72"/>
          <w:u w:val="single"/>
          <w:lang w:eastAsia="en-GB"/>
        </w:rPr>
      </w:pPr>
      <w:r w:rsidRPr="00350435">
        <w:rPr>
          <w:rFonts w:eastAsia="Times New Roman" w:cstheme="minorHAnsi"/>
          <w:b/>
          <w:noProof/>
          <w:color w:val="E6287F"/>
          <w:sz w:val="72"/>
          <w:szCs w:val="72"/>
          <w:u w:val="single"/>
          <w:lang w:eastAsia="en-GB"/>
        </w:rPr>
        <w:drawing>
          <wp:anchor distT="0" distB="0" distL="114300" distR="114300" simplePos="0" relativeHeight="251866112" behindDoc="0" locked="0" layoutInCell="1" allowOverlap="1" wp14:anchorId="4A155551" wp14:editId="0D6F68AF">
            <wp:simplePos x="0" y="0"/>
            <wp:positionH relativeFrom="margin">
              <wp:posOffset>317500</wp:posOffset>
            </wp:positionH>
            <wp:positionV relativeFrom="paragraph">
              <wp:posOffset>363220</wp:posOffset>
            </wp:positionV>
            <wp:extent cx="5854700" cy="4609465"/>
            <wp:effectExtent l="0" t="0" r="0" b="63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854700" cy="4609465"/>
                    </a:xfrm>
                    <a:prstGeom prst="rect">
                      <a:avLst/>
                    </a:prstGeom>
                  </pic:spPr>
                </pic:pic>
              </a:graphicData>
            </a:graphic>
            <wp14:sizeRelH relativeFrom="page">
              <wp14:pctWidth>0</wp14:pctWidth>
            </wp14:sizeRelH>
            <wp14:sizeRelV relativeFrom="page">
              <wp14:pctHeight>0</wp14:pctHeight>
            </wp14:sizeRelV>
          </wp:anchor>
        </w:drawing>
      </w:r>
    </w:p>
    <w:p w14:paraId="15FCD09B" w14:textId="77777777" w:rsidR="00F71E9D" w:rsidRDefault="00F71E9D" w:rsidP="003F30C5">
      <w:pPr>
        <w:tabs>
          <w:tab w:val="left" w:pos="4667"/>
        </w:tabs>
        <w:jc w:val="center"/>
        <w:rPr>
          <w:rFonts w:eastAsia="Times New Roman" w:cstheme="minorHAnsi"/>
          <w:b/>
          <w:color w:val="E6287F"/>
          <w:sz w:val="72"/>
          <w:szCs w:val="72"/>
          <w:u w:val="single"/>
          <w:lang w:eastAsia="en-GB"/>
        </w:rPr>
      </w:pPr>
    </w:p>
    <w:p w14:paraId="66894D46" w14:textId="77777777" w:rsidR="00F71E9D" w:rsidRDefault="00F71E9D" w:rsidP="003F30C5">
      <w:pPr>
        <w:tabs>
          <w:tab w:val="left" w:pos="4667"/>
        </w:tabs>
        <w:jc w:val="center"/>
        <w:rPr>
          <w:rFonts w:eastAsia="Times New Roman" w:cstheme="minorHAnsi"/>
          <w:b/>
          <w:color w:val="E6287F"/>
          <w:sz w:val="72"/>
          <w:szCs w:val="72"/>
          <w:u w:val="single"/>
          <w:lang w:eastAsia="en-GB"/>
        </w:rPr>
      </w:pPr>
    </w:p>
    <w:p w14:paraId="4004CBFE" w14:textId="77777777" w:rsidR="00F71E9D" w:rsidRDefault="00F71E9D" w:rsidP="003F30C5">
      <w:pPr>
        <w:tabs>
          <w:tab w:val="left" w:pos="4667"/>
        </w:tabs>
        <w:jc w:val="center"/>
        <w:rPr>
          <w:rFonts w:eastAsia="Times New Roman" w:cstheme="minorHAnsi"/>
          <w:b/>
          <w:color w:val="E6287F"/>
          <w:sz w:val="72"/>
          <w:szCs w:val="72"/>
          <w:u w:val="single"/>
          <w:lang w:eastAsia="en-GB"/>
        </w:rPr>
      </w:pPr>
    </w:p>
    <w:p w14:paraId="4CE61B1B" w14:textId="77777777" w:rsidR="00F71E9D" w:rsidRDefault="00F71E9D" w:rsidP="003F30C5">
      <w:pPr>
        <w:tabs>
          <w:tab w:val="left" w:pos="4667"/>
        </w:tabs>
        <w:jc w:val="center"/>
        <w:rPr>
          <w:rFonts w:eastAsia="Times New Roman" w:cstheme="minorHAnsi"/>
          <w:b/>
          <w:color w:val="E6287F"/>
          <w:sz w:val="72"/>
          <w:szCs w:val="72"/>
          <w:u w:val="single"/>
          <w:lang w:eastAsia="en-GB"/>
        </w:rPr>
      </w:pPr>
    </w:p>
    <w:p w14:paraId="59235E83" w14:textId="77777777" w:rsidR="00F71E9D" w:rsidRDefault="00F71E9D" w:rsidP="003F30C5">
      <w:pPr>
        <w:tabs>
          <w:tab w:val="left" w:pos="4667"/>
        </w:tabs>
        <w:jc w:val="center"/>
        <w:rPr>
          <w:rFonts w:eastAsia="Times New Roman" w:cstheme="minorHAnsi"/>
          <w:b/>
          <w:color w:val="E6287F"/>
          <w:sz w:val="72"/>
          <w:szCs w:val="72"/>
          <w:u w:val="single"/>
          <w:lang w:eastAsia="en-GB"/>
        </w:rPr>
      </w:pPr>
    </w:p>
    <w:p w14:paraId="69DE0555" w14:textId="5E203FBD" w:rsidR="00350435" w:rsidRDefault="001C076B" w:rsidP="003F30C5">
      <w:pPr>
        <w:tabs>
          <w:tab w:val="left" w:pos="4667"/>
        </w:tabs>
        <w:jc w:val="center"/>
        <w:rPr>
          <w:rFonts w:eastAsia="Times New Roman" w:cstheme="minorHAnsi"/>
          <w:b/>
          <w:color w:val="E6287F"/>
          <w:sz w:val="72"/>
          <w:szCs w:val="72"/>
          <w:u w:val="single"/>
          <w:lang w:eastAsia="en-GB"/>
        </w:rPr>
      </w:pPr>
      <w:r w:rsidRPr="001C076B">
        <w:rPr>
          <w:rFonts w:eastAsia="Times New Roman" w:cstheme="minorHAnsi"/>
          <w:b/>
          <w:noProof/>
          <w:color w:val="E6287F"/>
          <w:sz w:val="72"/>
          <w:szCs w:val="72"/>
          <w:u w:val="single"/>
          <w:lang w:eastAsia="en-GB"/>
        </w:rPr>
        <w:lastRenderedPageBreak/>
        <w:drawing>
          <wp:anchor distT="0" distB="0" distL="114300" distR="114300" simplePos="0" relativeHeight="251867136" behindDoc="0" locked="0" layoutInCell="1" allowOverlap="1" wp14:anchorId="0B357679" wp14:editId="4C32E835">
            <wp:simplePos x="0" y="0"/>
            <wp:positionH relativeFrom="column">
              <wp:posOffset>558800</wp:posOffset>
            </wp:positionH>
            <wp:positionV relativeFrom="paragraph">
              <wp:posOffset>14605</wp:posOffset>
            </wp:positionV>
            <wp:extent cx="5473700" cy="5024755"/>
            <wp:effectExtent l="0" t="0" r="0" b="444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5473700" cy="5024755"/>
                    </a:xfrm>
                    <a:prstGeom prst="rect">
                      <a:avLst/>
                    </a:prstGeom>
                  </pic:spPr>
                </pic:pic>
              </a:graphicData>
            </a:graphic>
            <wp14:sizeRelH relativeFrom="page">
              <wp14:pctWidth>0</wp14:pctWidth>
            </wp14:sizeRelH>
            <wp14:sizeRelV relativeFrom="page">
              <wp14:pctHeight>0</wp14:pctHeight>
            </wp14:sizeRelV>
          </wp:anchor>
        </w:drawing>
      </w:r>
    </w:p>
    <w:p w14:paraId="050560A6" w14:textId="2F0E996A" w:rsidR="00350435" w:rsidRDefault="00350435" w:rsidP="003F30C5">
      <w:pPr>
        <w:tabs>
          <w:tab w:val="left" w:pos="4667"/>
        </w:tabs>
        <w:jc w:val="center"/>
        <w:rPr>
          <w:rFonts w:eastAsia="Times New Roman" w:cstheme="minorHAnsi"/>
          <w:b/>
          <w:color w:val="E6287F"/>
          <w:sz w:val="72"/>
          <w:szCs w:val="72"/>
          <w:u w:val="single"/>
          <w:lang w:eastAsia="en-GB"/>
        </w:rPr>
      </w:pPr>
    </w:p>
    <w:p w14:paraId="12A20984" w14:textId="637A5679" w:rsidR="00350435" w:rsidRDefault="00350435" w:rsidP="003F30C5">
      <w:pPr>
        <w:tabs>
          <w:tab w:val="left" w:pos="4667"/>
        </w:tabs>
        <w:jc w:val="center"/>
        <w:rPr>
          <w:rFonts w:eastAsia="Times New Roman" w:cstheme="minorHAnsi"/>
          <w:b/>
          <w:color w:val="E6287F"/>
          <w:sz w:val="72"/>
          <w:szCs w:val="72"/>
          <w:u w:val="single"/>
          <w:lang w:eastAsia="en-GB"/>
        </w:rPr>
      </w:pPr>
    </w:p>
    <w:p w14:paraId="417A2897" w14:textId="296766BB" w:rsidR="00350435" w:rsidRDefault="00350435" w:rsidP="003F30C5">
      <w:pPr>
        <w:tabs>
          <w:tab w:val="left" w:pos="4667"/>
        </w:tabs>
        <w:jc w:val="center"/>
        <w:rPr>
          <w:rFonts w:eastAsia="Times New Roman" w:cstheme="minorHAnsi"/>
          <w:b/>
          <w:color w:val="E6287F"/>
          <w:sz w:val="72"/>
          <w:szCs w:val="72"/>
          <w:u w:val="single"/>
          <w:lang w:eastAsia="en-GB"/>
        </w:rPr>
      </w:pPr>
    </w:p>
    <w:p w14:paraId="2A730587" w14:textId="01338A8D" w:rsidR="00350435" w:rsidRDefault="00350435" w:rsidP="003F30C5">
      <w:pPr>
        <w:tabs>
          <w:tab w:val="left" w:pos="4667"/>
        </w:tabs>
        <w:jc w:val="center"/>
        <w:rPr>
          <w:rFonts w:eastAsia="Times New Roman" w:cstheme="minorHAnsi"/>
          <w:b/>
          <w:color w:val="E6287F"/>
          <w:sz w:val="72"/>
          <w:szCs w:val="72"/>
          <w:u w:val="single"/>
          <w:lang w:eastAsia="en-GB"/>
        </w:rPr>
      </w:pPr>
    </w:p>
    <w:p w14:paraId="58DA6465" w14:textId="2C19A81E" w:rsidR="00350435" w:rsidRDefault="00350435" w:rsidP="003F30C5">
      <w:pPr>
        <w:tabs>
          <w:tab w:val="left" w:pos="4667"/>
        </w:tabs>
        <w:jc w:val="center"/>
        <w:rPr>
          <w:rFonts w:eastAsia="Times New Roman" w:cstheme="minorHAnsi"/>
          <w:b/>
          <w:color w:val="E6287F"/>
          <w:sz w:val="72"/>
          <w:szCs w:val="72"/>
          <w:u w:val="single"/>
          <w:lang w:eastAsia="en-GB"/>
        </w:rPr>
      </w:pPr>
    </w:p>
    <w:p w14:paraId="36FA8356" w14:textId="15E06B6F" w:rsidR="00350435" w:rsidRDefault="000E22E7" w:rsidP="003F30C5">
      <w:pPr>
        <w:tabs>
          <w:tab w:val="left" w:pos="4667"/>
        </w:tabs>
        <w:jc w:val="center"/>
        <w:rPr>
          <w:rFonts w:eastAsia="Times New Roman" w:cstheme="minorHAnsi"/>
          <w:b/>
          <w:color w:val="E6287F"/>
          <w:sz w:val="72"/>
          <w:szCs w:val="72"/>
          <w:u w:val="single"/>
          <w:lang w:eastAsia="en-GB"/>
        </w:rPr>
      </w:pPr>
      <w:r w:rsidRPr="000E22E7">
        <w:rPr>
          <w:rFonts w:eastAsia="Times New Roman" w:cstheme="minorHAnsi"/>
          <w:b/>
          <w:noProof/>
          <w:color w:val="E6287F"/>
          <w:sz w:val="72"/>
          <w:szCs w:val="72"/>
          <w:u w:val="single"/>
          <w:lang w:eastAsia="en-GB"/>
        </w:rPr>
        <w:drawing>
          <wp:anchor distT="0" distB="0" distL="114300" distR="114300" simplePos="0" relativeHeight="251868160" behindDoc="0" locked="0" layoutInCell="1" allowOverlap="1" wp14:anchorId="69086291" wp14:editId="3699437B">
            <wp:simplePos x="0" y="0"/>
            <wp:positionH relativeFrom="column">
              <wp:posOffset>368300</wp:posOffset>
            </wp:positionH>
            <wp:positionV relativeFrom="paragraph">
              <wp:posOffset>393065</wp:posOffset>
            </wp:positionV>
            <wp:extent cx="5372100" cy="458089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5372100" cy="4580890"/>
                    </a:xfrm>
                    <a:prstGeom prst="rect">
                      <a:avLst/>
                    </a:prstGeom>
                  </pic:spPr>
                </pic:pic>
              </a:graphicData>
            </a:graphic>
            <wp14:sizeRelH relativeFrom="page">
              <wp14:pctWidth>0</wp14:pctWidth>
            </wp14:sizeRelH>
            <wp14:sizeRelV relativeFrom="page">
              <wp14:pctHeight>0</wp14:pctHeight>
            </wp14:sizeRelV>
          </wp:anchor>
        </w:drawing>
      </w:r>
    </w:p>
    <w:p w14:paraId="210A6DDA" w14:textId="77777777" w:rsidR="00350435" w:rsidRDefault="00350435" w:rsidP="003F30C5">
      <w:pPr>
        <w:tabs>
          <w:tab w:val="left" w:pos="4667"/>
        </w:tabs>
        <w:jc w:val="center"/>
        <w:rPr>
          <w:rFonts w:eastAsia="Times New Roman" w:cstheme="minorHAnsi"/>
          <w:b/>
          <w:color w:val="E6287F"/>
          <w:sz w:val="72"/>
          <w:szCs w:val="72"/>
          <w:u w:val="single"/>
          <w:lang w:eastAsia="en-GB"/>
        </w:rPr>
      </w:pPr>
    </w:p>
    <w:p w14:paraId="31EFDD19" w14:textId="77777777" w:rsidR="00350435" w:rsidRDefault="00350435" w:rsidP="003F30C5">
      <w:pPr>
        <w:tabs>
          <w:tab w:val="left" w:pos="4667"/>
        </w:tabs>
        <w:jc w:val="center"/>
        <w:rPr>
          <w:rFonts w:eastAsia="Times New Roman" w:cstheme="minorHAnsi"/>
          <w:b/>
          <w:color w:val="E6287F"/>
          <w:sz w:val="72"/>
          <w:szCs w:val="72"/>
          <w:u w:val="single"/>
          <w:lang w:eastAsia="en-GB"/>
        </w:rPr>
      </w:pPr>
    </w:p>
    <w:p w14:paraId="15C366B8" w14:textId="68E4355F" w:rsidR="00350435" w:rsidRDefault="00350435" w:rsidP="003F30C5">
      <w:pPr>
        <w:tabs>
          <w:tab w:val="left" w:pos="4667"/>
        </w:tabs>
        <w:jc w:val="center"/>
        <w:rPr>
          <w:rFonts w:eastAsia="Times New Roman" w:cstheme="minorHAnsi"/>
          <w:b/>
          <w:color w:val="E6287F"/>
          <w:sz w:val="72"/>
          <w:szCs w:val="72"/>
          <w:u w:val="single"/>
          <w:lang w:eastAsia="en-GB"/>
        </w:rPr>
      </w:pPr>
    </w:p>
    <w:p w14:paraId="6758CE21" w14:textId="77777777" w:rsidR="00350435" w:rsidRDefault="00350435" w:rsidP="003F30C5">
      <w:pPr>
        <w:tabs>
          <w:tab w:val="left" w:pos="4667"/>
        </w:tabs>
        <w:jc w:val="center"/>
        <w:rPr>
          <w:rFonts w:eastAsia="Times New Roman" w:cstheme="minorHAnsi"/>
          <w:b/>
          <w:color w:val="E6287F"/>
          <w:sz w:val="72"/>
          <w:szCs w:val="72"/>
          <w:u w:val="single"/>
          <w:lang w:eastAsia="en-GB"/>
        </w:rPr>
      </w:pPr>
    </w:p>
    <w:p w14:paraId="7EFEEC5E" w14:textId="77777777" w:rsidR="00350435" w:rsidRDefault="00350435" w:rsidP="003F30C5">
      <w:pPr>
        <w:tabs>
          <w:tab w:val="left" w:pos="4667"/>
        </w:tabs>
        <w:jc w:val="center"/>
        <w:rPr>
          <w:rFonts w:eastAsia="Times New Roman" w:cstheme="minorHAnsi"/>
          <w:b/>
          <w:color w:val="E6287F"/>
          <w:sz w:val="72"/>
          <w:szCs w:val="72"/>
          <w:u w:val="single"/>
          <w:lang w:eastAsia="en-GB"/>
        </w:rPr>
      </w:pPr>
    </w:p>
    <w:p w14:paraId="3A00F27E" w14:textId="54E8B89B" w:rsidR="00C640A6" w:rsidRDefault="003F30C5" w:rsidP="003F30C5">
      <w:pPr>
        <w:tabs>
          <w:tab w:val="left" w:pos="4667"/>
        </w:tabs>
        <w:jc w:val="center"/>
        <w:rPr>
          <w:rFonts w:eastAsia="Times New Roman" w:cstheme="minorHAnsi"/>
          <w:color w:val="E6287F"/>
          <w:sz w:val="72"/>
          <w:szCs w:val="72"/>
          <w:u w:val="single"/>
          <w:lang w:eastAsia="en-GB"/>
        </w:rPr>
      </w:pPr>
      <w:r>
        <w:rPr>
          <w:rFonts w:eastAsia="Times New Roman" w:cstheme="minorHAnsi"/>
          <w:b/>
          <w:color w:val="E6287F"/>
          <w:sz w:val="72"/>
          <w:szCs w:val="72"/>
          <w:u w:val="single"/>
          <w:lang w:eastAsia="en-GB"/>
        </w:rPr>
        <w:lastRenderedPageBreak/>
        <w:t>Planning Your Presentation</w:t>
      </w:r>
    </w:p>
    <w:p w14:paraId="5EB0477C" w14:textId="65D770E5" w:rsidR="003F30C5" w:rsidRDefault="003F30C5" w:rsidP="003F30C5">
      <w:pPr>
        <w:pStyle w:val="NormalWeb"/>
        <w:spacing w:before="0" w:beforeAutospacing="0" w:after="0" w:afterAutospacing="0"/>
        <w:rPr>
          <w:rFonts w:ascii="Calibri" w:eastAsia="+mn-ea" w:hAnsi="Calibri" w:cs="+mn-cs"/>
          <w:b/>
          <w:bCs/>
          <w:kern w:val="24"/>
          <w:sz w:val="32"/>
          <w:szCs w:val="40"/>
        </w:rPr>
      </w:pPr>
    </w:p>
    <w:p w14:paraId="351962C7" w14:textId="4746AFB0" w:rsidR="003F30C5" w:rsidRDefault="003C2A0C" w:rsidP="003F30C5">
      <w:pPr>
        <w:tabs>
          <w:tab w:val="left" w:pos="4667"/>
        </w:tabs>
        <w:rPr>
          <w:rFonts w:eastAsia="Times New Roman" w:cstheme="minorHAnsi"/>
          <w:sz w:val="32"/>
          <w:szCs w:val="32"/>
          <w:lang w:eastAsia="en-GB"/>
        </w:rPr>
      </w:pPr>
      <w:r>
        <w:rPr>
          <w:rFonts w:eastAsia="Times New Roman" w:cstheme="minorHAnsi"/>
          <w:sz w:val="32"/>
          <w:szCs w:val="32"/>
          <w:lang w:eastAsia="en-GB"/>
        </w:rPr>
        <w:t xml:space="preserve">Use your </w:t>
      </w:r>
      <w:r w:rsidRPr="007F1293">
        <w:rPr>
          <w:rFonts w:eastAsia="Times New Roman" w:cstheme="minorHAnsi"/>
          <w:b/>
          <w:color w:val="E6287F"/>
          <w:sz w:val="32"/>
          <w:szCs w:val="32"/>
          <w:lang w:eastAsia="en-GB"/>
        </w:rPr>
        <w:t>PEEL</w:t>
      </w:r>
      <w:r>
        <w:rPr>
          <w:rFonts w:eastAsia="Times New Roman" w:cstheme="minorHAnsi"/>
          <w:sz w:val="32"/>
          <w:szCs w:val="32"/>
          <w:lang w:eastAsia="en-GB"/>
        </w:rPr>
        <w:t xml:space="preserve"> structure to present your side of the debate to the council.</w:t>
      </w:r>
    </w:p>
    <w:p w14:paraId="7DCEDE3B" w14:textId="54FDC11D" w:rsidR="003C2A0C" w:rsidRDefault="003C2A0C" w:rsidP="003F30C5">
      <w:pPr>
        <w:tabs>
          <w:tab w:val="left" w:pos="4667"/>
        </w:tabs>
        <w:rPr>
          <w:rFonts w:eastAsia="Times New Roman" w:cstheme="minorHAnsi"/>
          <w:sz w:val="32"/>
          <w:szCs w:val="32"/>
          <w:lang w:eastAsia="en-GB"/>
        </w:rPr>
      </w:pPr>
      <w:r>
        <w:rPr>
          <w:rFonts w:eastAsia="Times New Roman" w:cstheme="minorHAnsi"/>
          <w:sz w:val="32"/>
          <w:szCs w:val="32"/>
          <w:lang w:eastAsia="en-GB"/>
        </w:rPr>
        <w:t xml:space="preserve">Each PEEL should last around </w:t>
      </w:r>
      <w:r w:rsidRPr="007F1293">
        <w:rPr>
          <w:rFonts w:eastAsia="Times New Roman" w:cstheme="minorHAnsi"/>
          <w:b/>
          <w:color w:val="E6287F"/>
          <w:sz w:val="32"/>
          <w:szCs w:val="32"/>
          <w:lang w:eastAsia="en-GB"/>
        </w:rPr>
        <w:t xml:space="preserve">1 </w:t>
      </w:r>
      <w:r w:rsidR="0007701B" w:rsidRPr="007F1293">
        <w:rPr>
          <w:rFonts w:eastAsia="Times New Roman" w:cstheme="minorHAnsi"/>
          <w:b/>
          <w:color w:val="E6287F"/>
          <w:sz w:val="32"/>
          <w:szCs w:val="32"/>
          <w:lang w:eastAsia="en-GB"/>
        </w:rPr>
        <w:t>minute</w:t>
      </w:r>
      <w:r w:rsidRPr="007F1293">
        <w:rPr>
          <w:rFonts w:eastAsia="Times New Roman" w:cstheme="minorHAnsi"/>
          <w:color w:val="E6287F"/>
          <w:sz w:val="32"/>
          <w:szCs w:val="32"/>
          <w:lang w:eastAsia="en-GB"/>
        </w:rPr>
        <w:t xml:space="preserve"> </w:t>
      </w:r>
      <w:r>
        <w:rPr>
          <w:rFonts w:eastAsia="Times New Roman" w:cstheme="minorHAnsi"/>
          <w:sz w:val="32"/>
          <w:szCs w:val="32"/>
          <w:lang w:eastAsia="en-GB"/>
        </w:rPr>
        <w:t xml:space="preserve">and you should make a </w:t>
      </w:r>
      <w:r w:rsidRPr="007F1293">
        <w:rPr>
          <w:rFonts w:eastAsia="Times New Roman" w:cstheme="minorHAnsi"/>
          <w:b/>
          <w:color w:val="E6287F"/>
          <w:sz w:val="32"/>
          <w:szCs w:val="32"/>
          <w:lang w:eastAsia="en-GB"/>
        </w:rPr>
        <w:t>minimum of 4</w:t>
      </w:r>
      <w:r w:rsidRPr="007F1293">
        <w:rPr>
          <w:rFonts w:eastAsia="Times New Roman" w:cstheme="minorHAnsi"/>
          <w:color w:val="E6287F"/>
          <w:sz w:val="32"/>
          <w:szCs w:val="32"/>
          <w:lang w:eastAsia="en-GB"/>
        </w:rPr>
        <w:t xml:space="preserve"> </w:t>
      </w:r>
      <w:r>
        <w:rPr>
          <w:rFonts w:eastAsia="Times New Roman" w:cstheme="minorHAnsi"/>
          <w:sz w:val="32"/>
          <w:szCs w:val="32"/>
          <w:lang w:eastAsia="en-GB"/>
        </w:rPr>
        <w:t>points.</w:t>
      </w:r>
    </w:p>
    <w:p w14:paraId="31ADECFA" w14:textId="3A744C1C" w:rsidR="003C2A0C" w:rsidRDefault="003C2A0C" w:rsidP="003F30C5">
      <w:pPr>
        <w:tabs>
          <w:tab w:val="left" w:pos="4667"/>
        </w:tabs>
        <w:rPr>
          <w:rFonts w:eastAsia="Times New Roman" w:cstheme="minorHAnsi"/>
          <w:sz w:val="32"/>
          <w:szCs w:val="32"/>
          <w:lang w:eastAsia="en-GB"/>
        </w:rPr>
      </w:pPr>
      <w:r w:rsidRPr="007F1293">
        <w:rPr>
          <w:rFonts w:eastAsia="Times New Roman" w:cstheme="minorHAnsi"/>
          <w:b/>
          <w:color w:val="E6287F"/>
          <w:sz w:val="32"/>
          <w:szCs w:val="32"/>
          <w:lang w:eastAsia="en-GB"/>
        </w:rPr>
        <w:t>Every member</w:t>
      </w:r>
      <w:r w:rsidRPr="007F1293">
        <w:rPr>
          <w:rFonts w:eastAsia="Times New Roman" w:cstheme="minorHAnsi"/>
          <w:color w:val="E6287F"/>
          <w:sz w:val="32"/>
          <w:szCs w:val="32"/>
          <w:lang w:eastAsia="en-GB"/>
        </w:rPr>
        <w:t xml:space="preserve"> </w:t>
      </w:r>
      <w:r>
        <w:rPr>
          <w:rFonts w:eastAsia="Times New Roman" w:cstheme="minorHAnsi"/>
          <w:sz w:val="32"/>
          <w:szCs w:val="32"/>
          <w:lang w:eastAsia="en-GB"/>
        </w:rPr>
        <w:t xml:space="preserve">of the group should </w:t>
      </w:r>
      <w:r w:rsidR="0007701B">
        <w:rPr>
          <w:rFonts w:eastAsia="Times New Roman" w:cstheme="minorHAnsi"/>
          <w:sz w:val="32"/>
          <w:szCs w:val="32"/>
          <w:lang w:eastAsia="en-GB"/>
        </w:rPr>
        <w:t>contribute to the presentation</w:t>
      </w:r>
    </w:p>
    <w:p w14:paraId="036C0EBA" w14:textId="77777777" w:rsidR="0007701B" w:rsidRDefault="0007701B" w:rsidP="003F30C5">
      <w:pPr>
        <w:tabs>
          <w:tab w:val="left" w:pos="4667"/>
        </w:tabs>
        <w:rPr>
          <w:rFonts w:eastAsia="Times New Roman" w:cstheme="minorHAnsi"/>
          <w:sz w:val="32"/>
          <w:szCs w:val="32"/>
          <w:lang w:eastAsia="en-GB"/>
        </w:rPr>
      </w:pPr>
    </w:p>
    <w:p w14:paraId="291E7F5E" w14:textId="77777777" w:rsidR="003F30C5" w:rsidRDefault="003F30C5" w:rsidP="003F30C5">
      <w:pPr>
        <w:tabs>
          <w:tab w:val="left" w:pos="4667"/>
        </w:tabs>
        <w:rPr>
          <w:rFonts w:eastAsia="Times New Roman" w:cstheme="minorHAnsi"/>
          <w:sz w:val="32"/>
          <w:szCs w:val="32"/>
          <w:lang w:eastAsia="en-GB"/>
        </w:rPr>
      </w:pPr>
    </w:p>
    <w:p w14:paraId="3BD75197" w14:textId="76DAAEB3" w:rsidR="003F30C5" w:rsidRDefault="003F30C5" w:rsidP="003F30C5">
      <w:pPr>
        <w:tabs>
          <w:tab w:val="left" w:pos="4667"/>
        </w:tabs>
        <w:jc w:val="center"/>
        <w:rPr>
          <w:rFonts w:eastAsia="Times New Roman" w:cstheme="minorHAnsi"/>
          <w:b/>
          <w:sz w:val="32"/>
          <w:szCs w:val="32"/>
          <w:lang w:eastAsia="en-GB"/>
        </w:rPr>
      </w:pPr>
      <w:r>
        <w:rPr>
          <w:rFonts w:eastAsia="Times New Roman" w:cstheme="minorHAnsi"/>
          <w:b/>
          <w:sz w:val="32"/>
          <w:szCs w:val="32"/>
          <w:lang w:eastAsia="en-GB"/>
        </w:rPr>
        <w:t>Good Luck!</w:t>
      </w:r>
    </w:p>
    <w:p w14:paraId="3E6D0868" w14:textId="66D2B8B9" w:rsidR="009C400A" w:rsidRDefault="009C400A" w:rsidP="003F30C5">
      <w:pPr>
        <w:tabs>
          <w:tab w:val="left" w:pos="4667"/>
        </w:tabs>
        <w:jc w:val="center"/>
        <w:rPr>
          <w:rFonts w:eastAsia="Times New Roman" w:cstheme="minorHAnsi"/>
          <w:b/>
          <w:sz w:val="32"/>
          <w:szCs w:val="32"/>
          <w:lang w:eastAsia="en-GB"/>
        </w:rPr>
      </w:pPr>
    </w:p>
    <w:p w14:paraId="3D058D5D" w14:textId="2C245F14" w:rsidR="003E44CE" w:rsidRPr="003E44CE" w:rsidRDefault="003E44CE" w:rsidP="003E44CE">
      <w:pPr>
        <w:tabs>
          <w:tab w:val="left" w:pos="4667"/>
        </w:tabs>
        <w:rPr>
          <w:rFonts w:eastAsia="Times New Roman" w:cstheme="minorHAnsi"/>
          <w:b/>
          <w:sz w:val="32"/>
          <w:szCs w:val="32"/>
          <w:lang w:eastAsia="en-GB"/>
        </w:rPr>
      </w:pPr>
      <w:r>
        <w:rPr>
          <w:rFonts w:eastAsia="Times New Roman" w:cstheme="minorHAnsi"/>
          <w:b/>
          <w:sz w:val="32"/>
          <w:szCs w:val="32"/>
          <w:lang w:eastAsia="en-GB"/>
        </w:rPr>
        <w:t>PEEL 1:</w:t>
      </w:r>
    </w:p>
    <w:tbl>
      <w:tblPr>
        <w:tblStyle w:val="TableGrid"/>
        <w:tblW w:w="10520" w:type="dxa"/>
        <w:tblLook w:val="04A0" w:firstRow="1" w:lastRow="0" w:firstColumn="1" w:lastColumn="0" w:noHBand="0" w:noVBand="1"/>
      </w:tblPr>
      <w:tblGrid>
        <w:gridCol w:w="1696"/>
        <w:gridCol w:w="8824"/>
      </w:tblGrid>
      <w:tr w:rsidR="003E44CE" w14:paraId="53EC95C8" w14:textId="77777777" w:rsidTr="003E44CE">
        <w:trPr>
          <w:trHeight w:val="1701"/>
        </w:trPr>
        <w:tc>
          <w:tcPr>
            <w:tcW w:w="1696" w:type="dxa"/>
            <w:shd w:val="clear" w:color="auto" w:fill="D0CECE" w:themeFill="background2" w:themeFillShade="E6"/>
            <w:vAlign w:val="center"/>
          </w:tcPr>
          <w:p w14:paraId="7D3B6A49" w14:textId="00418C16" w:rsidR="003E44CE" w:rsidRPr="003E44CE" w:rsidRDefault="003E44CE" w:rsidP="003E44CE">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Point</w:t>
            </w:r>
          </w:p>
        </w:tc>
        <w:tc>
          <w:tcPr>
            <w:tcW w:w="8824" w:type="dxa"/>
            <w:vAlign w:val="center"/>
          </w:tcPr>
          <w:p w14:paraId="6B6973B2" w14:textId="77777777" w:rsidR="003E44CE" w:rsidRDefault="003E44CE" w:rsidP="003E44CE">
            <w:pPr>
              <w:tabs>
                <w:tab w:val="left" w:pos="4667"/>
              </w:tabs>
              <w:jc w:val="center"/>
              <w:rPr>
                <w:rFonts w:eastAsia="Times New Roman" w:cstheme="minorHAnsi"/>
                <w:b/>
                <w:sz w:val="32"/>
                <w:szCs w:val="32"/>
                <w:lang w:eastAsia="en-GB"/>
              </w:rPr>
            </w:pPr>
          </w:p>
        </w:tc>
      </w:tr>
      <w:tr w:rsidR="003E44CE" w14:paraId="232125B1" w14:textId="77777777" w:rsidTr="003E44CE">
        <w:trPr>
          <w:trHeight w:val="1701"/>
        </w:trPr>
        <w:tc>
          <w:tcPr>
            <w:tcW w:w="1696" w:type="dxa"/>
            <w:shd w:val="clear" w:color="auto" w:fill="D0CECE" w:themeFill="background2" w:themeFillShade="E6"/>
            <w:vAlign w:val="center"/>
          </w:tcPr>
          <w:p w14:paraId="363AF3B9" w14:textId="65DF9F67" w:rsidR="003E44CE" w:rsidRPr="003E44CE" w:rsidRDefault="003E44CE" w:rsidP="003E44CE">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Evidence</w:t>
            </w:r>
          </w:p>
        </w:tc>
        <w:tc>
          <w:tcPr>
            <w:tcW w:w="8824" w:type="dxa"/>
            <w:vAlign w:val="center"/>
          </w:tcPr>
          <w:p w14:paraId="0EA4C06D" w14:textId="77777777" w:rsidR="003E44CE" w:rsidRDefault="003E44CE" w:rsidP="003E44CE">
            <w:pPr>
              <w:tabs>
                <w:tab w:val="left" w:pos="4667"/>
              </w:tabs>
              <w:jc w:val="center"/>
              <w:rPr>
                <w:rFonts w:eastAsia="Times New Roman" w:cstheme="minorHAnsi"/>
                <w:b/>
                <w:sz w:val="32"/>
                <w:szCs w:val="32"/>
                <w:lang w:eastAsia="en-GB"/>
              </w:rPr>
            </w:pPr>
          </w:p>
        </w:tc>
      </w:tr>
      <w:tr w:rsidR="003E44CE" w14:paraId="75995E97" w14:textId="77777777" w:rsidTr="003E44CE">
        <w:trPr>
          <w:trHeight w:val="1701"/>
        </w:trPr>
        <w:tc>
          <w:tcPr>
            <w:tcW w:w="1696" w:type="dxa"/>
            <w:shd w:val="clear" w:color="auto" w:fill="D0CECE" w:themeFill="background2" w:themeFillShade="E6"/>
            <w:vAlign w:val="center"/>
          </w:tcPr>
          <w:p w14:paraId="49AFB87D" w14:textId="62F21390" w:rsidR="003E44CE" w:rsidRPr="003E44CE" w:rsidRDefault="003E44CE" w:rsidP="003E44CE">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Explain</w:t>
            </w:r>
          </w:p>
        </w:tc>
        <w:tc>
          <w:tcPr>
            <w:tcW w:w="8824" w:type="dxa"/>
            <w:vAlign w:val="center"/>
          </w:tcPr>
          <w:p w14:paraId="75456E4C" w14:textId="77777777" w:rsidR="003E44CE" w:rsidRDefault="003E44CE" w:rsidP="003E44CE">
            <w:pPr>
              <w:tabs>
                <w:tab w:val="left" w:pos="4667"/>
              </w:tabs>
              <w:jc w:val="center"/>
              <w:rPr>
                <w:rFonts w:eastAsia="Times New Roman" w:cstheme="minorHAnsi"/>
                <w:b/>
                <w:sz w:val="32"/>
                <w:szCs w:val="32"/>
                <w:lang w:eastAsia="en-GB"/>
              </w:rPr>
            </w:pPr>
          </w:p>
        </w:tc>
      </w:tr>
      <w:tr w:rsidR="003E44CE" w14:paraId="624E0996" w14:textId="77777777" w:rsidTr="003E44CE">
        <w:trPr>
          <w:trHeight w:val="1701"/>
        </w:trPr>
        <w:tc>
          <w:tcPr>
            <w:tcW w:w="1696" w:type="dxa"/>
            <w:shd w:val="clear" w:color="auto" w:fill="D0CECE" w:themeFill="background2" w:themeFillShade="E6"/>
            <w:vAlign w:val="center"/>
          </w:tcPr>
          <w:p w14:paraId="17CEC0B1" w14:textId="4101819A" w:rsidR="003E44CE" w:rsidRPr="003E44CE" w:rsidRDefault="003E44CE" w:rsidP="003E44CE">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Link</w:t>
            </w:r>
          </w:p>
        </w:tc>
        <w:tc>
          <w:tcPr>
            <w:tcW w:w="8824" w:type="dxa"/>
            <w:vAlign w:val="center"/>
          </w:tcPr>
          <w:p w14:paraId="71C30743" w14:textId="77777777" w:rsidR="003E44CE" w:rsidRDefault="003E44CE" w:rsidP="003E44CE">
            <w:pPr>
              <w:tabs>
                <w:tab w:val="left" w:pos="4667"/>
              </w:tabs>
              <w:jc w:val="center"/>
              <w:rPr>
                <w:rFonts w:eastAsia="Times New Roman" w:cstheme="minorHAnsi"/>
                <w:b/>
                <w:sz w:val="32"/>
                <w:szCs w:val="32"/>
                <w:lang w:eastAsia="en-GB"/>
              </w:rPr>
            </w:pPr>
          </w:p>
        </w:tc>
      </w:tr>
    </w:tbl>
    <w:p w14:paraId="1D7EF900" w14:textId="2C7E8FEC" w:rsidR="009C400A" w:rsidRDefault="009C400A" w:rsidP="003F30C5">
      <w:pPr>
        <w:tabs>
          <w:tab w:val="left" w:pos="4667"/>
        </w:tabs>
        <w:jc w:val="center"/>
        <w:rPr>
          <w:rFonts w:eastAsia="Times New Roman" w:cstheme="minorHAnsi"/>
          <w:b/>
          <w:sz w:val="32"/>
          <w:szCs w:val="32"/>
          <w:lang w:eastAsia="en-GB"/>
        </w:rPr>
      </w:pPr>
    </w:p>
    <w:p w14:paraId="0E642615" w14:textId="3315A2D6" w:rsidR="003E44CE" w:rsidRDefault="003E44CE" w:rsidP="003F30C5">
      <w:pPr>
        <w:tabs>
          <w:tab w:val="left" w:pos="4667"/>
        </w:tabs>
        <w:jc w:val="center"/>
        <w:rPr>
          <w:rFonts w:eastAsia="Times New Roman" w:cstheme="minorHAnsi"/>
          <w:b/>
          <w:sz w:val="32"/>
          <w:szCs w:val="32"/>
          <w:lang w:eastAsia="en-GB"/>
        </w:rPr>
      </w:pPr>
    </w:p>
    <w:p w14:paraId="14AB1C4F" w14:textId="1E6FDDA4" w:rsidR="003E44CE" w:rsidRPr="003E44CE" w:rsidRDefault="003E44CE" w:rsidP="003E44CE">
      <w:pPr>
        <w:tabs>
          <w:tab w:val="left" w:pos="4667"/>
        </w:tabs>
        <w:rPr>
          <w:rFonts w:eastAsia="Times New Roman" w:cstheme="minorHAnsi"/>
          <w:b/>
          <w:sz w:val="32"/>
          <w:szCs w:val="32"/>
          <w:lang w:eastAsia="en-GB"/>
        </w:rPr>
      </w:pPr>
      <w:r>
        <w:rPr>
          <w:rFonts w:eastAsia="Times New Roman" w:cstheme="minorHAnsi"/>
          <w:b/>
          <w:sz w:val="32"/>
          <w:szCs w:val="32"/>
          <w:lang w:eastAsia="en-GB"/>
        </w:rPr>
        <w:lastRenderedPageBreak/>
        <w:t>PEEL 2:</w:t>
      </w:r>
    </w:p>
    <w:tbl>
      <w:tblPr>
        <w:tblStyle w:val="TableGrid"/>
        <w:tblW w:w="10520" w:type="dxa"/>
        <w:tblLook w:val="04A0" w:firstRow="1" w:lastRow="0" w:firstColumn="1" w:lastColumn="0" w:noHBand="0" w:noVBand="1"/>
      </w:tblPr>
      <w:tblGrid>
        <w:gridCol w:w="1696"/>
        <w:gridCol w:w="8824"/>
      </w:tblGrid>
      <w:tr w:rsidR="003E44CE" w14:paraId="5FB49755" w14:textId="77777777" w:rsidTr="003E44CE">
        <w:trPr>
          <w:trHeight w:val="1587"/>
        </w:trPr>
        <w:tc>
          <w:tcPr>
            <w:tcW w:w="1696" w:type="dxa"/>
            <w:shd w:val="clear" w:color="auto" w:fill="D0CECE" w:themeFill="background2" w:themeFillShade="E6"/>
            <w:vAlign w:val="center"/>
          </w:tcPr>
          <w:p w14:paraId="0369BB93"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Point</w:t>
            </w:r>
          </w:p>
        </w:tc>
        <w:tc>
          <w:tcPr>
            <w:tcW w:w="8824" w:type="dxa"/>
            <w:vAlign w:val="center"/>
          </w:tcPr>
          <w:p w14:paraId="0A4DA4B6" w14:textId="77777777" w:rsidR="003E44CE" w:rsidRDefault="003E44CE" w:rsidP="005B0404">
            <w:pPr>
              <w:tabs>
                <w:tab w:val="left" w:pos="4667"/>
              </w:tabs>
              <w:jc w:val="center"/>
              <w:rPr>
                <w:rFonts w:eastAsia="Times New Roman" w:cstheme="minorHAnsi"/>
                <w:b/>
                <w:sz w:val="32"/>
                <w:szCs w:val="32"/>
                <w:lang w:eastAsia="en-GB"/>
              </w:rPr>
            </w:pPr>
          </w:p>
        </w:tc>
      </w:tr>
      <w:tr w:rsidR="003E44CE" w14:paraId="445B79EE" w14:textId="77777777" w:rsidTr="003E44CE">
        <w:trPr>
          <w:trHeight w:val="1587"/>
        </w:trPr>
        <w:tc>
          <w:tcPr>
            <w:tcW w:w="1696" w:type="dxa"/>
            <w:shd w:val="clear" w:color="auto" w:fill="D0CECE" w:themeFill="background2" w:themeFillShade="E6"/>
            <w:vAlign w:val="center"/>
          </w:tcPr>
          <w:p w14:paraId="2E1E8114"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Evidence</w:t>
            </w:r>
          </w:p>
        </w:tc>
        <w:tc>
          <w:tcPr>
            <w:tcW w:w="8824" w:type="dxa"/>
            <w:vAlign w:val="center"/>
          </w:tcPr>
          <w:p w14:paraId="634AB701" w14:textId="77777777" w:rsidR="003E44CE" w:rsidRDefault="003E44CE" w:rsidP="005B0404">
            <w:pPr>
              <w:tabs>
                <w:tab w:val="left" w:pos="4667"/>
              </w:tabs>
              <w:jc w:val="center"/>
              <w:rPr>
                <w:rFonts w:eastAsia="Times New Roman" w:cstheme="minorHAnsi"/>
                <w:b/>
                <w:sz w:val="32"/>
                <w:szCs w:val="32"/>
                <w:lang w:eastAsia="en-GB"/>
              </w:rPr>
            </w:pPr>
          </w:p>
        </w:tc>
      </w:tr>
      <w:tr w:rsidR="003E44CE" w14:paraId="6801F02B" w14:textId="77777777" w:rsidTr="003E44CE">
        <w:trPr>
          <w:trHeight w:val="1587"/>
        </w:trPr>
        <w:tc>
          <w:tcPr>
            <w:tcW w:w="1696" w:type="dxa"/>
            <w:shd w:val="clear" w:color="auto" w:fill="D0CECE" w:themeFill="background2" w:themeFillShade="E6"/>
            <w:vAlign w:val="center"/>
          </w:tcPr>
          <w:p w14:paraId="04616DC4"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Explain</w:t>
            </w:r>
          </w:p>
        </w:tc>
        <w:tc>
          <w:tcPr>
            <w:tcW w:w="8824" w:type="dxa"/>
            <w:vAlign w:val="center"/>
          </w:tcPr>
          <w:p w14:paraId="28BCA490" w14:textId="77777777" w:rsidR="003E44CE" w:rsidRDefault="003E44CE" w:rsidP="005B0404">
            <w:pPr>
              <w:tabs>
                <w:tab w:val="left" w:pos="4667"/>
              </w:tabs>
              <w:jc w:val="center"/>
              <w:rPr>
                <w:rFonts w:eastAsia="Times New Roman" w:cstheme="minorHAnsi"/>
                <w:b/>
                <w:sz w:val="32"/>
                <w:szCs w:val="32"/>
                <w:lang w:eastAsia="en-GB"/>
              </w:rPr>
            </w:pPr>
          </w:p>
        </w:tc>
      </w:tr>
      <w:tr w:rsidR="003E44CE" w14:paraId="727F8DB2" w14:textId="77777777" w:rsidTr="003E44CE">
        <w:trPr>
          <w:trHeight w:val="1587"/>
        </w:trPr>
        <w:tc>
          <w:tcPr>
            <w:tcW w:w="1696" w:type="dxa"/>
            <w:shd w:val="clear" w:color="auto" w:fill="D0CECE" w:themeFill="background2" w:themeFillShade="E6"/>
            <w:vAlign w:val="center"/>
          </w:tcPr>
          <w:p w14:paraId="2D6782E1"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Link</w:t>
            </w:r>
          </w:p>
        </w:tc>
        <w:tc>
          <w:tcPr>
            <w:tcW w:w="8824" w:type="dxa"/>
            <w:vAlign w:val="center"/>
          </w:tcPr>
          <w:p w14:paraId="7714C2BC" w14:textId="77777777" w:rsidR="003E44CE" w:rsidRDefault="003E44CE" w:rsidP="005B0404">
            <w:pPr>
              <w:tabs>
                <w:tab w:val="left" w:pos="4667"/>
              </w:tabs>
              <w:jc w:val="center"/>
              <w:rPr>
                <w:rFonts w:eastAsia="Times New Roman" w:cstheme="minorHAnsi"/>
                <w:b/>
                <w:sz w:val="32"/>
                <w:szCs w:val="32"/>
                <w:lang w:eastAsia="en-GB"/>
              </w:rPr>
            </w:pPr>
          </w:p>
        </w:tc>
      </w:tr>
    </w:tbl>
    <w:p w14:paraId="6014AFDA" w14:textId="4496A8DB" w:rsidR="003E44CE" w:rsidRDefault="003E44CE" w:rsidP="003E44CE">
      <w:pPr>
        <w:tabs>
          <w:tab w:val="left" w:pos="4667"/>
        </w:tabs>
        <w:rPr>
          <w:rFonts w:eastAsia="Times New Roman" w:cstheme="minorHAnsi"/>
          <w:b/>
          <w:sz w:val="32"/>
          <w:szCs w:val="32"/>
          <w:lang w:eastAsia="en-GB"/>
        </w:rPr>
      </w:pPr>
    </w:p>
    <w:p w14:paraId="2DE2E7AD" w14:textId="38FBA8A5" w:rsidR="003E44CE" w:rsidRPr="003E44CE" w:rsidRDefault="003E44CE" w:rsidP="003E44CE">
      <w:pPr>
        <w:tabs>
          <w:tab w:val="left" w:pos="4667"/>
        </w:tabs>
        <w:rPr>
          <w:rFonts w:eastAsia="Times New Roman" w:cstheme="minorHAnsi"/>
          <w:b/>
          <w:sz w:val="32"/>
          <w:szCs w:val="32"/>
          <w:lang w:eastAsia="en-GB"/>
        </w:rPr>
      </w:pPr>
      <w:r>
        <w:rPr>
          <w:rFonts w:eastAsia="Times New Roman" w:cstheme="minorHAnsi"/>
          <w:b/>
          <w:sz w:val="32"/>
          <w:szCs w:val="32"/>
          <w:lang w:eastAsia="en-GB"/>
        </w:rPr>
        <w:t>PEEL 3:</w:t>
      </w:r>
    </w:p>
    <w:tbl>
      <w:tblPr>
        <w:tblStyle w:val="TableGrid"/>
        <w:tblW w:w="10520" w:type="dxa"/>
        <w:tblLook w:val="04A0" w:firstRow="1" w:lastRow="0" w:firstColumn="1" w:lastColumn="0" w:noHBand="0" w:noVBand="1"/>
      </w:tblPr>
      <w:tblGrid>
        <w:gridCol w:w="1696"/>
        <w:gridCol w:w="8824"/>
      </w:tblGrid>
      <w:tr w:rsidR="003E44CE" w14:paraId="02461C27" w14:textId="77777777" w:rsidTr="003E44CE">
        <w:trPr>
          <w:trHeight w:val="1587"/>
        </w:trPr>
        <w:tc>
          <w:tcPr>
            <w:tcW w:w="1696" w:type="dxa"/>
            <w:shd w:val="clear" w:color="auto" w:fill="D0CECE" w:themeFill="background2" w:themeFillShade="E6"/>
            <w:vAlign w:val="center"/>
          </w:tcPr>
          <w:p w14:paraId="74DEAEFD"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Point</w:t>
            </w:r>
          </w:p>
        </w:tc>
        <w:tc>
          <w:tcPr>
            <w:tcW w:w="8824" w:type="dxa"/>
            <w:vAlign w:val="center"/>
          </w:tcPr>
          <w:p w14:paraId="1DEC0344" w14:textId="77777777" w:rsidR="003E44CE" w:rsidRDefault="003E44CE" w:rsidP="005B0404">
            <w:pPr>
              <w:tabs>
                <w:tab w:val="left" w:pos="4667"/>
              </w:tabs>
              <w:jc w:val="center"/>
              <w:rPr>
                <w:rFonts w:eastAsia="Times New Roman" w:cstheme="minorHAnsi"/>
                <w:b/>
                <w:sz w:val="32"/>
                <w:szCs w:val="32"/>
                <w:lang w:eastAsia="en-GB"/>
              </w:rPr>
            </w:pPr>
          </w:p>
        </w:tc>
      </w:tr>
      <w:tr w:rsidR="003E44CE" w14:paraId="67DB03B7" w14:textId="77777777" w:rsidTr="003E44CE">
        <w:trPr>
          <w:trHeight w:val="1587"/>
        </w:trPr>
        <w:tc>
          <w:tcPr>
            <w:tcW w:w="1696" w:type="dxa"/>
            <w:shd w:val="clear" w:color="auto" w:fill="D0CECE" w:themeFill="background2" w:themeFillShade="E6"/>
            <w:vAlign w:val="center"/>
          </w:tcPr>
          <w:p w14:paraId="56B2AC7A"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Evidence</w:t>
            </w:r>
          </w:p>
        </w:tc>
        <w:tc>
          <w:tcPr>
            <w:tcW w:w="8824" w:type="dxa"/>
            <w:vAlign w:val="center"/>
          </w:tcPr>
          <w:p w14:paraId="1F8FB9E3" w14:textId="77777777" w:rsidR="003E44CE" w:rsidRDefault="003E44CE" w:rsidP="005B0404">
            <w:pPr>
              <w:tabs>
                <w:tab w:val="left" w:pos="4667"/>
              </w:tabs>
              <w:jc w:val="center"/>
              <w:rPr>
                <w:rFonts w:eastAsia="Times New Roman" w:cstheme="minorHAnsi"/>
                <w:b/>
                <w:sz w:val="32"/>
                <w:szCs w:val="32"/>
                <w:lang w:eastAsia="en-GB"/>
              </w:rPr>
            </w:pPr>
          </w:p>
        </w:tc>
      </w:tr>
      <w:tr w:rsidR="003E44CE" w14:paraId="67D261F2" w14:textId="77777777" w:rsidTr="003E44CE">
        <w:trPr>
          <w:trHeight w:val="1587"/>
        </w:trPr>
        <w:tc>
          <w:tcPr>
            <w:tcW w:w="1696" w:type="dxa"/>
            <w:shd w:val="clear" w:color="auto" w:fill="D0CECE" w:themeFill="background2" w:themeFillShade="E6"/>
            <w:vAlign w:val="center"/>
          </w:tcPr>
          <w:p w14:paraId="582A83E8"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Explain</w:t>
            </w:r>
          </w:p>
        </w:tc>
        <w:tc>
          <w:tcPr>
            <w:tcW w:w="8824" w:type="dxa"/>
            <w:vAlign w:val="center"/>
          </w:tcPr>
          <w:p w14:paraId="721341DB" w14:textId="77777777" w:rsidR="003E44CE" w:rsidRDefault="003E44CE" w:rsidP="005B0404">
            <w:pPr>
              <w:tabs>
                <w:tab w:val="left" w:pos="4667"/>
              </w:tabs>
              <w:jc w:val="center"/>
              <w:rPr>
                <w:rFonts w:eastAsia="Times New Roman" w:cstheme="minorHAnsi"/>
                <w:b/>
                <w:sz w:val="32"/>
                <w:szCs w:val="32"/>
                <w:lang w:eastAsia="en-GB"/>
              </w:rPr>
            </w:pPr>
          </w:p>
        </w:tc>
      </w:tr>
      <w:tr w:rsidR="003E44CE" w14:paraId="7E912ABB" w14:textId="77777777" w:rsidTr="003E44CE">
        <w:trPr>
          <w:trHeight w:val="1587"/>
        </w:trPr>
        <w:tc>
          <w:tcPr>
            <w:tcW w:w="1696" w:type="dxa"/>
            <w:shd w:val="clear" w:color="auto" w:fill="D0CECE" w:themeFill="background2" w:themeFillShade="E6"/>
            <w:vAlign w:val="center"/>
          </w:tcPr>
          <w:p w14:paraId="0D0476A1"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Link</w:t>
            </w:r>
          </w:p>
        </w:tc>
        <w:tc>
          <w:tcPr>
            <w:tcW w:w="8824" w:type="dxa"/>
            <w:vAlign w:val="center"/>
          </w:tcPr>
          <w:p w14:paraId="7F47BFAC" w14:textId="77777777" w:rsidR="003E44CE" w:rsidRDefault="003E44CE" w:rsidP="005B0404">
            <w:pPr>
              <w:tabs>
                <w:tab w:val="left" w:pos="4667"/>
              </w:tabs>
              <w:jc w:val="center"/>
              <w:rPr>
                <w:rFonts w:eastAsia="Times New Roman" w:cstheme="minorHAnsi"/>
                <w:b/>
                <w:sz w:val="32"/>
                <w:szCs w:val="32"/>
                <w:lang w:eastAsia="en-GB"/>
              </w:rPr>
            </w:pPr>
          </w:p>
        </w:tc>
      </w:tr>
    </w:tbl>
    <w:p w14:paraId="62D8AFF3" w14:textId="29819D48" w:rsidR="003E44CE" w:rsidRDefault="003E44CE" w:rsidP="003F30C5">
      <w:pPr>
        <w:tabs>
          <w:tab w:val="left" w:pos="4667"/>
        </w:tabs>
        <w:jc w:val="center"/>
        <w:rPr>
          <w:rFonts w:eastAsia="Times New Roman" w:cstheme="minorHAnsi"/>
          <w:b/>
          <w:sz w:val="32"/>
          <w:szCs w:val="32"/>
          <w:lang w:eastAsia="en-GB"/>
        </w:rPr>
      </w:pPr>
    </w:p>
    <w:p w14:paraId="5C52CAB8" w14:textId="37700400" w:rsidR="003E44CE" w:rsidRPr="003E44CE" w:rsidRDefault="003E44CE" w:rsidP="003E44CE">
      <w:pPr>
        <w:tabs>
          <w:tab w:val="left" w:pos="4667"/>
        </w:tabs>
        <w:rPr>
          <w:rFonts w:eastAsia="Times New Roman" w:cstheme="minorHAnsi"/>
          <w:b/>
          <w:sz w:val="32"/>
          <w:szCs w:val="32"/>
          <w:lang w:eastAsia="en-GB"/>
        </w:rPr>
      </w:pPr>
      <w:r>
        <w:rPr>
          <w:rFonts w:eastAsia="Times New Roman" w:cstheme="minorHAnsi"/>
          <w:b/>
          <w:sz w:val="32"/>
          <w:szCs w:val="32"/>
          <w:lang w:eastAsia="en-GB"/>
        </w:rPr>
        <w:lastRenderedPageBreak/>
        <w:t>PEEL 4:</w:t>
      </w:r>
    </w:p>
    <w:tbl>
      <w:tblPr>
        <w:tblStyle w:val="TableGrid"/>
        <w:tblW w:w="10520" w:type="dxa"/>
        <w:tblLook w:val="04A0" w:firstRow="1" w:lastRow="0" w:firstColumn="1" w:lastColumn="0" w:noHBand="0" w:noVBand="1"/>
      </w:tblPr>
      <w:tblGrid>
        <w:gridCol w:w="1696"/>
        <w:gridCol w:w="8824"/>
      </w:tblGrid>
      <w:tr w:rsidR="003E44CE" w14:paraId="38F3B12E" w14:textId="77777777" w:rsidTr="003E44CE">
        <w:trPr>
          <w:trHeight w:val="1587"/>
        </w:trPr>
        <w:tc>
          <w:tcPr>
            <w:tcW w:w="1696" w:type="dxa"/>
            <w:shd w:val="clear" w:color="auto" w:fill="D0CECE" w:themeFill="background2" w:themeFillShade="E6"/>
            <w:vAlign w:val="center"/>
          </w:tcPr>
          <w:p w14:paraId="6F37CAA2"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Point</w:t>
            </w:r>
          </w:p>
        </w:tc>
        <w:tc>
          <w:tcPr>
            <w:tcW w:w="8824" w:type="dxa"/>
            <w:vAlign w:val="center"/>
          </w:tcPr>
          <w:p w14:paraId="4A65A83B" w14:textId="77777777" w:rsidR="003E44CE" w:rsidRDefault="003E44CE" w:rsidP="005B0404">
            <w:pPr>
              <w:tabs>
                <w:tab w:val="left" w:pos="4667"/>
              </w:tabs>
              <w:jc w:val="center"/>
              <w:rPr>
                <w:rFonts w:eastAsia="Times New Roman" w:cstheme="minorHAnsi"/>
                <w:b/>
                <w:sz w:val="32"/>
                <w:szCs w:val="32"/>
                <w:lang w:eastAsia="en-GB"/>
              </w:rPr>
            </w:pPr>
          </w:p>
        </w:tc>
      </w:tr>
      <w:tr w:rsidR="003E44CE" w14:paraId="742EB424" w14:textId="77777777" w:rsidTr="003E44CE">
        <w:trPr>
          <w:trHeight w:val="1587"/>
        </w:trPr>
        <w:tc>
          <w:tcPr>
            <w:tcW w:w="1696" w:type="dxa"/>
            <w:shd w:val="clear" w:color="auto" w:fill="D0CECE" w:themeFill="background2" w:themeFillShade="E6"/>
            <w:vAlign w:val="center"/>
          </w:tcPr>
          <w:p w14:paraId="77E11211"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Evidence</w:t>
            </w:r>
          </w:p>
        </w:tc>
        <w:tc>
          <w:tcPr>
            <w:tcW w:w="8824" w:type="dxa"/>
            <w:vAlign w:val="center"/>
          </w:tcPr>
          <w:p w14:paraId="107F06A5" w14:textId="77777777" w:rsidR="003E44CE" w:rsidRDefault="003E44CE" w:rsidP="005B0404">
            <w:pPr>
              <w:tabs>
                <w:tab w:val="left" w:pos="4667"/>
              </w:tabs>
              <w:jc w:val="center"/>
              <w:rPr>
                <w:rFonts w:eastAsia="Times New Roman" w:cstheme="minorHAnsi"/>
                <w:b/>
                <w:sz w:val="32"/>
                <w:szCs w:val="32"/>
                <w:lang w:eastAsia="en-GB"/>
              </w:rPr>
            </w:pPr>
          </w:p>
        </w:tc>
      </w:tr>
      <w:tr w:rsidR="003E44CE" w14:paraId="62123F9A" w14:textId="77777777" w:rsidTr="003E44CE">
        <w:trPr>
          <w:trHeight w:val="1587"/>
        </w:trPr>
        <w:tc>
          <w:tcPr>
            <w:tcW w:w="1696" w:type="dxa"/>
            <w:shd w:val="clear" w:color="auto" w:fill="D0CECE" w:themeFill="background2" w:themeFillShade="E6"/>
            <w:vAlign w:val="center"/>
          </w:tcPr>
          <w:p w14:paraId="3EC1BEDE"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Explain</w:t>
            </w:r>
          </w:p>
        </w:tc>
        <w:tc>
          <w:tcPr>
            <w:tcW w:w="8824" w:type="dxa"/>
            <w:vAlign w:val="center"/>
          </w:tcPr>
          <w:p w14:paraId="29C412CE" w14:textId="77777777" w:rsidR="003E44CE" w:rsidRDefault="003E44CE" w:rsidP="005B0404">
            <w:pPr>
              <w:tabs>
                <w:tab w:val="left" w:pos="4667"/>
              </w:tabs>
              <w:jc w:val="center"/>
              <w:rPr>
                <w:rFonts w:eastAsia="Times New Roman" w:cstheme="minorHAnsi"/>
                <w:b/>
                <w:sz w:val="32"/>
                <w:szCs w:val="32"/>
                <w:lang w:eastAsia="en-GB"/>
              </w:rPr>
            </w:pPr>
          </w:p>
        </w:tc>
      </w:tr>
      <w:tr w:rsidR="003E44CE" w14:paraId="0DFDD8AB" w14:textId="77777777" w:rsidTr="003E44CE">
        <w:trPr>
          <w:trHeight w:val="1587"/>
        </w:trPr>
        <w:tc>
          <w:tcPr>
            <w:tcW w:w="1696" w:type="dxa"/>
            <w:shd w:val="clear" w:color="auto" w:fill="D0CECE" w:themeFill="background2" w:themeFillShade="E6"/>
            <w:vAlign w:val="center"/>
          </w:tcPr>
          <w:p w14:paraId="711EDDD2"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Link</w:t>
            </w:r>
          </w:p>
        </w:tc>
        <w:tc>
          <w:tcPr>
            <w:tcW w:w="8824" w:type="dxa"/>
            <w:vAlign w:val="center"/>
          </w:tcPr>
          <w:p w14:paraId="4830AA30" w14:textId="77777777" w:rsidR="003E44CE" w:rsidRDefault="003E44CE" w:rsidP="005B0404">
            <w:pPr>
              <w:tabs>
                <w:tab w:val="left" w:pos="4667"/>
              </w:tabs>
              <w:jc w:val="center"/>
              <w:rPr>
                <w:rFonts w:eastAsia="Times New Roman" w:cstheme="minorHAnsi"/>
                <w:b/>
                <w:sz w:val="32"/>
                <w:szCs w:val="32"/>
                <w:lang w:eastAsia="en-GB"/>
              </w:rPr>
            </w:pPr>
          </w:p>
        </w:tc>
      </w:tr>
    </w:tbl>
    <w:p w14:paraId="03698006" w14:textId="77777777" w:rsidR="003E44CE" w:rsidRDefault="003E44CE" w:rsidP="003E44CE">
      <w:pPr>
        <w:tabs>
          <w:tab w:val="left" w:pos="4667"/>
        </w:tabs>
        <w:rPr>
          <w:rFonts w:eastAsia="Times New Roman" w:cstheme="minorHAnsi"/>
          <w:b/>
          <w:sz w:val="32"/>
          <w:szCs w:val="32"/>
          <w:lang w:eastAsia="en-GB"/>
        </w:rPr>
      </w:pPr>
    </w:p>
    <w:p w14:paraId="7E100DDB" w14:textId="1D98A11C" w:rsidR="003E44CE" w:rsidRPr="003E44CE" w:rsidRDefault="003E44CE" w:rsidP="003E44CE">
      <w:pPr>
        <w:tabs>
          <w:tab w:val="left" w:pos="4667"/>
        </w:tabs>
        <w:rPr>
          <w:rFonts w:eastAsia="Times New Roman" w:cstheme="minorHAnsi"/>
          <w:b/>
          <w:sz w:val="32"/>
          <w:szCs w:val="32"/>
          <w:lang w:eastAsia="en-GB"/>
        </w:rPr>
      </w:pPr>
      <w:r>
        <w:rPr>
          <w:rFonts w:eastAsia="Times New Roman" w:cstheme="minorHAnsi"/>
          <w:b/>
          <w:sz w:val="32"/>
          <w:szCs w:val="32"/>
          <w:lang w:eastAsia="en-GB"/>
        </w:rPr>
        <w:t>PEEL 5:</w:t>
      </w:r>
    </w:p>
    <w:tbl>
      <w:tblPr>
        <w:tblStyle w:val="TableGrid"/>
        <w:tblW w:w="10520" w:type="dxa"/>
        <w:tblLook w:val="04A0" w:firstRow="1" w:lastRow="0" w:firstColumn="1" w:lastColumn="0" w:noHBand="0" w:noVBand="1"/>
      </w:tblPr>
      <w:tblGrid>
        <w:gridCol w:w="1696"/>
        <w:gridCol w:w="8824"/>
      </w:tblGrid>
      <w:tr w:rsidR="003E44CE" w14:paraId="62A97DC2" w14:textId="77777777" w:rsidTr="005B0404">
        <w:trPr>
          <w:trHeight w:val="1587"/>
        </w:trPr>
        <w:tc>
          <w:tcPr>
            <w:tcW w:w="1696" w:type="dxa"/>
            <w:shd w:val="clear" w:color="auto" w:fill="D0CECE" w:themeFill="background2" w:themeFillShade="E6"/>
            <w:vAlign w:val="center"/>
          </w:tcPr>
          <w:p w14:paraId="48F0799A"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Point</w:t>
            </w:r>
          </w:p>
        </w:tc>
        <w:tc>
          <w:tcPr>
            <w:tcW w:w="8824" w:type="dxa"/>
            <w:vAlign w:val="center"/>
          </w:tcPr>
          <w:p w14:paraId="4C75EA47" w14:textId="77777777" w:rsidR="003E44CE" w:rsidRDefault="003E44CE" w:rsidP="005B0404">
            <w:pPr>
              <w:tabs>
                <w:tab w:val="left" w:pos="4667"/>
              </w:tabs>
              <w:jc w:val="center"/>
              <w:rPr>
                <w:rFonts w:eastAsia="Times New Roman" w:cstheme="minorHAnsi"/>
                <w:b/>
                <w:sz w:val="32"/>
                <w:szCs w:val="32"/>
                <w:lang w:eastAsia="en-GB"/>
              </w:rPr>
            </w:pPr>
          </w:p>
        </w:tc>
      </w:tr>
      <w:tr w:rsidR="003E44CE" w14:paraId="274574B2" w14:textId="77777777" w:rsidTr="005B0404">
        <w:trPr>
          <w:trHeight w:val="1587"/>
        </w:trPr>
        <w:tc>
          <w:tcPr>
            <w:tcW w:w="1696" w:type="dxa"/>
            <w:shd w:val="clear" w:color="auto" w:fill="D0CECE" w:themeFill="background2" w:themeFillShade="E6"/>
            <w:vAlign w:val="center"/>
          </w:tcPr>
          <w:p w14:paraId="1B4A5EC2"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Evidence</w:t>
            </w:r>
          </w:p>
        </w:tc>
        <w:tc>
          <w:tcPr>
            <w:tcW w:w="8824" w:type="dxa"/>
            <w:vAlign w:val="center"/>
          </w:tcPr>
          <w:p w14:paraId="0F2205CE" w14:textId="77777777" w:rsidR="003E44CE" w:rsidRDefault="003E44CE" w:rsidP="005B0404">
            <w:pPr>
              <w:tabs>
                <w:tab w:val="left" w:pos="4667"/>
              </w:tabs>
              <w:jc w:val="center"/>
              <w:rPr>
                <w:rFonts w:eastAsia="Times New Roman" w:cstheme="minorHAnsi"/>
                <w:b/>
                <w:sz w:val="32"/>
                <w:szCs w:val="32"/>
                <w:lang w:eastAsia="en-GB"/>
              </w:rPr>
            </w:pPr>
          </w:p>
        </w:tc>
      </w:tr>
      <w:tr w:rsidR="003E44CE" w14:paraId="68375B34" w14:textId="77777777" w:rsidTr="005B0404">
        <w:trPr>
          <w:trHeight w:val="1587"/>
        </w:trPr>
        <w:tc>
          <w:tcPr>
            <w:tcW w:w="1696" w:type="dxa"/>
            <w:shd w:val="clear" w:color="auto" w:fill="D0CECE" w:themeFill="background2" w:themeFillShade="E6"/>
            <w:vAlign w:val="center"/>
          </w:tcPr>
          <w:p w14:paraId="2E9AA7BB"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Explain</w:t>
            </w:r>
          </w:p>
        </w:tc>
        <w:tc>
          <w:tcPr>
            <w:tcW w:w="8824" w:type="dxa"/>
            <w:vAlign w:val="center"/>
          </w:tcPr>
          <w:p w14:paraId="7E218D51" w14:textId="77777777" w:rsidR="003E44CE" w:rsidRDefault="003E44CE" w:rsidP="005B0404">
            <w:pPr>
              <w:tabs>
                <w:tab w:val="left" w:pos="4667"/>
              </w:tabs>
              <w:jc w:val="center"/>
              <w:rPr>
                <w:rFonts w:eastAsia="Times New Roman" w:cstheme="minorHAnsi"/>
                <w:b/>
                <w:sz w:val="32"/>
                <w:szCs w:val="32"/>
                <w:lang w:eastAsia="en-GB"/>
              </w:rPr>
            </w:pPr>
          </w:p>
        </w:tc>
      </w:tr>
      <w:tr w:rsidR="003E44CE" w14:paraId="45A8DEE4" w14:textId="77777777" w:rsidTr="005B0404">
        <w:trPr>
          <w:trHeight w:val="1587"/>
        </w:trPr>
        <w:tc>
          <w:tcPr>
            <w:tcW w:w="1696" w:type="dxa"/>
            <w:shd w:val="clear" w:color="auto" w:fill="D0CECE" w:themeFill="background2" w:themeFillShade="E6"/>
            <w:vAlign w:val="center"/>
          </w:tcPr>
          <w:p w14:paraId="2EB2C09E"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Link</w:t>
            </w:r>
          </w:p>
        </w:tc>
        <w:tc>
          <w:tcPr>
            <w:tcW w:w="8824" w:type="dxa"/>
            <w:vAlign w:val="center"/>
          </w:tcPr>
          <w:p w14:paraId="1A94485D" w14:textId="77777777" w:rsidR="003E44CE" w:rsidRDefault="003E44CE" w:rsidP="005B0404">
            <w:pPr>
              <w:tabs>
                <w:tab w:val="left" w:pos="4667"/>
              </w:tabs>
              <w:jc w:val="center"/>
              <w:rPr>
                <w:rFonts w:eastAsia="Times New Roman" w:cstheme="minorHAnsi"/>
                <w:b/>
                <w:sz w:val="32"/>
                <w:szCs w:val="32"/>
                <w:lang w:eastAsia="en-GB"/>
              </w:rPr>
            </w:pPr>
          </w:p>
        </w:tc>
      </w:tr>
    </w:tbl>
    <w:p w14:paraId="6C7B96BD" w14:textId="01611949" w:rsidR="003E44CE" w:rsidRDefault="003E44CE" w:rsidP="003F30C5">
      <w:pPr>
        <w:tabs>
          <w:tab w:val="left" w:pos="4667"/>
        </w:tabs>
        <w:jc w:val="center"/>
        <w:rPr>
          <w:rFonts w:eastAsia="Times New Roman" w:cstheme="minorHAnsi"/>
          <w:b/>
          <w:sz w:val="32"/>
          <w:szCs w:val="32"/>
          <w:lang w:eastAsia="en-GB"/>
        </w:rPr>
      </w:pPr>
    </w:p>
    <w:p w14:paraId="5FFAA854" w14:textId="506A4D3F" w:rsidR="003E44CE" w:rsidRPr="003E44CE" w:rsidRDefault="003E44CE" w:rsidP="003E44CE">
      <w:pPr>
        <w:tabs>
          <w:tab w:val="left" w:pos="4667"/>
        </w:tabs>
        <w:rPr>
          <w:rFonts w:eastAsia="Times New Roman" w:cstheme="minorHAnsi"/>
          <w:b/>
          <w:sz w:val="32"/>
          <w:szCs w:val="32"/>
          <w:lang w:eastAsia="en-GB"/>
        </w:rPr>
      </w:pPr>
      <w:r>
        <w:rPr>
          <w:rFonts w:eastAsia="Times New Roman" w:cstheme="minorHAnsi"/>
          <w:b/>
          <w:sz w:val="32"/>
          <w:szCs w:val="32"/>
          <w:lang w:eastAsia="en-GB"/>
        </w:rPr>
        <w:lastRenderedPageBreak/>
        <w:t>PEEL 6:</w:t>
      </w:r>
    </w:p>
    <w:tbl>
      <w:tblPr>
        <w:tblStyle w:val="TableGrid"/>
        <w:tblW w:w="10520" w:type="dxa"/>
        <w:tblLook w:val="04A0" w:firstRow="1" w:lastRow="0" w:firstColumn="1" w:lastColumn="0" w:noHBand="0" w:noVBand="1"/>
      </w:tblPr>
      <w:tblGrid>
        <w:gridCol w:w="1696"/>
        <w:gridCol w:w="8824"/>
      </w:tblGrid>
      <w:tr w:rsidR="003E44CE" w14:paraId="399DC490" w14:textId="77777777" w:rsidTr="005B0404">
        <w:trPr>
          <w:trHeight w:val="1587"/>
        </w:trPr>
        <w:tc>
          <w:tcPr>
            <w:tcW w:w="1696" w:type="dxa"/>
            <w:shd w:val="clear" w:color="auto" w:fill="D0CECE" w:themeFill="background2" w:themeFillShade="E6"/>
            <w:vAlign w:val="center"/>
          </w:tcPr>
          <w:p w14:paraId="2E18765E"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Point</w:t>
            </w:r>
          </w:p>
        </w:tc>
        <w:tc>
          <w:tcPr>
            <w:tcW w:w="8824" w:type="dxa"/>
            <w:vAlign w:val="center"/>
          </w:tcPr>
          <w:p w14:paraId="7B81B230" w14:textId="77777777" w:rsidR="003E44CE" w:rsidRDefault="003E44CE" w:rsidP="005B0404">
            <w:pPr>
              <w:tabs>
                <w:tab w:val="left" w:pos="4667"/>
              </w:tabs>
              <w:jc w:val="center"/>
              <w:rPr>
                <w:rFonts w:eastAsia="Times New Roman" w:cstheme="minorHAnsi"/>
                <w:b/>
                <w:sz w:val="32"/>
                <w:szCs w:val="32"/>
                <w:lang w:eastAsia="en-GB"/>
              </w:rPr>
            </w:pPr>
          </w:p>
        </w:tc>
      </w:tr>
      <w:tr w:rsidR="003E44CE" w14:paraId="787C9163" w14:textId="77777777" w:rsidTr="005B0404">
        <w:trPr>
          <w:trHeight w:val="1587"/>
        </w:trPr>
        <w:tc>
          <w:tcPr>
            <w:tcW w:w="1696" w:type="dxa"/>
            <w:shd w:val="clear" w:color="auto" w:fill="D0CECE" w:themeFill="background2" w:themeFillShade="E6"/>
            <w:vAlign w:val="center"/>
          </w:tcPr>
          <w:p w14:paraId="748A9C28"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Evidence</w:t>
            </w:r>
          </w:p>
        </w:tc>
        <w:tc>
          <w:tcPr>
            <w:tcW w:w="8824" w:type="dxa"/>
            <w:vAlign w:val="center"/>
          </w:tcPr>
          <w:p w14:paraId="04958E31" w14:textId="77777777" w:rsidR="003E44CE" w:rsidRDefault="003E44CE" w:rsidP="005B0404">
            <w:pPr>
              <w:tabs>
                <w:tab w:val="left" w:pos="4667"/>
              </w:tabs>
              <w:jc w:val="center"/>
              <w:rPr>
                <w:rFonts w:eastAsia="Times New Roman" w:cstheme="minorHAnsi"/>
                <w:b/>
                <w:sz w:val="32"/>
                <w:szCs w:val="32"/>
                <w:lang w:eastAsia="en-GB"/>
              </w:rPr>
            </w:pPr>
          </w:p>
        </w:tc>
      </w:tr>
      <w:tr w:rsidR="003E44CE" w14:paraId="14F42EBF" w14:textId="77777777" w:rsidTr="005B0404">
        <w:trPr>
          <w:trHeight w:val="1587"/>
        </w:trPr>
        <w:tc>
          <w:tcPr>
            <w:tcW w:w="1696" w:type="dxa"/>
            <w:shd w:val="clear" w:color="auto" w:fill="D0CECE" w:themeFill="background2" w:themeFillShade="E6"/>
            <w:vAlign w:val="center"/>
          </w:tcPr>
          <w:p w14:paraId="5DE28DE1"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Explain</w:t>
            </w:r>
          </w:p>
        </w:tc>
        <w:tc>
          <w:tcPr>
            <w:tcW w:w="8824" w:type="dxa"/>
            <w:vAlign w:val="center"/>
          </w:tcPr>
          <w:p w14:paraId="5769E7F3" w14:textId="77777777" w:rsidR="003E44CE" w:rsidRDefault="003E44CE" w:rsidP="005B0404">
            <w:pPr>
              <w:tabs>
                <w:tab w:val="left" w:pos="4667"/>
              </w:tabs>
              <w:jc w:val="center"/>
              <w:rPr>
                <w:rFonts w:eastAsia="Times New Roman" w:cstheme="minorHAnsi"/>
                <w:b/>
                <w:sz w:val="32"/>
                <w:szCs w:val="32"/>
                <w:lang w:eastAsia="en-GB"/>
              </w:rPr>
            </w:pPr>
          </w:p>
        </w:tc>
      </w:tr>
      <w:tr w:rsidR="003E44CE" w14:paraId="30FE062C" w14:textId="77777777" w:rsidTr="005B0404">
        <w:trPr>
          <w:trHeight w:val="1587"/>
        </w:trPr>
        <w:tc>
          <w:tcPr>
            <w:tcW w:w="1696" w:type="dxa"/>
            <w:shd w:val="clear" w:color="auto" w:fill="D0CECE" w:themeFill="background2" w:themeFillShade="E6"/>
            <w:vAlign w:val="center"/>
          </w:tcPr>
          <w:p w14:paraId="76B20437"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Link</w:t>
            </w:r>
          </w:p>
        </w:tc>
        <w:tc>
          <w:tcPr>
            <w:tcW w:w="8824" w:type="dxa"/>
            <w:vAlign w:val="center"/>
          </w:tcPr>
          <w:p w14:paraId="26589FFA" w14:textId="77777777" w:rsidR="003E44CE" w:rsidRDefault="003E44CE" w:rsidP="005B0404">
            <w:pPr>
              <w:tabs>
                <w:tab w:val="left" w:pos="4667"/>
              </w:tabs>
              <w:jc w:val="center"/>
              <w:rPr>
                <w:rFonts w:eastAsia="Times New Roman" w:cstheme="minorHAnsi"/>
                <w:b/>
                <w:sz w:val="32"/>
                <w:szCs w:val="32"/>
                <w:lang w:eastAsia="en-GB"/>
              </w:rPr>
            </w:pPr>
          </w:p>
        </w:tc>
      </w:tr>
    </w:tbl>
    <w:p w14:paraId="0513B45B" w14:textId="19224168" w:rsidR="003E44CE" w:rsidRDefault="003E44CE" w:rsidP="003F30C5">
      <w:pPr>
        <w:tabs>
          <w:tab w:val="left" w:pos="4667"/>
        </w:tabs>
        <w:jc w:val="center"/>
        <w:rPr>
          <w:rFonts w:eastAsia="Times New Roman" w:cstheme="minorHAnsi"/>
          <w:b/>
          <w:sz w:val="32"/>
          <w:szCs w:val="32"/>
          <w:lang w:eastAsia="en-GB"/>
        </w:rPr>
      </w:pPr>
    </w:p>
    <w:p w14:paraId="2CFB394E" w14:textId="1F2A9C34" w:rsidR="003E44CE" w:rsidRPr="003E44CE" w:rsidRDefault="003E44CE" w:rsidP="003E44CE">
      <w:pPr>
        <w:tabs>
          <w:tab w:val="left" w:pos="4667"/>
        </w:tabs>
        <w:rPr>
          <w:rFonts w:eastAsia="Times New Roman" w:cstheme="minorHAnsi"/>
          <w:b/>
          <w:sz w:val="32"/>
          <w:szCs w:val="32"/>
          <w:lang w:eastAsia="en-GB"/>
        </w:rPr>
      </w:pPr>
      <w:r>
        <w:rPr>
          <w:rFonts w:eastAsia="Times New Roman" w:cstheme="minorHAnsi"/>
          <w:b/>
          <w:sz w:val="32"/>
          <w:szCs w:val="32"/>
          <w:lang w:eastAsia="en-GB"/>
        </w:rPr>
        <w:t>PEEL 7:</w:t>
      </w:r>
    </w:p>
    <w:tbl>
      <w:tblPr>
        <w:tblStyle w:val="TableGrid"/>
        <w:tblW w:w="10520" w:type="dxa"/>
        <w:tblLook w:val="04A0" w:firstRow="1" w:lastRow="0" w:firstColumn="1" w:lastColumn="0" w:noHBand="0" w:noVBand="1"/>
      </w:tblPr>
      <w:tblGrid>
        <w:gridCol w:w="1696"/>
        <w:gridCol w:w="8824"/>
      </w:tblGrid>
      <w:tr w:rsidR="003E44CE" w14:paraId="49DB261A" w14:textId="77777777" w:rsidTr="005B0404">
        <w:trPr>
          <w:trHeight w:val="1587"/>
        </w:trPr>
        <w:tc>
          <w:tcPr>
            <w:tcW w:w="1696" w:type="dxa"/>
            <w:shd w:val="clear" w:color="auto" w:fill="D0CECE" w:themeFill="background2" w:themeFillShade="E6"/>
            <w:vAlign w:val="center"/>
          </w:tcPr>
          <w:p w14:paraId="3CD227F3"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Point</w:t>
            </w:r>
          </w:p>
        </w:tc>
        <w:tc>
          <w:tcPr>
            <w:tcW w:w="8824" w:type="dxa"/>
            <w:vAlign w:val="center"/>
          </w:tcPr>
          <w:p w14:paraId="65535B1C" w14:textId="77777777" w:rsidR="003E44CE" w:rsidRDefault="003E44CE" w:rsidP="005B0404">
            <w:pPr>
              <w:tabs>
                <w:tab w:val="left" w:pos="4667"/>
              </w:tabs>
              <w:jc w:val="center"/>
              <w:rPr>
                <w:rFonts w:eastAsia="Times New Roman" w:cstheme="minorHAnsi"/>
                <w:b/>
                <w:sz w:val="32"/>
                <w:szCs w:val="32"/>
                <w:lang w:eastAsia="en-GB"/>
              </w:rPr>
            </w:pPr>
          </w:p>
        </w:tc>
      </w:tr>
      <w:tr w:rsidR="003E44CE" w14:paraId="442678BE" w14:textId="77777777" w:rsidTr="005B0404">
        <w:trPr>
          <w:trHeight w:val="1587"/>
        </w:trPr>
        <w:tc>
          <w:tcPr>
            <w:tcW w:w="1696" w:type="dxa"/>
            <w:shd w:val="clear" w:color="auto" w:fill="D0CECE" w:themeFill="background2" w:themeFillShade="E6"/>
            <w:vAlign w:val="center"/>
          </w:tcPr>
          <w:p w14:paraId="7751809E"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Evidence</w:t>
            </w:r>
          </w:p>
        </w:tc>
        <w:tc>
          <w:tcPr>
            <w:tcW w:w="8824" w:type="dxa"/>
            <w:vAlign w:val="center"/>
          </w:tcPr>
          <w:p w14:paraId="0CC0310D" w14:textId="77777777" w:rsidR="003E44CE" w:rsidRDefault="003E44CE" w:rsidP="005B0404">
            <w:pPr>
              <w:tabs>
                <w:tab w:val="left" w:pos="4667"/>
              </w:tabs>
              <w:jc w:val="center"/>
              <w:rPr>
                <w:rFonts w:eastAsia="Times New Roman" w:cstheme="minorHAnsi"/>
                <w:b/>
                <w:sz w:val="32"/>
                <w:szCs w:val="32"/>
                <w:lang w:eastAsia="en-GB"/>
              </w:rPr>
            </w:pPr>
          </w:p>
        </w:tc>
      </w:tr>
      <w:tr w:rsidR="003E44CE" w14:paraId="0005829B" w14:textId="77777777" w:rsidTr="005B0404">
        <w:trPr>
          <w:trHeight w:val="1587"/>
        </w:trPr>
        <w:tc>
          <w:tcPr>
            <w:tcW w:w="1696" w:type="dxa"/>
            <w:shd w:val="clear" w:color="auto" w:fill="D0CECE" w:themeFill="background2" w:themeFillShade="E6"/>
            <w:vAlign w:val="center"/>
          </w:tcPr>
          <w:p w14:paraId="12F2F3A2"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Explain</w:t>
            </w:r>
          </w:p>
        </w:tc>
        <w:tc>
          <w:tcPr>
            <w:tcW w:w="8824" w:type="dxa"/>
            <w:vAlign w:val="center"/>
          </w:tcPr>
          <w:p w14:paraId="0D7942D4" w14:textId="77777777" w:rsidR="003E44CE" w:rsidRDefault="003E44CE" w:rsidP="005B0404">
            <w:pPr>
              <w:tabs>
                <w:tab w:val="left" w:pos="4667"/>
              </w:tabs>
              <w:jc w:val="center"/>
              <w:rPr>
                <w:rFonts w:eastAsia="Times New Roman" w:cstheme="minorHAnsi"/>
                <w:b/>
                <w:sz w:val="32"/>
                <w:szCs w:val="32"/>
                <w:lang w:eastAsia="en-GB"/>
              </w:rPr>
            </w:pPr>
          </w:p>
        </w:tc>
      </w:tr>
      <w:tr w:rsidR="003E44CE" w14:paraId="22AC5198" w14:textId="77777777" w:rsidTr="005B0404">
        <w:trPr>
          <w:trHeight w:val="1587"/>
        </w:trPr>
        <w:tc>
          <w:tcPr>
            <w:tcW w:w="1696" w:type="dxa"/>
            <w:shd w:val="clear" w:color="auto" w:fill="D0CECE" w:themeFill="background2" w:themeFillShade="E6"/>
            <w:vAlign w:val="center"/>
          </w:tcPr>
          <w:p w14:paraId="6E7021A3"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Link</w:t>
            </w:r>
          </w:p>
        </w:tc>
        <w:tc>
          <w:tcPr>
            <w:tcW w:w="8824" w:type="dxa"/>
            <w:vAlign w:val="center"/>
          </w:tcPr>
          <w:p w14:paraId="5EC7664C" w14:textId="77777777" w:rsidR="003E44CE" w:rsidRDefault="003E44CE" w:rsidP="005B0404">
            <w:pPr>
              <w:tabs>
                <w:tab w:val="left" w:pos="4667"/>
              </w:tabs>
              <w:jc w:val="center"/>
              <w:rPr>
                <w:rFonts w:eastAsia="Times New Roman" w:cstheme="minorHAnsi"/>
                <w:b/>
                <w:sz w:val="32"/>
                <w:szCs w:val="32"/>
                <w:lang w:eastAsia="en-GB"/>
              </w:rPr>
            </w:pPr>
          </w:p>
        </w:tc>
      </w:tr>
    </w:tbl>
    <w:p w14:paraId="1C676920" w14:textId="77777777" w:rsidR="003E44CE" w:rsidRDefault="003E44CE" w:rsidP="003E44CE">
      <w:pPr>
        <w:tabs>
          <w:tab w:val="left" w:pos="4667"/>
        </w:tabs>
        <w:rPr>
          <w:rFonts w:eastAsia="Times New Roman" w:cstheme="minorHAnsi"/>
          <w:b/>
          <w:sz w:val="32"/>
          <w:szCs w:val="32"/>
          <w:lang w:eastAsia="en-GB"/>
        </w:rPr>
      </w:pPr>
    </w:p>
    <w:p w14:paraId="2A31B0CD" w14:textId="760E4484" w:rsidR="003E44CE" w:rsidRPr="003E44CE" w:rsidRDefault="003E44CE" w:rsidP="003E44CE">
      <w:pPr>
        <w:tabs>
          <w:tab w:val="left" w:pos="4667"/>
        </w:tabs>
        <w:rPr>
          <w:rFonts w:eastAsia="Times New Roman" w:cstheme="minorHAnsi"/>
          <w:b/>
          <w:sz w:val="32"/>
          <w:szCs w:val="32"/>
          <w:lang w:eastAsia="en-GB"/>
        </w:rPr>
      </w:pPr>
      <w:r>
        <w:rPr>
          <w:rFonts w:eastAsia="Times New Roman" w:cstheme="minorHAnsi"/>
          <w:b/>
          <w:sz w:val="32"/>
          <w:szCs w:val="32"/>
          <w:lang w:eastAsia="en-GB"/>
        </w:rPr>
        <w:lastRenderedPageBreak/>
        <w:t>PEEL 8:</w:t>
      </w:r>
    </w:p>
    <w:tbl>
      <w:tblPr>
        <w:tblStyle w:val="TableGrid"/>
        <w:tblW w:w="10520" w:type="dxa"/>
        <w:tblLook w:val="04A0" w:firstRow="1" w:lastRow="0" w:firstColumn="1" w:lastColumn="0" w:noHBand="0" w:noVBand="1"/>
      </w:tblPr>
      <w:tblGrid>
        <w:gridCol w:w="1696"/>
        <w:gridCol w:w="8824"/>
      </w:tblGrid>
      <w:tr w:rsidR="003E44CE" w14:paraId="11CBDB2C" w14:textId="77777777" w:rsidTr="005B0404">
        <w:trPr>
          <w:trHeight w:val="1587"/>
        </w:trPr>
        <w:tc>
          <w:tcPr>
            <w:tcW w:w="1696" w:type="dxa"/>
            <w:shd w:val="clear" w:color="auto" w:fill="D0CECE" w:themeFill="background2" w:themeFillShade="E6"/>
            <w:vAlign w:val="center"/>
          </w:tcPr>
          <w:p w14:paraId="4F586324"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Point</w:t>
            </w:r>
          </w:p>
        </w:tc>
        <w:tc>
          <w:tcPr>
            <w:tcW w:w="8824" w:type="dxa"/>
            <w:vAlign w:val="center"/>
          </w:tcPr>
          <w:p w14:paraId="0CE03E8A" w14:textId="77777777" w:rsidR="003E44CE" w:rsidRDefault="003E44CE" w:rsidP="005B0404">
            <w:pPr>
              <w:tabs>
                <w:tab w:val="left" w:pos="4667"/>
              </w:tabs>
              <w:jc w:val="center"/>
              <w:rPr>
                <w:rFonts w:eastAsia="Times New Roman" w:cstheme="minorHAnsi"/>
                <w:b/>
                <w:sz w:val="32"/>
                <w:szCs w:val="32"/>
                <w:lang w:eastAsia="en-GB"/>
              </w:rPr>
            </w:pPr>
          </w:p>
        </w:tc>
      </w:tr>
      <w:tr w:rsidR="003E44CE" w14:paraId="0E329FFE" w14:textId="77777777" w:rsidTr="005B0404">
        <w:trPr>
          <w:trHeight w:val="1587"/>
        </w:trPr>
        <w:tc>
          <w:tcPr>
            <w:tcW w:w="1696" w:type="dxa"/>
            <w:shd w:val="clear" w:color="auto" w:fill="D0CECE" w:themeFill="background2" w:themeFillShade="E6"/>
            <w:vAlign w:val="center"/>
          </w:tcPr>
          <w:p w14:paraId="54A3F2D0"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Evidence</w:t>
            </w:r>
          </w:p>
        </w:tc>
        <w:tc>
          <w:tcPr>
            <w:tcW w:w="8824" w:type="dxa"/>
            <w:vAlign w:val="center"/>
          </w:tcPr>
          <w:p w14:paraId="30A6E882" w14:textId="77777777" w:rsidR="003E44CE" w:rsidRDefault="003E44CE" w:rsidP="005B0404">
            <w:pPr>
              <w:tabs>
                <w:tab w:val="left" w:pos="4667"/>
              </w:tabs>
              <w:jc w:val="center"/>
              <w:rPr>
                <w:rFonts w:eastAsia="Times New Roman" w:cstheme="minorHAnsi"/>
                <w:b/>
                <w:sz w:val="32"/>
                <w:szCs w:val="32"/>
                <w:lang w:eastAsia="en-GB"/>
              </w:rPr>
            </w:pPr>
          </w:p>
        </w:tc>
      </w:tr>
      <w:tr w:rsidR="003E44CE" w14:paraId="6982CCD6" w14:textId="77777777" w:rsidTr="005B0404">
        <w:trPr>
          <w:trHeight w:val="1587"/>
        </w:trPr>
        <w:tc>
          <w:tcPr>
            <w:tcW w:w="1696" w:type="dxa"/>
            <w:shd w:val="clear" w:color="auto" w:fill="D0CECE" w:themeFill="background2" w:themeFillShade="E6"/>
            <w:vAlign w:val="center"/>
          </w:tcPr>
          <w:p w14:paraId="473081CE"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Explain</w:t>
            </w:r>
          </w:p>
        </w:tc>
        <w:tc>
          <w:tcPr>
            <w:tcW w:w="8824" w:type="dxa"/>
            <w:vAlign w:val="center"/>
          </w:tcPr>
          <w:p w14:paraId="2AF08DF5" w14:textId="77777777" w:rsidR="003E44CE" w:rsidRDefault="003E44CE" w:rsidP="005B0404">
            <w:pPr>
              <w:tabs>
                <w:tab w:val="left" w:pos="4667"/>
              </w:tabs>
              <w:jc w:val="center"/>
              <w:rPr>
                <w:rFonts w:eastAsia="Times New Roman" w:cstheme="minorHAnsi"/>
                <w:b/>
                <w:sz w:val="32"/>
                <w:szCs w:val="32"/>
                <w:lang w:eastAsia="en-GB"/>
              </w:rPr>
            </w:pPr>
          </w:p>
        </w:tc>
      </w:tr>
      <w:tr w:rsidR="003E44CE" w14:paraId="146074EF" w14:textId="77777777" w:rsidTr="005B0404">
        <w:trPr>
          <w:trHeight w:val="1587"/>
        </w:trPr>
        <w:tc>
          <w:tcPr>
            <w:tcW w:w="1696" w:type="dxa"/>
            <w:shd w:val="clear" w:color="auto" w:fill="D0CECE" w:themeFill="background2" w:themeFillShade="E6"/>
            <w:vAlign w:val="center"/>
          </w:tcPr>
          <w:p w14:paraId="59F92FF7" w14:textId="77777777" w:rsidR="003E44CE" w:rsidRPr="003E44CE" w:rsidRDefault="003E44CE" w:rsidP="005B0404">
            <w:pPr>
              <w:tabs>
                <w:tab w:val="left" w:pos="4667"/>
              </w:tabs>
              <w:jc w:val="center"/>
              <w:rPr>
                <w:rFonts w:eastAsia="Times New Roman" w:cstheme="minorHAnsi"/>
                <w:b/>
                <w:color w:val="E6287F"/>
                <w:sz w:val="32"/>
                <w:szCs w:val="32"/>
                <w:lang w:eastAsia="en-GB"/>
              </w:rPr>
            </w:pPr>
            <w:r w:rsidRPr="003E44CE">
              <w:rPr>
                <w:rFonts w:eastAsia="Times New Roman" w:cstheme="minorHAnsi"/>
                <w:b/>
                <w:color w:val="E6287F"/>
                <w:sz w:val="32"/>
                <w:szCs w:val="32"/>
                <w:lang w:eastAsia="en-GB"/>
              </w:rPr>
              <w:t>Link</w:t>
            </w:r>
          </w:p>
        </w:tc>
        <w:tc>
          <w:tcPr>
            <w:tcW w:w="8824" w:type="dxa"/>
            <w:vAlign w:val="center"/>
          </w:tcPr>
          <w:p w14:paraId="47B20B18" w14:textId="77777777" w:rsidR="003E44CE" w:rsidRDefault="003E44CE" w:rsidP="005B0404">
            <w:pPr>
              <w:tabs>
                <w:tab w:val="left" w:pos="4667"/>
              </w:tabs>
              <w:jc w:val="center"/>
              <w:rPr>
                <w:rFonts w:eastAsia="Times New Roman" w:cstheme="minorHAnsi"/>
                <w:b/>
                <w:sz w:val="32"/>
                <w:szCs w:val="32"/>
                <w:lang w:eastAsia="en-GB"/>
              </w:rPr>
            </w:pPr>
          </w:p>
        </w:tc>
      </w:tr>
    </w:tbl>
    <w:p w14:paraId="50BE28D7" w14:textId="77777777" w:rsidR="003E44CE" w:rsidRPr="003F30C5" w:rsidRDefault="003E44CE" w:rsidP="003F30C5">
      <w:pPr>
        <w:tabs>
          <w:tab w:val="left" w:pos="4667"/>
        </w:tabs>
        <w:jc w:val="center"/>
        <w:rPr>
          <w:rFonts w:eastAsia="Times New Roman" w:cstheme="minorHAnsi"/>
          <w:b/>
          <w:sz w:val="32"/>
          <w:szCs w:val="32"/>
          <w:lang w:eastAsia="en-GB"/>
        </w:rPr>
      </w:pPr>
    </w:p>
    <w:sectPr w:rsidR="003E44CE" w:rsidRPr="003F30C5" w:rsidSect="00600035">
      <w:pgSz w:w="11906" w:h="16838"/>
      <w:pgMar w:top="720" w:right="720" w:bottom="720" w:left="720" w:header="708" w:footer="708" w:gutter="0"/>
      <w:pgBorders w:offsetFrom="page">
        <w:top w:val="single" w:sz="4" w:space="24" w:color="D64EA2"/>
        <w:left w:val="single" w:sz="4" w:space="24" w:color="D64EA2"/>
        <w:bottom w:val="single" w:sz="4" w:space="24" w:color="D64EA2"/>
        <w:right w:val="single" w:sz="4" w:space="24" w:color="D64EA2"/>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BA3CCD" w14:textId="77777777" w:rsidR="007022ED" w:rsidRDefault="007022ED" w:rsidP="00331F14">
      <w:pPr>
        <w:spacing w:after="0" w:line="240" w:lineRule="auto"/>
      </w:pPr>
      <w:r>
        <w:separator/>
      </w:r>
    </w:p>
  </w:endnote>
  <w:endnote w:type="continuationSeparator" w:id="0">
    <w:p w14:paraId="040D8F10" w14:textId="77777777" w:rsidR="007022ED" w:rsidRDefault="007022ED" w:rsidP="00331F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j-ea">
    <w:panose1 w:val="00000000000000000000"/>
    <w:charset w:val="00"/>
    <w:family w:val="roman"/>
    <w:notTrueType/>
    <w:pitch w:val="default"/>
  </w:font>
  <w:font w:name="+mj-cs">
    <w:panose1 w:val="00000000000000000000"/>
    <w:charset w:val="00"/>
    <w:family w:val="roman"/>
    <w:notTrueType/>
    <w:pitch w:val="default"/>
  </w:font>
  <w:font w:name="+mn-ea">
    <w:panose1 w:val="00000000000000000000"/>
    <w:charset w:val="00"/>
    <w:family w:val="roman"/>
    <w:notTrueType/>
    <w:pitch w:val="default"/>
  </w:font>
  <w:font w:name="+mn-cs">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inherit">
    <w:altName w:val="Cambria"/>
    <w:panose1 w:val="00000000000000000000"/>
    <w:charset w:val="00"/>
    <w:family w:val="roman"/>
    <w:notTrueType/>
    <w:pitch w:val="default"/>
  </w:font>
  <w:font w:name="Lato">
    <w:altName w:val="Segoe UI"/>
    <w:charset w:val="00"/>
    <w:family w:val="swiss"/>
    <w:pitch w:val="variable"/>
    <w:sig w:usb0="E10002FF" w:usb1="5000ECFF" w:usb2="00000021" w:usb3="00000000" w:csb0="0000019F" w:csb1="00000000"/>
  </w:font>
  <w:font w:name="Poppins">
    <w:altName w:val="Mangal"/>
    <w:charset w:val="00"/>
    <w:family w:val="auto"/>
    <w:pitch w:val="variable"/>
    <w:sig w:usb0="00008007" w:usb1="00000000" w:usb2="00000000" w:usb3="00000000" w:csb0="000000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A013CC" w14:textId="77777777" w:rsidR="007022ED" w:rsidRDefault="007022ED" w:rsidP="00331F14">
      <w:pPr>
        <w:spacing w:after="0" w:line="240" w:lineRule="auto"/>
      </w:pPr>
      <w:r>
        <w:separator/>
      </w:r>
    </w:p>
  </w:footnote>
  <w:footnote w:type="continuationSeparator" w:id="0">
    <w:p w14:paraId="3DB5124F" w14:textId="77777777" w:rsidR="007022ED" w:rsidRDefault="007022ED" w:rsidP="00331F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C2EA4A" w14:textId="4387A323" w:rsidR="001A4247" w:rsidRDefault="001A42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6313E"/>
    <w:multiLevelType w:val="multilevel"/>
    <w:tmpl w:val="B3C4E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A63993"/>
    <w:multiLevelType w:val="hybridMultilevel"/>
    <w:tmpl w:val="115C587E"/>
    <w:lvl w:ilvl="0" w:tplc="08090001">
      <w:start w:val="1"/>
      <w:numFmt w:val="bullet"/>
      <w:lvlText w:val=""/>
      <w:lvlJc w:val="left"/>
      <w:pPr>
        <w:ind w:left="-17" w:hanging="360"/>
      </w:pPr>
      <w:rPr>
        <w:rFonts w:ascii="Symbol" w:hAnsi="Symbol" w:hint="default"/>
      </w:rPr>
    </w:lvl>
    <w:lvl w:ilvl="1" w:tplc="08090003" w:tentative="1">
      <w:start w:val="1"/>
      <w:numFmt w:val="bullet"/>
      <w:lvlText w:val="o"/>
      <w:lvlJc w:val="left"/>
      <w:pPr>
        <w:ind w:left="703" w:hanging="360"/>
      </w:pPr>
      <w:rPr>
        <w:rFonts w:ascii="Courier New" w:hAnsi="Courier New" w:cs="Courier New" w:hint="default"/>
      </w:rPr>
    </w:lvl>
    <w:lvl w:ilvl="2" w:tplc="08090005" w:tentative="1">
      <w:start w:val="1"/>
      <w:numFmt w:val="bullet"/>
      <w:lvlText w:val=""/>
      <w:lvlJc w:val="left"/>
      <w:pPr>
        <w:ind w:left="1423" w:hanging="360"/>
      </w:pPr>
      <w:rPr>
        <w:rFonts w:ascii="Wingdings" w:hAnsi="Wingdings" w:hint="default"/>
      </w:rPr>
    </w:lvl>
    <w:lvl w:ilvl="3" w:tplc="08090001" w:tentative="1">
      <w:start w:val="1"/>
      <w:numFmt w:val="bullet"/>
      <w:lvlText w:val=""/>
      <w:lvlJc w:val="left"/>
      <w:pPr>
        <w:ind w:left="2143" w:hanging="360"/>
      </w:pPr>
      <w:rPr>
        <w:rFonts w:ascii="Symbol" w:hAnsi="Symbol" w:hint="default"/>
      </w:rPr>
    </w:lvl>
    <w:lvl w:ilvl="4" w:tplc="08090003" w:tentative="1">
      <w:start w:val="1"/>
      <w:numFmt w:val="bullet"/>
      <w:lvlText w:val="o"/>
      <w:lvlJc w:val="left"/>
      <w:pPr>
        <w:ind w:left="2863" w:hanging="360"/>
      </w:pPr>
      <w:rPr>
        <w:rFonts w:ascii="Courier New" w:hAnsi="Courier New" w:cs="Courier New" w:hint="default"/>
      </w:rPr>
    </w:lvl>
    <w:lvl w:ilvl="5" w:tplc="08090005" w:tentative="1">
      <w:start w:val="1"/>
      <w:numFmt w:val="bullet"/>
      <w:lvlText w:val=""/>
      <w:lvlJc w:val="left"/>
      <w:pPr>
        <w:ind w:left="3583" w:hanging="360"/>
      </w:pPr>
      <w:rPr>
        <w:rFonts w:ascii="Wingdings" w:hAnsi="Wingdings" w:hint="default"/>
      </w:rPr>
    </w:lvl>
    <w:lvl w:ilvl="6" w:tplc="08090001" w:tentative="1">
      <w:start w:val="1"/>
      <w:numFmt w:val="bullet"/>
      <w:lvlText w:val=""/>
      <w:lvlJc w:val="left"/>
      <w:pPr>
        <w:ind w:left="4303" w:hanging="360"/>
      </w:pPr>
      <w:rPr>
        <w:rFonts w:ascii="Symbol" w:hAnsi="Symbol" w:hint="default"/>
      </w:rPr>
    </w:lvl>
    <w:lvl w:ilvl="7" w:tplc="08090003" w:tentative="1">
      <w:start w:val="1"/>
      <w:numFmt w:val="bullet"/>
      <w:lvlText w:val="o"/>
      <w:lvlJc w:val="left"/>
      <w:pPr>
        <w:ind w:left="5023" w:hanging="360"/>
      </w:pPr>
      <w:rPr>
        <w:rFonts w:ascii="Courier New" w:hAnsi="Courier New" w:cs="Courier New" w:hint="default"/>
      </w:rPr>
    </w:lvl>
    <w:lvl w:ilvl="8" w:tplc="08090005" w:tentative="1">
      <w:start w:val="1"/>
      <w:numFmt w:val="bullet"/>
      <w:lvlText w:val=""/>
      <w:lvlJc w:val="left"/>
      <w:pPr>
        <w:ind w:left="5743" w:hanging="360"/>
      </w:pPr>
      <w:rPr>
        <w:rFonts w:ascii="Wingdings" w:hAnsi="Wingdings" w:hint="default"/>
      </w:rPr>
    </w:lvl>
  </w:abstractNum>
  <w:abstractNum w:abstractNumId="2" w15:restartNumberingAfterBreak="0">
    <w:nsid w:val="05A54805"/>
    <w:multiLevelType w:val="hybridMultilevel"/>
    <w:tmpl w:val="4104A6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9C9262B"/>
    <w:multiLevelType w:val="multilevel"/>
    <w:tmpl w:val="D9D8C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E44B19"/>
    <w:multiLevelType w:val="hybridMultilevel"/>
    <w:tmpl w:val="93EC27FA"/>
    <w:lvl w:ilvl="0" w:tplc="0A3E3A04">
      <w:start w:val="1"/>
      <w:numFmt w:val="bullet"/>
      <w:lvlText w:val="•"/>
      <w:lvlJc w:val="left"/>
      <w:pPr>
        <w:tabs>
          <w:tab w:val="num" w:pos="518"/>
        </w:tabs>
        <w:ind w:left="518" w:hanging="360"/>
      </w:pPr>
      <w:rPr>
        <w:rFonts w:ascii="Arial" w:hAnsi="Arial" w:hint="default"/>
      </w:rPr>
    </w:lvl>
    <w:lvl w:ilvl="1" w:tplc="1752E644" w:tentative="1">
      <w:start w:val="1"/>
      <w:numFmt w:val="bullet"/>
      <w:lvlText w:val="•"/>
      <w:lvlJc w:val="left"/>
      <w:pPr>
        <w:tabs>
          <w:tab w:val="num" w:pos="1238"/>
        </w:tabs>
        <w:ind w:left="1238" w:hanging="360"/>
      </w:pPr>
      <w:rPr>
        <w:rFonts w:ascii="Arial" w:hAnsi="Arial" w:hint="default"/>
      </w:rPr>
    </w:lvl>
    <w:lvl w:ilvl="2" w:tplc="6C42A2E8" w:tentative="1">
      <w:start w:val="1"/>
      <w:numFmt w:val="bullet"/>
      <w:lvlText w:val="•"/>
      <w:lvlJc w:val="left"/>
      <w:pPr>
        <w:tabs>
          <w:tab w:val="num" w:pos="1958"/>
        </w:tabs>
        <w:ind w:left="1958" w:hanging="360"/>
      </w:pPr>
      <w:rPr>
        <w:rFonts w:ascii="Arial" w:hAnsi="Arial" w:hint="default"/>
      </w:rPr>
    </w:lvl>
    <w:lvl w:ilvl="3" w:tplc="078277C4" w:tentative="1">
      <w:start w:val="1"/>
      <w:numFmt w:val="bullet"/>
      <w:lvlText w:val="•"/>
      <w:lvlJc w:val="left"/>
      <w:pPr>
        <w:tabs>
          <w:tab w:val="num" w:pos="2678"/>
        </w:tabs>
        <w:ind w:left="2678" w:hanging="360"/>
      </w:pPr>
      <w:rPr>
        <w:rFonts w:ascii="Arial" w:hAnsi="Arial" w:hint="default"/>
      </w:rPr>
    </w:lvl>
    <w:lvl w:ilvl="4" w:tplc="08E0D35E" w:tentative="1">
      <w:start w:val="1"/>
      <w:numFmt w:val="bullet"/>
      <w:lvlText w:val="•"/>
      <w:lvlJc w:val="left"/>
      <w:pPr>
        <w:tabs>
          <w:tab w:val="num" w:pos="3398"/>
        </w:tabs>
        <w:ind w:left="3398" w:hanging="360"/>
      </w:pPr>
      <w:rPr>
        <w:rFonts w:ascii="Arial" w:hAnsi="Arial" w:hint="default"/>
      </w:rPr>
    </w:lvl>
    <w:lvl w:ilvl="5" w:tplc="3FD6713A" w:tentative="1">
      <w:start w:val="1"/>
      <w:numFmt w:val="bullet"/>
      <w:lvlText w:val="•"/>
      <w:lvlJc w:val="left"/>
      <w:pPr>
        <w:tabs>
          <w:tab w:val="num" w:pos="4118"/>
        </w:tabs>
        <w:ind w:left="4118" w:hanging="360"/>
      </w:pPr>
      <w:rPr>
        <w:rFonts w:ascii="Arial" w:hAnsi="Arial" w:hint="default"/>
      </w:rPr>
    </w:lvl>
    <w:lvl w:ilvl="6" w:tplc="3EC68A00" w:tentative="1">
      <w:start w:val="1"/>
      <w:numFmt w:val="bullet"/>
      <w:lvlText w:val="•"/>
      <w:lvlJc w:val="left"/>
      <w:pPr>
        <w:tabs>
          <w:tab w:val="num" w:pos="4838"/>
        </w:tabs>
        <w:ind w:left="4838" w:hanging="360"/>
      </w:pPr>
      <w:rPr>
        <w:rFonts w:ascii="Arial" w:hAnsi="Arial" w:hint="default"/>
      </w:rPr>
    </w:lvl>
    <w:lvl w:ilvl="7" w:tplc="A08CA5C4" w:tentative="1">
      <w:start w:val="1"/>
      <w:numFmt w:val="bullet"/>
      <w:lvlText w:val="•"/>
      <w:lvlJc w:val="left"/>
      <w:pPr>
        <w:tabs>
          <w:tab w:val="num" w:pos="5558"/>
        </w:tabs>
        <w:ind w:left="5558" w:hanging="360"/>
      </w:pPr>
      <w:rPr>
        <w:rFonts w:ascii="Arial" w:hAnsi="Arial" w:hint="default"/>
      </w:rPr>
    </w:lvl>
    <w:lvl w:ilvl="8" w:tplc="CD4E9F9A" w:tentative="1">
      <w:start w:val="1"/>
      <w:numFmt w:val="bullet"/>
      <w:lvlText w:val="•"/>
      <w:lvlJc w:val="left"/>
      <w:pPr>
        <w:tabs>
          <w:tab w:val="num" w:pos="6278"/>
        </w:tabs>
        <w:ind w:left="6278" w:hanging="360"/>
      </w:pPr>
      <w:rPr>
        <w:rFonts w:ascii="Arial" w:hAnsi="Arial" w:hint="default"/>
      </w:rPr>
    </w:lvl>
  </w:abstractNum>
  <w:abstractNum w:abstractNumId="5" w15:restartNumberingAfterBreak="0">
    <w:nsid w:val="10891B98"/>
    <w:multiLevelType w:val="hybridMultilevel"/>
    <w:tmpl w:val="2F4CD602"/>
    <w:lvl w:ilvl="0" w:tplc="08090001">
      <w:start w:val="1"/>
      <w:numFmt w:val="bullet"/>
      <w:lvlText w:val=""/>
      <w:lvlJc w:val="left"/>
      <w:pPr>
        <w:ind w:left="50" w:hanging="360"/>
      </w:pPr>
      <w:rPr>
        <w:rFonts w:ascii="Symbol" w:hAnsi="Symbol" w:hint="default"/>
      </w:rPr>
    </w:lvl>
    <w:lvl w:ilvl="1" w:tplc="08090003" w:tentative="1">
      <w:start w:val="1"/>
      <w:numFmt w:val="bullet"/>
      <w:lvlText w:val="o"/>
      <w:lvlJc w:val="left"/>
      <w:pPr>
        <w:ind w:left="770" w:hanging="360"/>
      </w:pPr>
      <w:rPr>
        <w:rFonts w:ascii="Courier New" w:hAnsi="Courier New" w:cs="Courier New" w:hint="default"/>
      </w:rPr>
    </w:lvl>
    <w:lvl w:ilvl="2" w:tplc="08090005" w:tentative="1">
      <w:start w:val="1"/>
      <w:numFmt w:val="bullet"/>
      <w:lvlText w:val=""/>
      <w:lvlJc w:val="left"/>
      <w:pPr>
        <w:ind w:left="1490" w:hanging="360"/>
      </w:pPr>
      <w:rPr>
        <w:rFonts w:ascii="Wingdings" w:hAnsi="Wingdings" w:hint="default"/>
      </w:rPr>
    </w:lvl>
    <w:lvl w:ilvl="3" w:tplc="08090001" w:tentative="1">
      <w:start w:val="1"/>
      <w:numFmt w:val="bullet"/>
      <w:lvlText w:val=""/>
      <w:lvlJc w:val="left"/>
      <w:pPr>
        <w:ind w:left="2210" w:hanging="360"/>
      </w:pPr>
      <w:rPr>
        <w:rFonts w:ascii="Symbol" w:hAnsi="Symbol" w:hint="default"/>
      </w:rPr>
    </w:lvl>
    <w:lvl w:ilvl="4" w:tplc="08090003" w:tentative="1">
      <w:start w:val="1"/>
      <w:numFmt w:val="bullet"/>
      <w:lvlText w:val="o"/>
      <w:lvlJc w:val="left"/>
      <w:pPr>
        <w:ind w:left="2930" w:hanging="360"/>
      </w:pPr>
      <w:rPr>
        <w:rFonts w:ascii="Courier New" w:hAnsi="Courier New" w:cs="Courier New" w:hint="default"/>
      </w:rPr>
    </w:lvl>
    <w:lvl w:ilvl="5" w:tplc="08090005" w:tentative="1">
      <w:start w:val="1"/>
      <w:numFmt w:val="bullet"/>
      <w:lvlText w:val=""/>
      <w:lvlJc w:val="left"/>
      <w:pPr>
        <w:ind w:left="3650" w:hanging="360"/>
      </w:pPr>
      <w:rPr>
        <w:rFonts w:ascii="Wingdings" w:hAnsi="Wingdings" w:hint="default"/>
      </w:rPr>
    </w:lvl>
    <w:lvl w:ilvl="6" w:tplc="08090001" w:tentative="1">
      <w:start w:val="1"/>
      <w:numFmt w:val="bullet"/>
      <w:lvlText w:val=""/>
      <w:lvlJc w:val="left"/>
      <w:pPr>
        <w:ind w:left="4370" w:hanging="360"/>
      </w:pPr>
      <w:rPr>
        <w:rFonts w:ascii="Symbol" w:hAnsi="Symbol" w:hint="default"/>
      </w:rPr>
    </w:lvl>
    <w:lvl w:ilvl="7" w:tplc="08090003" w:tentative="1">
      <w:start w:val="1"/>
      <w:numFmt w:val="bullet"/>
      <w:lvlText w:val="o"/>
      <w:lvlJc w:val="left"/>
      <w:pPr>
        <w:ind w:left="5090" w:hanging="360"/>
      </w:pPr>
      <w:rPr>
        <w:rFonts w:ascii="Courier New" w:hAnsi="Courier New" w:cs="Courier New" w:hint="default"/>
      </w:rPr>
    </w:lvl>
    <w:lvl w:ilvl="8" w:tplc="08090005" w:tentative="1">
      <w:start w:val="1"/>
      <w:numFmt w:val="bullet"/>
      <w:lvlText w:val=""/>
      <w:lvlJc w:val="left"/>
      <w:pPr>
        <w:ind w:left="5810" w:hanging="360"/>
      </w:pPr>
      <w:rPr>
        <w:rFonts w:ascii="Wingdings" w:hAnsi="Wingdings" w:hint="default"/>
      </w:rPr>
    </w:lvl>
  </w:abstractNum>
  <w:abstractNum w:abstractNumId="6" w15:restartNumberingAfterBreak="0">
    <w:nsid w:val="171E0A81"/>
    <w:multiLevelType w:val="hybridMultilevel"/>
    <w:tmpl w:val="5950CAB6"/>
    <w:lvl w:ilvl="0" w:tplc="30D4B604">
      <w:start w:val="1"/>
      <w:numFmt w:val="bullet"/>
      <w:lvlText w:val="•"/>
      <w:lvlJc w:val="left"/>
      <w:pPr>
        <w:tabs>
          <w:tab w:val="num" w:pos="720"/>
        </w:tabs>
        <w:ind w:left="720" w:hanging="360"/>
      </w:pPr>
      <w:rPr>
        <w:rFonts w:ascii="Arial" w:hAnsi="Arial" w:hint="default"/>
      </w:rPr>
    </w:lvl>
    <w:lvl w:ilvl="1" w:tplc="4420DFC8" w:tentative="1">
      <w:start w:val="1"/>
      <w:numFmt w:val="bullet"/>
      <w:lvlText w:val="•"/>
      <w:lvlJc w:val="left"/>
      <w:pPr>
        <w:tabs>
          <w:tab w:val="num" w:pos="1440"/>
        </w:tabs>
        <w:ind w:left="1440" w:hanging="360"/>
      </w:pPr>
      <w:rPr>
        <w:rFonts w:ascii="Arial" w:hAnsi="Arial" w:hint="default"/>
      </w:rPr>
    </w:lvl>
    <w:lvl w:ilvl="2" w:tplc="A7B8A7D6" w:tentative="1">
      <w:start w:val="1"/>
      <w:numFmt w:val="bullet"/>
      <w:lvlText w:val="•"/>
      <w:lvlJc w:val="left"/>
      <w:pPr>
        <w:tabs>
          <w:tab w:val="num" w:pos="2160"/>
        </w:tabs>
        <w:ind w:left="2160" w:hanging="360"/>
      </w:pPr>
      <w:rPr>
        <w:rFonts w:ascii="Arial" w:hAnsi="Arial" w:hint="default"/>
      </w:rPr>
    </w:lvl>
    <w:lvl w:ilvl="3" w:tplc="40E26AF0" w:tentative="1">
      <w:start w:val="1"/>
      <w:numFmt w:val="bullet"/>
      <w:lvlText w:val="•"/>
      <w:lvlJc w:val="left"/>
      <w:pPr>
        <w:tabs>
          <w:tab w:val="num" w:pos="2880"/>
        </w:tabs>
        <w:ind w:left="2880" w:hanging="360"/>
      </w:pPr>
      <w:rPr>
        <w:rFonts w:ascii="Arial" w:hAnsi="Arial" w:hint="default"/>
      </w:rPr>
    </w:lvl>
    <w:lvl w:ilvl="4" w:tplc="0FE2D740" w:tentative="1">
      <w:start w:val="1"/>
      <w:numFmt w:val="bullet"/>
      <w:lvlText w:val="•"/>
      <w:lvlJc w:val="left"/>
      <w:pPr>
        <w:tabs>
          <w:tab w:val="num" w:pos="3600"/>
        </w:tabs>
        <w:ind w:left="3600" w:hanging="360"/>
      </w:pPr>
      <w:rPr>
        <w:rFonts w:ascii="Arial" w:hAnsi="Arial" w:hint="default"/>
      </w:rPr>
    </w:lvl>
    <w:lvl w:ilvl="5" w:tplc="59F8DC3C" w:tentative="1">
      <w:start w:val="1"/>
      <w:numFmt w:val="bullet"/>
      <w:lvlText w:val="•"/>
      <w:lvlJc w:val="left"/>
      <w:pPr>
        <w:tabs>
          <w:tab w:val="num" w:pos="4320"/>
        </w:tabs>
        <w:ind w:left="4320" w:hanging="360"/>
      </w:pPr>
      <w:rPr>
        <w:rFonts w:ascii="Arial" w:hAnsi="Arial" w:hint="default"/>
      </w:rPr>
    </w:lvl>
    <w:lvl w:ilvl="6" w:tplc="7CBE1926" w:tentative="1">
      <w:start w:val="1"/>
      <w:numFmt w:val="bullet"/>
      <w:lvlText w:val="•"/>
      <w:lvlJc w:val="left"/>
      <w:pPr>
        <w:tabs>
          <w:tab w:val="num" w:pos="5040"/>
        </w:tabs>
        <w:ind w:left="5040" w:hanging="360"/>
      </w:pPr>
      <w:rPr>
        <w:rFonts w:ascii="Arial" w:hAnsi="Arial" w:hint="default"/>
      </w:rPr>
    </w:lvl>
    <w:lvl w:ilvl="7" w:tplc="41909E3E" w:tentative="1">
      <w:start w:val="1"/>
      <w:numFmt w:val="bullet"/>
      <w:lvlText w:val="•"/>
      <w:lvlJc w:val="left"/>
      <w:pPr>
        <w:tabs>
          <w:tab w:val="num" w:pos="5760"/>
        </w:tabs>
        <w:ind w:left="5760" w:hanging="360"/>
      </w:pPr>
      <w:rPr>
        <w:rFonts w:ascii="Arial" w:hAnsi="Arial" w:hint="default"/>
      </w:rPr>
    </w:lvl>
    <w:lvl w:ilvl="8" w:tplc="301625E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73624D3"/>
    <w:multiLevelType w:val="hybridMultilevel"/>
    <w:tmpl w:val="E6CEED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3376F7"/>
    <w:multiLevelType w:val="multilevel"/>
    <w:tmpl w:val="79BCA7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E2B1182"/>
    <w:multiLevelType w:val="hybridMultilevel"/>
    <w:tmpl w:val="CF00E3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1C23FEE"/>
    <w:multiLevelType w:val="hybridMultilevel"/>
    <w:tmpl w:val="8132CE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3425BE9"/>
    <w:multiLevelType w:val="multilevel"/>
    <w:tmpl w:val="78F00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BA17EB8"/>
    <w:multiLevelType w:val="multilevel"/>
    <w:tmpl w:val="62966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AC00D3"/>
    <w:multiLevelType w:val="multilevel"/>
    <w:tmpl w:val="B1940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D0E1346"/>
    <w:multiLevelType w:val="multilevel"/>
    <w:tmpl w:val="48EAB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47B7460"/>
    <w:multiLevelType w:val="multilevel"/>
    <w:tmpl w:val="98BCC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5674DBC"/>
    <w:multiLevelType w:val="multilevel"/>
    <w:tmpl w:val="C1EE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62A0110"/>
    <w:multiLevelType w:val="multilevel"/>
    <w:tmpl w:val="D0304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F0A6CB5"/>
    <w:multiLevelType w:val="multilevel"/>
    <w:tmpl w:val="3A786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F813C67"/>
    <w:multiLevelType w:val="hybridMultilevel"/>
    <w:tmpl w:val="175EC2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0546CF8"/>
    <w:multiLevelType w:val="multilevel"/>
    <w:tmpl w:val="7E96BC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0D54D0E"/>
    <w:multiLevelType w:val="multilevel"/>
    <w:tmpl w:val="CA84A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21114C8"/>
    <w:multiLevelType w:val="hybridMultilevel"/>
    <w:tmpl w:val="F306DDDE"/>
    <w:lvl w:ilvl="0" w:tplc="08090001">
      <w:start w:val="1"/>
      <w:numFmt w:val="bullet"/>
      <w:lvlText w:val=""/>
      <w:lvlJc w:val="left"/>
      <w:pPr>
        <w:ind w:left="-17" w:hanging="360"/>
      </w:pPr>
      <w:rPr>
        <w:rFonts w:ascii="Symbol" w:hAnsi="Symbol" w:hint="default"/>
      </w:rPr>
    </w:lvl>
    <w:lvl w:ilvl="1" w:tplc="08090003" w:tentative="1">
      <w:start w:val="1"/>
      <w:numFmt w:val="bullet"/>
      <w:lvlText w:val="o"/>
      <w:lvlJc w:val="left"/>
      <w:pPr>
        <w:ind w:left="703" w:hanging="360"/>
      </w:pPr>
      <w:rPr>
        <w:rFonts w:ascii="Courier New" w:hAnsi="Courier New" w:cs="Courier New" w:hint="default"/>
      </w:rPr>
    </w:lvl>
    <w:lvl w:ilvl="2" w:tplc="08090005" w:tentative="1">
      <w:start w:val="1"/>
      <w:numFmt w:val="bullet"/>
      <w:lvlText w:val=""/>
      <w:lvlJc w:val="left"/>
      <w:pPr>
        <w:ind w:left="1423" w:hanging="360"/>
      </w:pPr>
      <w:rPr>
        <w:rFonts w:ascii="Wingdings" w:hAnsi="Wingdings" w:hint="default"/>
      </w:rPr>
    </w:lvl>
    <w:lvl w:ilvl="3" w:tplc="08090001" w:tentative="1">
      <w:start w:val="1"/>
      <w:numFmt w:val="bullet"/>
      <w:lvlText w:val=""/>
      <w:lvlJc w:val="left"/>
      <w:pPr>
        <w:ind w:left="2143" w:hanging="360"/>
      </w:pPr>
      <w:rPr>
        <w:rFonts w:ascii="Symbol" w:hAnsi="Symbol" w:hint="default"/>
      </w:rPr>
    </w:lvl>
    <w:lvl w:ilvl="4" w:tplc="08090003" w:tentative="1">
      <w:start w:val="1"/>
      <w:numFmt w:val="bullet"/>
      <w:lvlText w:val="o"/>
      <w:lvlJc w:val="left"/>
      <w:pPr>
        <w:ind w:left="2863" w:hanging="360"/>
      </w:pPr>
      <w:rPr>
        <w:rFonts w:ascii="Courier New" w:hAnsi="Courier New" w:cs="Courier New" w:hint="default"/>
      </w:rPr>
    </w:lvl>
    <w:lvl w:ilvl="5" w:tplc="08090005" w:tentative="1">
      <w:start w:val="1"/>
      <w:numFmt w:val="bullet"/>
      <w:lvlText w:val=""/>
      <w:lvlJc w:val="left"/>
      <w:pPr>
        <w:ind w:left="3583" w:hanging="360"/>
      </w:pPr>
      <w:rPr>
        <w:rFonts w:ascii="Wingdings" w:hAnsi="Wingdings" w:hint="default"/>
      </w:rPr>
    </w:lvl>
    <w:lvl w:ilvl="6" w:tplc="08090001" w:tentative="1">
      <w:start w:val="1"/>
      <w:numFmt w:val="bullet"/>
      <w:lvlText w:val=""/>
      <w:lvlJc w:val="left"/>
      <w:pPr>
        <w:ind w:left="4303" w:hanging="360"/>
      </w:pPr>
      <w:rPr>
        <w:rFonts w:ascii="Symbol" w:hAnsi="Symbol" w:hint="default"/>
      </w:rPr>
    </w:lvl>
    <w:lvl w:ilvl="7" w:tplc="08090003" w:tentative="1">
      <w:start w:val="1"/>
      <w:numFmt w:val="bullet"/>
      <w:lvlText w:val="o"/>
      <w:lvlJc w:val="left"/>
      <w:pPr>
        <w:ind w:left="5023" w:hanging="360"/>
      </w:pPr>
      <w:rPr>
        <w:rFonts w:ascii="Courier New" w:hAnsi="Courier New" w:cs="Courier New" w:hint="default"/>
      </w:rPr>
    </w:lvl>
    <w:lvl w:ilvl="8" w:tplc="08090005" w:tentative="1">
      <w:start w:val="1"/>
      <w:numFmt w:val="bullet"/>
      <w:lvlText w:val=""/>
      <w:lvlJc w:val="left"/>
      <w:pPr>
        <w:ind w:left="5743" w:hanging="360"/>
      </w:pPr>
      <w:rPr>
        <w:rFonts w:ascii="Wingdings" w:hAnsi="Wingdings" w:hint="default"/>
      </w:rPr>
    </w:lvl>
  </w:abstractNum>
  <w:abstractNum w:abstractNumId="23" w15:restartNumberingAfterBreak="0">
    <w:nsid w:val="596F34EC"/>
    <w:multiLevelType w:val="multilevel"/>
    <w:tmpl w:val="06206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9E3262A"/>
    <w:multiLevelType w:val="hybridMultilevel"/>
    <w:tmpl w:val="A90A98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C43416D"/>
    <w:multiLevelType w:val="multilevel"/>
    <w:tmpl w:val="6CD6C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C4E5400"/>
    <w:multiLevelType w:val="multilevel"/>
    <w:tmpl w:val="8064F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E2164FD"/>
    <w:multiLevelType w:val="hybridMultilevel"/>
    <w:tmpl w:val="026E75A0"/>
    <w:lvl w:ilvl="0" w:tplc="08090001">
      <w:start w:val="1"/>
      <w:numFmt w:val="bullet"/>
      <w:lvlText w:val=""/>
      <w:lvlJc w:val="left"/>
      <w:pPr>
        <w:ind w:left="-17" w:hanging="360"/>
      </w:pPr>
      <w:rPr>
        <w:rFonts w:ascii="Symbol" w:hAnsi="Symbol" w:hint="default"/>
      </w:rPr>
    </w:lvl>
    <w:lvl w:ilvl="1" w:tplc="08090003" w:tentative="1">
      <w:start w:val="1"/>
      <w:numFmt w:val="bullet"/>
      <w:lvlText w:val="o"/>
      <w:lvlJc w:val="left"/>
      <w:pPr>
        <w:ind w:left="703" w:hanging="360"/>
      </w:pPr>
      <w:rPr>
        <w:rFonts w:ascii="Courier New" w:hAnsi="Courier New" w:cs="Courier New" w:hint="default"/>
      </w:rPr>
    </w:lvl>
    <w:lvl w:ilvl="2" w:tplc="08090005" w:tentative="1">
      <w:start w:val="1"/>
      <w:numFmt w:val="bullet"/>
      <w:lvlText w:val=""/>
      <w:lvlJc w:val="left"/>
      <w:pPr>
        <w:ind w:left="1423" w:hanging="360"/>
      </w:pPr>
      <w:rPr>
        <w:rFonts w:ascii="Wingdings" w:hAnsi="Wingdings" w:hint="default"/>
      </w:rPr>
    </w:lvl>
    <w:lvl w:ilvl="3" w:tplc="08090001" w:tentative="1">
      <w:start w:val="1"/>
      <w:numFmt w:val="bullet"/>
      <w:lvlText w:val=""/>
      <w:lvlJc w:val="left"/>
      <w:pPr>
        <w:ind w:left="2143" w:hanging="360"/>
      </w:pPr>
      <w:rPr>
        <w:rFonts w:ascii="Symbol" w:hAnsi="Symbol" w:hint="default"/>
      </w:rPr>
    </w:lvl>
    <w:lvl w:ilvl="4" w:tplc="08090003" w:tentative="1">
      <w:start w:val="1"/>
      <w:numFmt w:val="bullet"/>
      <w:lvlText w:val="o"/>
      <w:lvlJc w:val="left"/>
      <w:pPr>
        <w:ind w:left="2863" w:hanging="360"/>
      </w:pPr>
      <w:rPr>
        <w:rFonts w:ascii="Courier New" w:hAnsi="Courier New" w:cs="Courier New" w:hint="default"/>
      </w:rPr>
    </w:lvl>
    <w:lvl w:ilvl="5" w:tplc="08090005" w:tentative="1">
      <w:start w:val="1"/>
      <w:numFmt w:val="bullet"/>
      <w:lvlText w:val=""/>
      <w:lvlJc w:val="left"/>
      <w:pPr>
        <w:ind w:left="3583" w:hanging="360"/>
      </w:pPr>
      <w:rPr>
        <w:rFonts w:ascii="Wingdings" w:hAnsi="Wingdings" w:hint="default"/>
      </w:rPr>
    </w:lvl>
    <w:lvl w:ilvl="6" w:tplc="08090001" w:tentative="1">
      <w:start w:val="1"/>
      <w:numFmt w:val="bullet"/>
      <w:lvlText w:val=""/>
      <w:lvlJc w:val="left"/>
      <w:pPr>
        <w:ind w:left="4303" w:hanging="360"/>
      </w:pPr>
      <w:rPr>
        <w:rFonts w:ascii="Symbol" w:hAnsi="Symbol" w:hint="default"/>
      </w:rPr>
    </w:lvl>
    <w:lvl w:ilvl="7" w:tplc="08090003" w:tentative="1">
      <w:start w:val="1"/>
      <w:numFmt w:val="bullet"/>
      <w:lvlText w:val="o"/>
      <w:lvlJc w:val="left"/>
      <w:pPr>
        <w:ind w:left="5023" w:hanging="360"/>
      </w:pPr>
      <w:rPr>
        <w:rFonts w:ascii="Courier New" w:hAnsi="Courier New" w:cs="Courier New" w:hint="default"/>
      </w:rPr>
    </w:lvl>
    <w:lvl w:ilvl="8" w:tplc="08090005" w:tentative="1">
      <w:start w:val="1"/>
      <w:numFmt w:val="bullet"/>
      <w:lvlText w:val=""/>
      <w:lvlJc w:val="left"/>
      <w:pPr>
        <w:ind w:left="5743" w:hanging="360"/>
      </w:pPr>
      <w:rPr>
        <w:rFonts w:ascii="Wingdings" w:hAnsi="Wingdings" w:hint="default"/>
      </w:rPr>
    </w:lvl>
  </w:abstractNum>
  <w:abstractNum w:abstractNumId="28" w15:restartNumberingAfterBreak="0">
    <w:nsid w:val="60777A53"/>
    <w:multiLevelType w:val="hybridMultilevel"/>
    <w:tmpl w:val="2940F412"/>
    <w:lvl w:ilvl="0" w:tplc="FCE20144">
      <w:start w:val="1"/>
      <w:numFmt w:val="bullet"/>
      <w:lvlText w:val="•"/>
      <w:lvlJc w:val="left"/>
      <w:pPr>
        <w:tabs>
          <w:tab w:val="num" w:pos="533"/>
        </w:tabs>
        <w:ind w:left="533" w:hanging="360"/>
      </w:pPr>
      <w:rPr>
        <w:rFonts w:ascii="Arial" w:hAnsi="Arial" w:hint="default"/>
      </w:rPr>
    </w:lvl>
    <w:lvl w:ilvl="1" w:tplc="0B20135E" w:tentative="1">
      <w:start w:val="1"/>
      <w:numFmt w:val="bullet"/>
      <w:lvlText w:val="•"/>
      <w:lvlJc w:val="left"/>
      <w:pPr>
        <w:tabs>
          <w:tab w:val="num" w:pos="1253"/>
        </w:tabs>
        <w:ind w:left="1253" w:hanging="360"/>
      </w:pPr>
      <w:rPr>
        <w:rFonts w:ascii="Arial" w:hAnsi="Arial" w:hint="default"/>
      </w:rPr>
    </w:lvl>
    <w:lvl w:ilvl="2" w:tplc="39909F52" w:tentative="1">
      <w:start w:val="1"/>
      <w:numFmt w:val="bullet"/>
      <w:lvlText w:val="•"/>
      <w:lvlJc w:val="left"/>
      <w:pPr>
        <w:tabs>
          <w:tab w:val="num" w:pos="1973"/>
        </w:tabs>
        <w:ind w:left="1973" w:hanging="360"/>
      </w:pPr>
      <w:rPr>
        <w:rFonts w:ascii="Arial" w:hAnsi="Arial" w:hint="default"/>
      </w:rPr>
    </w:lvl>
    <w:lvl w:ilvl="3" w:tplc="7692398C" w:tentative="1">
      <w:start w:val="1"/>
      <w:numFmt w:val="bullet"/>
      <w:lvlText w:val="•"/>
      <w:lvlJc w:val="left"/>
      <w:pPr>
        <w:tabs>
          <w:tab w:val="num" w:pos="2693"/>
        </w:tabs>
        <w:ind w:left="2693" w:hanging="360"/>
      </w:pPr>
      <w:rPr>
        <w:rFonts w:ascii="Arial" w:hAnsi="Arial" w:hint="default"/>
      </w:rPr>
    </w:lvl>
    <w:lvl w:ilvl="4" w:tplc="1EBA36CE" w:tentative="1">
      <w:start w:val="1"/>
      <w:numFmt w:val="bullet"/>
      <w:lvlText w:val="•"/>
      <w:lvlJc w:val="left"/>
      <w:pPr>
        <w:tabs>
          <w:tab w:val="num" w:pos="3413"/>
        </w:tabs>
        <w:ind w:left="3413" w:hanging="360"/>
      </w:pPr>
      <w:rPr>
        <w:rFonts w:ascii="Arial" w:hAnsi="Arial" w:hint="default"/>
      </w:rPr>
    </w:lvl>
    <w:lvl w:ilvl="5" w:tplc="05749ECA" w:tentative="1">
      <w:start w:val="1"/>
      <w:numFmt w:val="bullet"/>
      <w:lvlText w:val="•"/>
      <w:lvlJc w:val="left"/>
      <w:pPr>
        <w:tabs>
          <w:tab w:val="num" w:pos="4133"/>
        </w:tabs>
        <w:ind w:left="4133" w:hanging="360"/>
      </w:pPr>
      <w:rPr>
        <w:rFonts w:ascii="Arial" w:hAnsi="Arial" w:hint="default"/>
      </w:rPr>
    </w:lvl>
    <w:lvl w:ilvl="6" w:tplc="33A0E0E4" w:tentative="1">
      <w:start w:val="1"/>
      <w:numFmt w:val="bullet"/>
      <w:lvlText w:val="•"/>
      <w:lvlJc w:val="left"/>
      <w:pPr>
        <w:tabs>
          <w:tab w:val="num" w:pos="4853"/>
        </w:tabs>
        <w:ind w:left="4853" w:hanging="360"/>
      </w:pPr>
      <w:rPr>
        <w:rFonts w:ascii="Arial" w:hAnsi="Arial" w:hint="default"/>
      </w:rPr>
    </w:lvl>
    <w:lvl w:ilvl="7" w:tplc="0F9E6880" w:tentative="1">
      <w:start w:val="1"/>
      <w:numFmt w:val="bullet"/>
      <w:lvlText w:val="•"/>
      <w:lvlJc w:val="left"/>
      <w:pPr>
        <w:tabs>
          <w:tab w:val="num" w:pos="5573"/>
        </w:tabs>
        <w:ind w:left="5573" w:hanging="360"/>
      </w:pPr>
      <w:rPr>
        <w:rFonts w:ascii="Arial" w:hAnsi="Arial" w:hint="default"/>
      </w:rPr>
    </w:lvl>
    <w:lvl w:ilvl="8" w:tplc="8B3642F6" w:tentative="1">
      <w:start w:val="1"/>
      <w:numFmt w:val="bullet"/>
      <w:lvlText w:val="•"/>
      <w:lvlJc w:val="left"/>
      <w:pPr>
        <w:tabs>
          <w:tab w:val="num" w:pos="6293"/>
        </w:tabs>
        <w:ind w:left="6293" w:hanging="360"/>
      </w:pPr>
      <w:rPr>
        <w:rFonts w:ascii="Arial" w:hAnsi="Arial" w:hint="default"/>
      </w:rPr>
    </w:lvl>
  </w:abstractNum>
  <w:abstractNum w:abstractNumId="29" w15:restartNumberingAfterBreak="0">
    <w:nsid w:val="6A377C17"/>
    <w:multiLevelType w:val="multilevel"/>
    <w:tmpl w:val="B308C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AC72667"/>
    <w:multiLevelType w:val="multilevel"/>
    <w:tmpl w:val="0C9E8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E51622A"/>
    <w:multiLevelType w:val="multilevel"/>
    <w:tmpl w:val="4344E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C2E3554"/>
    <w:multiLevelType w:val="multilevel"/>
    <w:tmpl w:val="41082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22"/>
  </w:num>
  <w:num w:numId="3">
    <w:abstractNumId w:val="5"/>
  </w:num>
  <w:num w:numId="4">
    <w:abstractNumId w:val="1"/>
  </w:num>
  <w:num w:numId="5">
    <w:abstractNumId w:val="27"/>
  </w:num>
  <w:num w:numId="6">
    <w:abstractNumId w:val="7"/>
  </w:num>
  <w:num w:numId="7">
    <w:abstractNumId w:val="4"/>
  </w:num>
  <w:num w:numId="8">
    <w:abstractNumId w:val="31"/>
  </w:num>
  <w:num w:numId="9">
    <w:abstractNumId w:val="11"/>
  </w:num>
  <w:num w:numId="10">
    <w:abstractNumId w:val="30"/>
  </w:num>
  <w:num w:numId="11">
    <w:abstractNumId w:val="21"/>
  </w:num>
  <w:num w:numId="12">
    <w:abstractNumId w:val="17"/>
  </w:num>
  <w:num w:numId="13">
    <w:abstractNumId w:val="18"/>
  </w:num>
  <w:num w:numId="14">
    <w:abstractNumId w:val="13"/>
  </w:num>
  <w:num w:numId="15">
    <w:abstractNumId w:val="25"/>
  </w:num>
  <w:num w:numId="16">
    <w:abstractNumId w:val="29"/>
  </w:num>
  <w:num w:numId="17">
    <w:abstractNumId w:val="12"/>
  </w:num>
  <w:num w:numId="18">
    <w:abstractNumId w:val="32"/>
  </w:num>
  <w:num w:numId="19">
    <w:abstractNumId w:val="15"/>
  </w:num>
  <w:num w:numId="20">
    <w:abstractNumId w:val="23"/>
  </w:num>
  <w:num w:numId="21">
    <w:abstractNumId w:val="14"/>
  </w:num>
  <w:num w:numId="22">
    <w:abstractNumId w:val="0"/>
  </w:num>
  <w:num w:numId="23">
    <w:abstractNumId w:val="16"/>
  </w:num>
  <w:num w:numId="24">
    <w:abstractNumId w:val="3"/>
  </w:num>
  <w:num w:numId="25">
    <w:abstractNumId w:val="26"/>
  </w:num>
  <w:num w:numId="26">
    <w:abstractNumId w:val="9"/>
  </w:num>
  <w:num w:numId="27">
    <w:abstractNumId w:val="19"/>
  </w:num>
  <w:num w:numId="28">
    <w:abstractNumId w:val="28"/>
  </w:num>
  <w:num w:numId="29">
    <w:abstractNumId w:val="10"/>
  </w:num>
  <w:num w:numId="30">
    <w:abstractNumId w:val="24"/>
  </w:num>
  <w:num w:numId="31">
    <w:abstractNumId w:val="2"/>
  </w:num>
  <w:num w:numId="32">
    <w:abstractNumId w:val="20"/>
    <w:lvlOverride w:ilvl="0"/>
    <w:lvlOverride w:ilvl="1"/>
    <w:lvlOverride w:ilvl="2"/>
    <w:lvlOverride w:ilvl="3"/>
    <w:lvlOverride w:ilvl="4"/>
    <w:lvlOverride w:ilvl="5"/>
    <w:lvlOverride w:ilvl="6"/>
    <w:lvlOverride w:ilvl="7"/>
    <w:lvlOverride w:ilvl="8"/>
  </w:num>
  <w:num w:numId="33">
    <w:abstractNumId w:val="8"/>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5D8F"/>
    <w:rsid w:val="00003A42"/>
    <w:rsid w:val="00005D8F"/>
    <w:rsid w:val="00012FB6"/>
    <w:rsid w:val="00016106"/>
    <w:rsid w:val="00030990"/>
    <w:rsid w:val="00040D29"/>
    <w:rsid w:val="000514DD"/>
    <w:rsid w:val="000743F7"/>
    <w:rsid w:val="0007701B"/>
    <w:rsid w:val="00080591"/>
    <w:rsid w:val="00082619"/>
    <w:rsid w:val="00093420"/>
    <w:rsid w:val="000A6AC3"/>
    <w:rsid w:val="000B5F95"/>
    <w:rsid w:val="000C43E9"/>
    <w:rsid w:val="000E18F5"/>
    <w:rsid w:val="000E22E7"/>
    <w:rsid w:val="000F2F3C"/>
    <w:rsid w:val="000F4EF4"/>
    <w:rsid w:val="00111406"/>
    <w:rsid w:val="00112E09"/>
    <w:rsid w:val="00122E32"/>
    <w:rsid w:val="001469C7"/>
    <w:rsid w:val="00154813"/>
    <w:rsid w:val="00164C66"/>
    <w:rsid w:val="00167014"/>
    <w:rsid w:val="0017549E"/>
    <w:rsid w:val="00177A33"/>
    <w:rsid w:val="00180FCB"/>
    <w:rsid w:val="0018659C"/>
    <w:rsid w:val="001A4247"/>
    <w:rsid w:val="001B0045"/>
    <w:rsid w:val="001C06FC"/>
    <w:rsid w:val="001C076B"/>
    <w:rsid w:val="001C1C8F"/>
    <w:rsid w:val="001D36F1"/>
    <w:rsid w:val="001D59D1"/>
    <w:rsid w:val="001D5EA1"/>
    <w:rsid w:val="001F13C1"/>
    <w:rsid w:val="001F6114"/>
    <w:rsid w:val="00200A02"/>
    <w:rsid w:val="002054F4"/>
    <w:rsid w:val="00210BA7"/>
    <w:rsid w:val="00214DE9"/>
    <w:rsid w:val="002255F4"/>
    <w:rsid w:val="00242EF9"/>
    <w:rsid w:val="002461E2"/>
    <w:rsid w:val="00247F2B"/>
    <w:rsid w:val="0025003E"/>
    <w:rsid w:val="00257436"/>
    <w:rsid w:val="002578DB"/>
    <w:rsid w:val="00264E7A"/>
    <w:rsid w:val="002860AE"/>
    <w:rsid w:val="00287F0F"/>
    <w:rsid w:val="002D4A28"/>
    <w:rsid w:val="002D65B7"/>
    <w:rsid w:val="002D7C4B"/>
    <w:rsid w:val="002F5F11"/>
    <w:rsid w:val="002F6397"/>
    <w:rsid w:val="00331F14"/>
    <w:rsid w:val="0033440F"/>
    <w:rsid w:val="00343C11"/>
    <w:rsid w:val="00350435"/>
    <w:rsid w:val="00385822"/>
    <w:rsid w:val="0038678E"/>
    <w:rsid w:val="003B2DFB"/>
    <w:rsid w:val="003B7003"/>
    <w:rsid w:val="003C2A0C"/>
    <w:rsid w:val="003C72E6"/>
    <w:rsid w:val="003E1179"/>
    <w:rsid w:val="003E44CE"/>
    <w:rsid w:val="003F30C5"/>
    <w:rsid w:val="003F4505"/>
    <w:rsid w:val="003F489B"/>
    <w:rsid w:val="00404912"/>
    <w:rsid w:val="0040601D"/>
    <w:rsid w:val="00415779"/>
    <w:rsid w:val="00415D6A"/>
    <w:rsid w:val="004211EC"/>
    <w:rsid w:val="00436BCD"/>
    <w:rsid w:val="00441C26"/>
    <w:rsid w:val="00454EDE"/>
    <w:rsid w:val="004645E9"/>
    <w:rsid w:val="00472C55"/>
    <w:rsid w:val="004A0685"/>
    <w:rsid w:val="004A0CBD"/>
    <w:rsid w:val="004B4C34"/>
    <w:rsid w:val="004B62CE"/>
    <w:rsid w:val="004C05D3"/>
    <w:rsid w:val="004C5C30"/>
    <w:rsid w:val="004D5F90"/>
    <w:rsid w:val="004E1A74"/>
    <w:rsid w:val="004E2058"/>
    <w:rsid w:val="004E25AE"/>
    <w:rsid w:val="004F0DCA"/>
    <w:rsid w:val="00501FA7"/>
    <w:rsid w:val="00514206"/>
    <w:rsid w:val="00525FDF"/>
    <w:rsid w:val="00560E23"/>
    <w:rsid w:val="005664A4"/>
    <w:rsid w:val="005721C7"/>
    <w:rsid w:val="00572A58"/>
    <w:rsid w:val="00574C82"/>
    <w:rsid w:val="005C3C5C"/>
    <w:rsid w:val="005D0BD6"/>
    <w:rsid w:val="005E48A9"/>
    <w:rsid w:val="00600035"/>
    <w:rsid w:val="00605EC4"/>
    <w:rsid w:val="006064E4"/>
    <w:rsid w:val="006077FD"/>
    <w:rsid w:val="00614381"/>
    <w:rsid w:val="00622CFC"/>
    <w:rsid w:val="00627D35"/>
    <w:rsid w:val="00635184"/>
    <w:rsid w:val="00661DCA"/>
    <w:rsid w:val="00667AC1"/>
    <w:rsid w:val="0067290C"/>
    <w:rsid w:val="006A4585"/>
    <w:rsid w:val="006B39D6"/>
    <w:rsid w:val="006E6CDF"/>
    <w:rsid w:val="006F2C92"/>
    <w:rsid w:val="007022ED"/>
    <w:rsid w:val="00723046"/>
    <w:rsid w:val="00734FDC"/>
    <w:rsid w:val="007361A0"/>
    <w:rsid w:val="00737B93"/>
    <w:rsid w:val="0075010C"/>
    <w:rsid w:val="00757113"/>
    <w:rsid w:val="00761D87"/>
    <w:rsid w:val="0076319E"/>
    <w:rsid w:val="00774A41"/>
    <w:rsid w:val="00774D22"/>
    <w:rsid w:val="007874AA"/>
    <w:rsid w:val="007B1A10"/>
    <w:rsid w:val="007B2143"/>
    <w:rsid w:val="007D6108"/>
    <w:rsid w:val="007E56C4"/>
    <w:rsid w:val="007F1293"/>
    <w:rsid w:val="007F71A5"/>
    <w:rsid w:val="00814471"/>
    <w:rsid w:val="00832021"/>
    <w:rsid w:val="00856CFC"/>
    <w:rsid w:val="00857317"/>
    <w:rsid w:val="008B400E"/>
    <w:rsid w:val="008C5C34"/>
    <w:rsid w:val="008E0C28"/>
    <w:rsid w:val="008E541C"/>
    <w:rsid w:val="008E7B9B"/>
    <w:rsid w:val="008F3606"/>
    <w:rsid w:val="009142F6"/>
    <w:rsid w:val="00916C15"/>
    <w:rsid w:val="009274EA"/>
    <w:rsid w:val="0093134F"/>
    <w:rsid w:val="009445CE"/>
    <w:rsid w:val="0095617C"/>
    <w:rsid w:val="00977B65"/>
    <w:rsid w:val="00991860"/>
    <w:rsid w:val="009A3567"/>
    <w:rsid w:val="009A6250"/>
    <w:rsid w:val="009C400A"/>
    <w:rsid w:val="00A04099"/>
    <w:rsid w:val="00A06893"/>
    <w:rsid w:val="00A21053"/>
    <w:rsid w:val="00A55F70"/>
    <w:rsid w:val="00A62B77"/>
    <w:rsid w:val="00A668D4"/>
    <w:rsid w:val="00AA18E9"/>
    <w:rsid w:val="00AA2163"/>
    <w:rsid w:val="00AA2E37"/>
    <w:rsid w:val="00AA4532"/>
    <w:rsid w:val="00AA5A36"/>
    <w:rsid w:val="00AB191F"/>
    <w:rsid w:val="00AB4969"/>
    <w:rsid w:val="00AB4EDB"/>
    <w:rsid w:val="00AC102C"/>
    <w:rsid w:val="00AC700E"/>
    <w:rsid w:val="00AD13BA"/>
    <w:rsid w:val="00AD3AE2"/>
    <w:rsid w:val="00AD413C"/>
    <w:rsid w:val="00AD50B9"/>
    <w:rsid w:val="00AF4136"/>
    <w:rsid w:val="00B072AF"/>
    <w:rsid w:val="00B17A0A"/>
    <w:rsid w:val="00B23A81"/>
    <w:rsid w:val="00B31AFD"/>
    <w:rsid w:val="00B46E62"/>
    <w:rsid w:val="00B51A29"/>
    <w:rsid w:val="00B55F42"/>
    <w:rsid w:val="00B67915"/>
    <w:rsid w:val="00B720DC"/>
    <w:rsid w:val="00B725D3"/>
    <w:rsid w:val="00BA4752"/>
    <w:rsid w:val="00BA7799"/>
    <w:rsid w:val="00BB241A"/>
    <w:rsid w:val="00BC3C16"/>
    <w:rsid w:val="00BC516F"/>
    <w:rsid w:val="00BF326B"/>
    <w:rsid w:val="00C04DB9"/>
    <w:rsid w:val="00C12A63"/>
    <w:rsid w:val="00C22AEA"/>
    <w:rsid w:val="00C44974"/>
    <w:rsid w:val="00C46042"/>
    <w:rsid w:val="00C4689C"/>
    <w:rsid w:val="00C46B5E"/>
    <w:rsid w:val="00C50EE8"/>
    <w:rsid w:val="00C61793"/>
    <w:rsid w:val="00C640A6"/>
    <w:rsid w:val="00C82CA1"/>
    <w:rsid w:val="00CC1286"/>
    <w:rsid w:val="00CC14E3"/>
    <w:rsid w:val="00CC2FC9"/>
    <w:rsid w:val="00CD405E"/>
    <w:rsid w:val="00CD5FEF"/>
    <w:rsid w:val="00CE2E8D"/>
    <w:rsid w:val="00CF0C37"/>
    <w:rsid w:val="00CF0D7B"/>
    <w:rsid w:val="00D00CFE"/>
    <w:rsid w:val="00D01298"/>
    <w:rsid w:val="00D12265"/>
    <w:rsid w:val="00D213CD"/>
    <w:rsid w:val="00D22C7C"/>
    <w:rsid w:val="00D35EA8"/>
    <w:rsid w:val="00D4618A"/>
    <w:rsid w:val="00D5599F"/>
    <w:rsid w:val="00D719DD"/>
    <w:rsid w:val="00D77BA0"/>
    <w:rsid w:val="00D77E4D"/>
    <w:rsid w:val="00D87088"/>
    <w:rsid w:val="00D87548"/>
    <w:rsid w:val="00D930C5"/>
    <w:rsid w:val="00D9773A"/>
    <w:rsid w:val="00D97FBD"/>
    <w:rsid w:val="00DC6C88"/>
    <w:rsid w:val="00DF040F"/>
    <w:rsid w:val="00DF7047"/>
    <w:rsid w:val="00E05342"/>
    <w:rsid w:val="00E0761A"/>
    <w:rsid w:val="00E1753F"/>
    <w:rsid w:val="00E20333"/>
    <w:rsid w:val="00E37D92"/>
    <w:rsid w:val="00E40124"/>
    <w:rsid w:val="00E5138E"/>
    <w:rsid w:val="00E667F6"/>
    <w:rsid w:val="00E900CD"/>
    <w:rsid w:val="00E948CE"/>
    <w:rsid w:val="00EA4330"/>
    <w:rsid w:val="00EB4A50"/>
    <w:rsid w:val="00EF4834"/>
    <w:rsid w:val="00F01A60"/>
    <w:rsid w:val="00F03FDC"/>
    <w:rsid w:val="00F1109D"/>
    <w:rsid w:val="00F23B30"/>
    <w:rsid w:val="00F272F0"/>
    <w:rsid w:val="00F35916"/>
    <w:rsid w:val="00F40893"/>
    <w:rsid w:val="00F45A7E"/>
    <w:rsid w:val="00F478E9"/>
    <w:rsid w:val="00F66DCC"/>
    <w:rsid w:val="00F71E9D"/>
    <w:rsid w:val="00F842BE"/>
    <w:rsid w:val="00FA0071"/>
    <w:rsid w:val="00FB1CCE"/>
    <w:rsid w:val="00FD2B49"/>
    <w:rsid w:val="00FE0CBF"/>
    <w:rsid w:val="00FF0CE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10B6C6"/>
  <w15:chartTrackingRefBased/>
  <w15:docId w15:val="{0BA2322D-F38E-4DF8-B468-9496F3171F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E44CE"/>
    <w:pPr>
      <w:spacing w:after="200" w:line="276" w:lineRule="auto"/>
    </w:pPr>
  </w:style>
  <w:style w:type="paragraph" w:styleId="Heading2">
    <w:name w:val="heading 2"/>
    <w:basedOn w:val="Normal"/>
    <w:link w:val="Heading2Char"/>
    <w:uiPriority w:val="9"/>
    <w:qFormat/>
    <w:rsid w:val="00E5138E"/>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link w:val="Heading3Char"/>
    <w:uiPriority w:val="9"/>
    <w:qFormat/>
    <w:rsid w:val="00E5138E"/>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5D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31F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331F14"/>
  </w:style>
  <w:style w:type="paragraph" w:styleId="Footer">
    <w:name w:val="footer"/>
    <w:basedOn w:val="Normal"/>
    <w:link w:val="FooterChar"/>
    <w:uiPriority w:val="99"/>
    <w:unhideWhenUsed/>
    <w:rsid w:val="00331F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331F14"/>
  </w:style>
  <w:style w:type="paragraph" w:styleId="ListParagraph">
    <w:name w:val="List Paragraph"/>
    <w:basedOn w:val="Normal"/>
    <w:uiPriority w:val="34"/>
    <w:qFormat/>
    <w:rsid w:val="00FD2B49"/>
    <w:pPr>
      <w:ind w:left="720"/>
      <w:contextualSpacing/>
    </w:pPr>
  </w:style>
  <w:style w:type="paragraph" w:styleId="NormalWeb">
    <w:name w:val="Normal (Web)"/>
    <w:basedOn w:val="Normal"/>
    <w:uiPriority w:val="99"/>
    <w:semiHidden/>
    <w:unhideWhenUsed/>
    <w:rsid w:val="003F30C5"/>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jsx-2533019974">
    <w:name w:val="jsx-2533019974"/>
    <w:basedOn w:val="Normal"/>
    <w:rsid w:val="006A458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E5138E"/>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E5138E"/>
    <w:rPr>
      <w:rFonts w:ascii="Times New Roman" w:eastAsia="Times New Roman" w:hAnsi="Times New Roman" w:cs="Times New Roman"/>
      <w:b/>
      <w:bCs/>
      <w:sz w:val="27"/>
      <w:szCs w:val="27"/>
      <w:lang w:eastAsia="en-GB"/>
    </w:rPr>
  </w:style>
  <w:style w:type="character" w:styleId="Strong">
    <w:name w:val="Strong"/>
    <w:basedOn w:val="DefaultParagraphFont"/>
    <w:uiPriority w:val="22"/>
    <w:qFormat/>
    <w:rsid w:val="00E5138E"/>
    <w:rPr>
      <w:b/>
      <w:bCs/>
    </w:rPr>
  </w:style>
  <w:style w:type="character" w:styleId="Hyperlink">
    <w:name w:val="Hyperlink"/>
    <w:basedOn w:val="DefaultParagraphFont"/>
    <w:uiPriority w:val="99"/>
    <w:semiHidden/>
    <w:unhideWhenUsed/>
    <w:rsid w:val="00E5138E"/>
    <w:rPr>
      <w:color w:val="0000FF"/>
      <w:u w:val="single"/>
    </w:rPr>
  </w:style>
  <w:style w:type="character" w:styleId="Emphasis">
    <w:name w:val="Emphasis"/>
    <w:basedOn w:val="DefaultParagraphFont"/>
    <w:uiPriority w:val="20"/>
    <w:qFormat/>
    <w:rsid w:val="00E5138E"/>
    <w:rPr>
      <w:i/>
      <w:iCs/>
    </w:rPr>
  </w:style>
  <w:style w:type="paragraph" w:customStyle="1" w:styleId="wp-caption-text">
    <w:name w:val="wp-caption-text"/>
    <w:basedOn w:val="Normal"/>
    <w:rsid w:val="00E5138E"/>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76601">
      <w:bodyDiv w:val="1"/>
      <w:marLeft w:val="0"/>
      <w:marRight w:val="0"/>
      <w:marTop w:val="0"/>
      <w:marBottom w:val="0"/>
      <w:divBdr>
        <w:top w:val="none" w:sz="0" w:space="0" w:color="auto"/>
        <w:left w:val="none" w:sz="0" w:space="0" w:color="auto"/>
        <w:bottom w:val="none" w:sz="0" w:space="0" w:color="auto"/>
        <w:right w:val="none" w:sz="0" w:space="0" w:color="auto"/>
      </w:divBdr>
    </w:div>
    <w:div w:id="200021665">
      <w:bodyDiv w:val="1"/>
      <w:marLeft w:val="0"/>
      <w:marRight w:val="0"/>
      <w:marTop w:val="0"/>
      <w:marBottom w:val="0"/>
      <w:divBdr>
        <w:top w:val="none" w:sz="0" w:space="0" w:color="auto"/>
        <w:left w:val="none" w:sz="0" w:space="0" w:color="auto"/>
        <w:bottom w:val="none" w:sz="0" w:space="0" w:color="auto"/>
        <w:right w:val="none" w:sz="0" w:space="0" w:color="auto"/>
      </w:divBdr>
    </w:div>
    <w:div w:id="212352992">
      <w:bodyDiv w:val="1"/>
      <w:marLeft w:val="0"/>
      <w:marRight w:val="0"/>
      <w:marTop w:val="0"/>
      <w:marBottom w:val="0"/>
      <w:divBdr>
        <w:top w:val="none" w:sz="0" w:space="0" w:color="auto"/>
        <w:left w:val="none" w:sz="0" w:space="0" w:color="auto"/>
        <w:bottom w:val="none" w:sz="0" w:space="0" w:color="auto"/>
        <w:right w:val="none" w:sz="0" w:space="0" w:color="auto"/>
      </w:divBdr>
    </w:div>
    <w:div w:id="431124800">
      <w:bodyDiv w:val="1"/>
      <w:marLeft w:val="0"/>
      <w:marRight w:val="0"/>
      <w:marTop w:val="0"/>
      <w:marBottom w:val="0"/>
      <w:divBdr>
        <w:top w:val="none" w:sz="0" w:space="0" w:color="auto"/>
        <w:left w:val="none" w:sz="0" w:space="0" w:color="auto"/>
        <w:bottom w:val="none" w:sz="0" w:space="0" w:color="auto"/>
        <w:right w:val="none" w:sz="0" w:space="0" w:color="auto"/>
      </w:divBdr>
    </w:div>
    <w:div w:id="612829179">
      <w:bodyDiv w:val="1"/>
      <w:marLeft w:val="0"/>
      <w:marRight w:val="0"/>
      <w:marTop w:val="0"/>
      <w:marBottom w:val="0"/>
      <w:divBdr>
        <w:top w:val="none" w:sz="0" w:space="0" w:color="auto"/>
        <w:left w:val="none" w:sz="0" w:space="0" w:color="auto"/>
        <w:bottom w:val="none" w:sz="0" w:space="0" w:color="auto"/>
        <w:right w:val="none" w:sz="0" w:space="0" w:color="auto"/>
      </w:divBdr>
    </w:div>
    <w:div w:id="716587723">
      <w:bodyDiv w:val="1"/>
      <w:marLeft w:val="0"/>
      <w:marRight w:val="0"/>
      <w:marTop w:val="0"/>
      <w:marBottom w:val="0"/>
      <w:divBdr>
        <w:top w:val="none" w:sz="0" w:space="0" w:color="auto"/>
        <w:left w:val="none" w:sz="0" w:space="0" w:color="auto"/>
        <w:bottom w:val="none" w:sz="0" w:space="0" w:color="auto"/>
        <w:right w:val="none" w:sz="0" w:space="0" w:color="auto"/>
      </w:divBdr>
    </w:div>
    <w:div w:id="787891259">
      <w:bodyDiv w:val="1"/>
      <w:marLeft w:val="0"/>
      <w:marRight w:val="0"/>
      <w:marTop w:val="0"/>
      <w:marBottom w:val="0"/>
      <w:divBdr>
        <w:top w:val="none" w:sz="0" w:space="0" w:color="auto"/>
        <w:left w:val="none" w:sz="0" w:space="0" w:color="auto"/>
        <w:bottom w:val="none" w:sz="0" w:space="0" w:color="auto"/>
        <w:right w:val="none" w:sz="0" w:space="0" w:color="auto"/>
      </w:divBdr>
    </w:div>
    <w:div w:id="835657184">
      <w:bodyDiv w:val="1"/>
      <w:marLeft w:val="0"/>
      <w:marRight w:val="0"/>
      <w:marTop w:val="0"/>
      <w:marBottom w:val="0"/>
      <w:divBdr>
        <w:top w:val="none" w:sz="0" w:space="0" w:color="auto"/>
        <w:left w:val="none" w:sz="0" w:space="0" w:color="auto"/>
        <w:bottom w:val="none" w:sz="0" w:space="0" w:color="auto"/>
        <w:right w:val="none" w:sz="0" w:space="0" w:color="auto"/>
      </w:divBdr>
    </w:div>
    <w:div w:id="900945260">
      <w:bodyDiv w:val="1"/>
      <w:marLeft w:val="0"/>
      <w:marRight w:val="0"/>
      <w:marTop w:val="0"/>
      <w:marBottom w:val="0"/>
      <w:divBdr>
        <w:top w:val="none" w:sz="0" w:space="0" w:color="auto"/>
        <w:left w:val="none" w:sz="0" w:space="0" w:color="auto"/>
        <w:bottom w:val="none" w:sz="0" w:space="0" w:color="auto"/>
        <w:right w:val="none" w:sz="0" w:space="0" w:color="auto"/>
      </w:divBdr>
      <w:divsChild>
        <w:div w:id="2040816805">
          <w:marLeft w:val="547"/>
          <w:marRight w:val="0"/>
          <w:marTop w:val="0"/>
          <w:marBottom w:val="0"/>
          <w:divBdr>
            <w:top w:val="none" w:sz="0" w:space="0" w:color="auto"/>
            <w:left w:val="none" w:sz="0" w:space="0" w:color="auto"/>
            <w:bottom w:val="none" w:sz="0" w:space="0" w:color="auto"/>
            <w:right w:val="none" w:sz="0" w:space="0" w:color="auto"/>
          </w:divBdr>
        </w:div>
        <w:div w:id="1781410734">
          <w:marLeft w:val="446"/>
          <w:marRight w:val="0"/>
          <w:marTop w:val="0"/>
          <w:marBottom w:val="0"/>
          <w:divBdr>
            <w:top w:val="none" w:sz="0" w:space="0" w:color="auto"/>
            <w:left w:val="none" w:sz="0" w:space="0" w:color="auto"/>
            <w:bottom w:val="none" w:sz="0" w:space="0" w:color="auto"/>
            <w:right w:val="none" w:sz="0" w:space="0" w:color="auto"/>
          </w:divBdr>
        </w:div>
        <w:div w:id="2024241776">
          <w:marLeft w:val="446"/>
          <w:marRight w:val="0"/>
          <w:marTop w:val="0"/>
          <w:marBottom w:val="0"/>
          <w:divBdr>
            <w:top w:val="none" w:sz="0" w:space="0" w:color="auto"/>
            <w:left w:val="none" w:sz="0" w:space="0" w:color="auto"/>
            <w:bottom w:val="none" w:sz="0" w:space="0" w:color="auto"/>
            <w:right w:val="none" w:sz="0" w:space="0" w:color="auto"/>
          </w:divBdr>
        </w:div>
        <w:div w:id="712583142">
          <w:marLeft w:val="446"/>
          <w:marRight w:val="0"/>
          <w:marTop w:val="0"/>
          <w:marBottom w:val="0"/>
          <w:divBdr>
            <w:top w:val="none" w:sz="0" w:space="0" w:color="auto"/>
            <w:left w:val="none" w:sz="0" w:space="0" w:color="auto"/>
            <w:bottom w:val="none" w:sz="0" w:space="0" w:color="auto"/>
            <w:right w:val="none" w:sz="0" w:space="0" w:color="auto"/>
          </w:divBdr>
        </w:div>
      </w:divsChild>
    </w:div>
    <w:div w:id="911542491">
      <w:bodyDiv w:val="1"/>
      <w:marLeft w:val="0"/>
      <w:marRight w:val="0"/>
      <w:marTop w:val="0"/>
      <w:marBottom w:val="0"/>
      <w:divBdr>
        <w:top w:val="none" w:sz="0" w:space="0" w:color="auto"/>
        <w:left w:val="none" w:sz="0" w:space="0" w:color="auto"/>
        <w:bottom w:val="none" w:sz="0" w:space="0" w:color="auto"/>
        <w:right w:val="none" w:sz="0" w:space="0" w:color="auto"/>
      </w:divBdr>
    </w:div>
    <w:div w:id="1053962830">
      <w:bodyDiv w:val="1"/>
      <w:marLeft w:val="0"/>
      <w:marRight w:val="0"/>
      <w:marTop w:val="0"/>
      <w:marBottom w:val="0"/>
      <w:divBdr>
        <w:top w:val="none" w:sz="0" w:space="0" w:color="auto"/>
        <w:left w:val="none" w:sz="0" w:space="0" w:color="auto"/>
        <w:bottom w:val="none" w:sz="0" w:space="0" w:color="auto"/>
        <w:right w:val="none" w:sz="0" w:space="0" w:color="auto"/>
      </w:divBdr>
      <w:divsChild>
        <w:div w:id="1775247774">
          <w:marLeft w:val="547"/>
          <w:marRight w:val="0"/>
          <w:marTop w:val="0"/>
          <w:marBottom w:val="0"/>
          <w:divBdr>
            <w:top w:val="none" w:sz="0" w:space="0" w:color="auto"/>
            <w:left w:val="none" w:sz="0" w:space="0" w:color="auto"/>
            <w:bottom w:val="none" w:sz="0" w:space="0" w:color="auto"/>
            <w:right w:val="none" w:sz="0" w:space="0" w:color="auto"/>
          </w:divBdr>
        </w:div>
      </w:divsChild>
    </w:div>
    <w:div w:id="1234390196">
      <w:bodyDiv w:val="1"/>
      <w:marLeft w:val="0"/>
      <w:marRight w:val="0"/>
      <w:marTop w:val="0"/>
      <w:marBottom w:val="0"/>
      <w:divBdr>
        <w:top w:val="none" w:sz="0" w:space="0" w:color="auto"/>
        <w:left w:val="none" w:sz="0" w:space="0" w:color="auto"/>
        <w:bottom w:val="none" w:sz="0" w:space="0" w:color="auto"/>
        <w:right w:val="none" w:sz="0" w:space="0" w:color="auto"/>
      </w:divBdr>
    </w:div>
    <w:div w:id="1251699345">
      <w:bodyDiv w:val="1"/>
      <w:marLeft w:val="0"/>
      <w:marRight w:val="0"/>
      <w:marTop w:val="0"/>
      <w:marBottom w:val="0"/>
      <w:divBdr>
        <w:top w:val="none" w:sz="0" w:space="0" w:color="auto"/>
        <w:left w:val="none" w:sz="0" w:space="0" w:color="auto"/>
        <w:bottom w:val="none" w:sz="0" w:space="0" w:color="auto"/>
        <w:right w:val="none" w:sz="0" w:space="0" w:color="auto"/>
      </w:divBdr>
    </w:div>
    <w:div w:id="1254625002">
      <w:bodyDiv w:val="1"/>
      <w:marLeft w:val="0"/>
      <w:marRight w:val="0"/>
      <w:marTop w:val="0"/>
      <w:marBottom w:val="0"/>
      <w:divBdr>
        <w:top w:val="none" w:sz="0" w:space="0" w:color="auto"/>
        <w:left w:val="none" w:sz="0" w:space="0" w:color="auto"/>
        <w:bottom w:val="none" w:sz="0" w:space="0" w:color="auto"/>
        <w:right w:val="none" w:sz="0" w:space="0" w:color="auto"/>
      </w:divBdr>
      <w:divsChild>
        <w:div w:id="2017152965">
          <w:marLeft w:val="547"/>
          <w:marRight w:val="0"/>
          <w:marTop w:val="0"/>
          <w:marBottom w:val="0"/>
          <w:divBdr>
            <w:top w:val="none" w:sz="0" w:space="0" w:color="auto"/>
            <w:left w:val="none" w:sz="0" w:space="0" w:color="auto"/>
            <w:bottom w:val="none" w:sz="0" w:space="0" w:color="auto"/>
            <w:right w:val="none" w:sz="0" w:space="0" w:color="auto"/>
          </w:divBdr>
        </w:div>
      </w:divsChild>
    </w:div>
    <w:div w:id="1302031203">
      <w:bodyDiv w:val="1"/>
      <w:marLeft w:val="0"/>
      <w:marRight w:val="0"/>
      <w:marTop w:val="0"/>
      <w:marBottom w:val="0"/>
      <w:divBdr>
        <w:top w:val="none" w:sz="0" w:space="0" w:color="auto"/>
        <w:left w:val="none" w:sz="0" w:space="0" w:color="auto"/>
        <w:bottom w:val="none" w:sz="0" w:space="0" w:color="auto"/>
        <w:right w:val="none" w:sz="0" w:space="0" w:color="auto"/>
      </w:divBdr>
    </w:div>
    <w:div w:id="1448309337">
      <w:bodyDiv w:val="1"/>
      <w:marLeft w:val="0"/>
      <w:marRight w:val="0"/>
      <w:marTop w:val="0"/>
      <w:marBottom w:val="0"/>
      <w:divBdr>
        <w:top w:val="none" w:sz="0" w:space="0" w:color="auto"/>
        <w:left w:val="none" w:sz="0" w:space="0" w:color="auto"/>
        <w:bottom w:val="none" w:sz="0" w:space="0" w:color="auto"/>
        <w:right w:val="none" w:sz="0" w:space="0" w:color="auto"/>
      </w:divBdr>
    </w:div>
    <w:div w:id="1495295873">
      <w:bodyDiv w:val="1"/>
      <w:marLeft w:val="0"/>
      <w:marRight w:val="0"/>
      <w:marTop w:val="0"/>
      <w:marBottom w:val="0"/>
      <w:divBdr>
        <w:top w:val="none" w:sz="0" w:space="0" w:color="auto"/>
        <w:left w:val="none" w:sz="0" w:space="0" w:color="auto"/>
        <w:bottom w:val="none" w:sz="0" w:space="0" w:color="auto"/>
        <w:right w:val="none" w:sz="0" w:space="0" w:color="auto"/>
      </w:divBdr>
      <w:divsChild>
        <w:div w:id="1114591209">
          <w:marLeft w:val="547"/>
          <w:marRight w:val="0"/>
          <w:marTop w:val="0"/>
          <w:marBottom w:val="0"/>
          <w:divBdr>
            <w:top w:val="none" w:sz="0" w:space="0" w:color="auto"/>
            <w:left w:val="none" w:sz="0" w:space="0" w:color="auto"/>
            <w:bottom w:val="none" w:sz="0" w:space="0" w:color="auto"/>
            <w:right w:val="none" w:sz="0" w:space="0" w:color="auto"/>
          </w:divBdr>
        </w:div>
        <w:div w:id="1573196497">
          <w:marLeft w:val="446"/>
          <w:marRight w:val="0"/>
          <w:marTop w:val="0"/>
          <w:marBottom w:val="0"/>
          <w:divBdr>
            <w:top w:val="none" w:sz="0" w:space="0" w:color="auto"/>
            <w:left w:val="none" w:sz="0" w:space="0" w:color="auto"/>
            <w:bottom w:val="none" w:sz="0" w:space="0" w:color="auto"/>
            <w:right w:val="none" w:sz="0" w:space="0" w:color="auto"/>
          </w:divBdr>
        </w:div>
        <w:div w:id="1397514271">
          <w:marLeft w:val="446"/>
          <w:marRight w:val="0"/>
          <w:marTop w:val="0"/>
          <w:marBottom w:val="0"/>
          <w:divBdr>
            <w:top w:val="none" w:sz="0" w:space="0" w:color="auto"/>
            <w:left w:val="none" w:sz="0" w:space="0" w:color="auto"/>
            <w:bottom w:val="none" w:sz="0" w:space="0" w:color="auto"/>
            <w:right w:val="none" w:sz="0" w:space="0" w:color="auto"/>
          </w:divBdr>
        </w:div>
        <w:div w:id="241720836">
          <w:marLeft w:val="446"/>
          <w:marRight w:val="0"/>
          <w:marTop w:val="0"/>
          <w:marBottom w:val="0"/>
          <w:divBdr>
            <w:top w:val="none" w:sz="0" w:space="0" w:color="auto"/>
            <w:left w:val="none" w:sz="0" w:space="0" w:color="auto"/>
            <w:bottom w:val="none" w:sz="0" w:space="0" w:color="auto"/>
            <w:right w:val="none" w:sz="0" w:space="0" w:color="auto"/>
          </w:divBdr>
        </w:div>
      </w:divsChild>
    </w:div>
    <w:div w:id="1589735274">
      <w:bodyDiv w:val="1"/>
      <w:marLeft w:val="0"/>
      <w:marRight w:val="0"/>
      <w:marTop w:val="0"/>
      <w:marBottom w:val="0"/>
      <w:divBdr>
        <w:top w:val="none" w:sz="0" w:space="0" w:color="auto"/>
        <w:left w:val="none" w:sz="0" w:space="0" w:color="auto"/>
        <w:bottom w:val="none" w:sz="0" w:space="0" w:color="auto"/>
        <w:right w:val="none" w:sz="0" w:space="0" w:color="auto"/>
      </w:divBdr>
    </w:div>
    <w:div w:id="1690569737">
      <w:bodyDiv w:val="1"/>
      <w:marLeft w:val="0"/>
      <w:marRight w:val="0"/>
      <w:marTop w:val="0"/>
      <w:marBottom w:val="0"/>
      <w:divBdr>
        <w:top w:val="none" w:sz="0" w:space="0" w:color="auto"/>
        <w:left w:val="none" w:sz="0" w:space="0" w:color="auto"/>
        <w:bottom w:val="none" w:sz="0" w:space="0" w:color="auto"/>
        <w:right w:val="none" w:sz="0" w:space="0" w:color="auto"/>
      </w:divBdr>
    </w:div>
    <w:div w:id="1723090558">
      <w:bodyDiv w:val="1"/>
      <w:marLeft w:val="0"/>
      <w:marRight w:val="0"/>
      <w:marTop w:val="0"/>
      <w:marBottom w:val="0"/>
      <w:divBdr>
        <w:top w:val="none" w:sz="0" w:space="0" w:color="auto"/>
        <w:left w:val="none" w:sz="0" w:space="0" w:color="auto"/>
        <w:bottom w:val="none" w:sz="0" w:space="0" w:color="auto"/>
        <w:right w:val="none" w:sz="0" w:space="0" w:color="auto"/>
      </w:divBdr>
    </w:div>
    <w:div w:id="1823035603">
      <w:bodyDiv w:val="1"/>
      <w:marLeft w:val="0"/>
      <w:marRight w:val="0"/>
      <w:marTop w:val="0"/>
      <w:marBottom w:val="0"/>
      <w:divBdr>
        <w:top w:val="none" w:sz="0" w:space="0" w:color="auto"/>
        <w:left w:val="none" w:sz="0" w:space="0" w:color="auto"/>
        <w:bottom w:val="none" w:sz="0" w:space="0" w:color="auto"/>
        <w:right w:val="none" w:sz="0" w:space="0" w:color="auto"/>
      </w:divBdr>
    </w:div>
    <w:div w:id="1976133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image" Target="media/image13.png"/><Relationship Id="rId39" Type="http://schemas.openxmlformats.org/officeDocument/2006/relationships/image" Target="media/image17.jpeg"/><Relationship Id="rId21" Type="http://schemas.openxmlformats.org/officeDocument/2006/relationships/image" Target="media/image9.jpeg"/><Relationship Id="rId34" Type="http://schemas.openxmlformats.org/officeDocument/2006/relationships/image" Target="media/image16.jpe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1.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yperlink" Target="https://www.turnitin.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1.png"/><Relationship Id="rId32" Type="http://schemas.openxmlformats.org/officeDocument/2006/relationships/hyperlink" Target="https://www.huffpost.com/entry/hello-barbie-security-concerns_n_565c4921e4b072e9d1c24d22" TargetMode="External"/><Relationship Id="rId37" Type="http://schemas.openxmlformats.org/officeDocument/2006/relationships/hyperlink" Target="https://www.edutopia.org/article/helping-parents-feel-more-comfortable-tech" TargetMode="External"/><Relationship Id="rId40" Type="http://schemas.openxmlformats.org/officeDocument/2006/relationships/image" Target="media/image18.jpe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www.bbc.co.uk/newsround/48855182" TargetMode="External"/><Relationship Id="rId28" Type="http://schemas.openxmlformats.org/officeDocument/2006/relationships/image" Target="media/image15.png"/><Relationship Id="rId36" Type="http://schemas.openxmlformats.org/officeDocument/2006/relationships/hyperlink" Target="https://www.theregister.com/2021/09/15/edtech_divide_debate_for2_wednesday/" TargetMode="External"/><Relationship Id="rId49" Type="http://schemas.openxmlformats.org/officeDocument/2006/relationships/image" Target="media/image27.png"/><Relationship Id="rId57" Type="http://schemas.openxmlformats.org/officeDocument/2006/relationships/image" Target="media/image35.png"/><Relationship Id="rId61" Type="http://schemas.openxmlformats.org/officeDocument/2006/relationships/image" Target="media/image39.png"/><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hyperlink" Target="https://www.siliconvalleywatcher.com/intels-smart-toy-startup/" TargetMode="External"/><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1.wdp"/><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hyperlink" Target="https://www.siliconvalleywatcher.com/intels-smart-toy-startup/" TargetMode="External"/><Relationship Id="rId35" Type="http://schemas.openxmlformats.org/officeDocument/2006/relationships/hyperlink" Target="https://www.theregister.com/2021/09/15/edtech_divide_debate_for2_wednesday/" TargetMode="External"/><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8" Type="http://schemas.openxmlformats.org/officeDocument/2006/relationships/webSettings" Target="webSettings.xml"/><Relationship Id="rId51" Type="http://schemas.openxmlformats.org/officeDocument/2006/relationships/image" Target="media/image29.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hyperlink" Target="https://www.huffpost.com/entry/hello-barbie-security-concerns_n_565c4921e4b072e9d1c24d22" TargetMode="External"/><Relationship Id="rId38" Type="http://schemas.openxmlformats.org/officeDocument/2006/relationships/hyperlink" Target="https://www.edutopia.org/article/helping-parents-feel-more-comfortable-tech" TargetMode="External"/><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910193BC6106349B18DF32B03DA8B13" ma:contentTypeVersion="17" ma:contentTypeDescription="Create a new document." ma:contentTypeScope="" ma:versionID="97e9cc5729eb036e72cea5918f1ee32e">
  <xsd:schema xmlns:xsd="http://www.w3.org/2001/XMLSchema" xmlns:xs="http://www.w3.org/2001/XMLSchema" xmlns:p="http://schemas.microsoft.com/office/2006/metadata/properties" xmlns:ns2="38488625-844a-4f29-bf37-9a46f234d5e9" xmlns:ns3="06c46ce8-e7a3-4001-9ccb-1bd40581efd8" targetNamespace="http://schemas.microsoft.com/office/2006/metadata/properties" ma:root="true" ma:fieldsID="48177864c781099eac0234b3fec2b0d6" ns2:_="" ns3:_="">
    <xsd:import namespace="38488625-844a-4f29-bf37-9a46f234d5e9"/>
    <xsd:import namespace="06c46ce8-e7a3-4001-9ccb-1bd40581efd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LengthInSeconds" minOccurs="0"/>
                <xsd:element ref="ns2:MediaServiceLocation"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8488625-844a-4f29-bf37-9a46f234d5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b76ba88-ca53-48ba-8ef0-dfa29b04b81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6c46ce8-e7a3-4001-9ccb-1bd40581efd8"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d52c0fc-379f-4b22-be47-6aac67626cad}" ma:internalName="TaxCatchAll" ma:showField="CatchAllData" ma:web="06c46ce8-e7a3-4001-9ccb-1bd40581efd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06c46ce8-e7a3-4001-9ccb-1bd40581efd8" xsi:nil="true"/>
    <lcf76f155ced4ddcb4097134ff3c332f xmlns="38488625-844a-4f29-bf37-9a46f234d5e9">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F667DF-DD8B-418A-9F3B-335A1C10E0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8488625-844a-4f29-bf37-9a46f234d5e9"/>
    <ds:schemaRef ds:uri="06c46ce8-e7a3-4001-9ccb-1bd40581ef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E045731-EA32-4C81-9D18-9F968E6009CC}">
  <ds:schemaRefs>
    <ds:schemaRef ds:uri="http://schemas.microsoft.com/sharepoint/v3/contenttype/forms"/>
  </ds:schemaRefs>
</ds:datastoreItem>
</file>

<file path=customXml/itemProps3.xml><?xml version="1.0" encoding="utf-8"?>
<ds:datastoreItem xmlns:ds="http://schemas.openxmlformats.org/officeDocument/2006/customXml" ds:itemID="{E4DFDB7D-E792-4F5D-9B2D-D26FF1293357}">
  <ds:schemaRefs>
    <ds:schemaRef ds:uri="http://schemas.microsoft.com/office/2006/metadata/properties"/>
    <ds:schemaRef ds:uri="http://schemas.microsoft.com/office/infopath/2007/PartnerControls"/>
    <ds:schemaRef ds:uri="06c46ce8-e7a3-4001-9ccb-1bd40581efd8"/>
    <ds:schemaRef ds:uri="38488625-844a-4f29-bf37-9a46f234d5e9"/>
  </ds:schemaRefs>
</ds:datastoreItem>
</file>

<file path=customXml/itemProps4.xml><?xml version="1.0" encoding="utf-8"?>
<ds:datastoreItem xmlns:ds="http://schemas.openxmlformats.org/officeDocument/2006/customXml" ds:itemID="{8EB6A6BF-9501-4CA5-8936-3FCBACD3F4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1621</TotalTime>
  <Pages>50</Pages>
  <Words>8012</Words>
  <Characters>45672</Characters>
  <Application>Microsoft Office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
    </vt:vector>
  </TitlesOfParts>
  <Company>Leeds College of Building</Company>
  <LinksUpToDate>false</LinksUpToDate>
  <CharactersWithSpaces>53577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France</dc:creator>
  <cp:keywords/>
  <dc:description/>
  <cp:lastModifiedBy>Smith,Max</cp:lastModifiedBy>
  <cp:revision>19</cp:revision>
  <dcterms:created xsi:type="dcterms:W3CDTF">2023-10-10T14:33:00Z</dcterms:created>
  <dcterms:modified xsi:type="dcterms:W3CDTF">2023-12-01T14:02:00Z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0x010100E910193BC6106349B18DF32B03DA8B13</vt:lpwstr>
  </property>
  <property fmtid="{D5CDD505-2E9C-101B-9397-08002B2CF9AE}" pid="3" name="MediaServiceImageTags">
    <vt:lpwstr/>
  </property>
</Properties>
</file>