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059440" w14:textId="77777777" w:rsidR="006337F3" w:rsidRDefault="00A915B9">
      <w:pPr>
        <w:spacing w:after="0"/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BF79EC" wp14:editId="62B504A3">
            <wp:simplePos x="0" y="0"/>
            <wp:positionH relativeFrom="column">
              <wp:posOffset>2358390</wp:posOffset>
            </wp:positionH>
            <wp:positionV relativeFrom="paragraph">
              <wp:posOffset>-628012</wp:posOffset>
            </wp:positionV>
            <wp:extent cx="2141220" cy="160487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4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150C1B" w14:textId="77777777" w:rsidR="006337F3" w:rsidRDefault="006337F3">
      <w:pPr>
        <w:spacing w:after="0"/>
      </w:pPr>
    </w:p>
    <w:p w14:paraId="287E2BC5" w14:textId="77777777" w:rsidR="006337F3" w:rsidRDefault="006337F3">
      <w:pPr>
        <w:spacing w:after="0"/>
      </w:pPr>
    </w:p>
    <w:p w14:paraId="0B61F4BE" w14:textId="77777777" w:rsidR="006337F3" w:rsidRDefault="00A915B9">
      <w:pPr>
        <w:rPr>
          <w:b/>
          <w:color w:val="000000"/>
          <w:sz w:val="72"/>
          <w:szCs w:val="72"/>
        </w:rPr>
      </w:pPr>
      <w:r>
        <w:rPr>
          <w:b/>
          <w:color w:val="92D050"/>
          <w:sz w:val="72"/>
          <w:szCs w:val="72"/>
        </w:rPr>
        <w:t>____________________________</w:t>
      </w:r>
    </w:p>
    <w:p w14:paraId="6DDDBBA2" w14:textId="71D451F5" w:rsidR="0047577D" w:rsidRPr="00C61663" w:rsidRDefault="009956BD" w:rsidP="00C6166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February 22, 2024</w:t>
      </w:r>
      <w:r>
        <w:rPr>
          <w:color w:val="000000"/>
          <w:sz w:val="28"/>
          <w:szCs w:val="28"/>
        </w:rPr>
        <w:t xml:space="preserve"> Coos County Local Alcohol and Drug Planning Meeting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537"/>
        <w:gridCol w:w="2340"/>
        <w:gridCol w:w="810"/>
        <w:gridCol w:w="2340"/>
        <w:gridCol w:w="720"/>
      </w:tblGrid>
      <w:tr w:rsidR="00C61663" w14:paraId="09FC0333" w14:textId="77777777" w:rsidTr="00C61663">
        <w:tc>
          <w:tcPr>
            <w:tcW w:w="8905" w:type="dxa"/>
            <w:gridSpan w:val="6"/>
            <w:shd w:val="clear" w:color="auto" w:fill="E2EFD9" w:themeFill="accent6" w:themeFillTint="33"/>
          </w:tcPr>
          <w:p w14:paraId="3A91E49C" w14:textId="5D91C6E2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rPr>
                <w:b/>
                <w:bCs/>
              </w:rPr>
            </w:pPr>
            <w:bookmarkStart w:id="2" w:name="_Hlk159414109"/>
            <w:r w:rsidRPr="00C61663">
              <w:rPr>
                <w:b/>
                <w:bCs/>
              </w:rPr>
              <w:t xml:space="preserve">LADPC Members: </w:t>
            </w:r>
          </w:p>
        </w:tc>
      </w:tr>
      <w:tr w:rsidR="00C61663" w14:paraId="059AABE2" w14:textId="45CE0559" w:rsidTr="00C61663">
        <w:tc>
          <w:tcPr>
            <w:tcW w:w="2158" w:type="dxa"/>
          </w:tcPr>
          <w:p w14:paraId="70F1F1C2" w14:textId="5370B2C1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Ross Acker</w:t>
            </w:r>
          </w:p>
        </w:tc>
        <w:tc>
          <w:tcPr>
            <w:tcW w:w="537" w:type="dxa"/>
          </w:tcPr>
          <w:p w14:paraId="0CD4A4B4" w14:textId="766C75F0" w:rsidR="00C61663" w:rsidRPr="00C61663" w:rsidRDefault="00C61663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t>X</w:t>
            </w:r>
          </w:p>
        </w:tc>
        <w:tc>
          <w:tcPr>
            <w:tcW w:w="2340" w:type="dxa"/>
          </w:tcPr>
          <w:p w14:paraId="54BF3F5E" w14:textId="0F4735C6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Tara Johnson,</w:t>
            </w:r>
          </w:p>
        </w:tc>
        <w:tc>
          <w:tcPr>
            <w:tcW w:w="810" w:type="dxa"/>
          </w:tcPr>
          <w:p w14:paraId="47EED8E8" w14:textId="1AEAEB5C" w:rsidR="00C61663" w:rsidRPr="00C61663" w:rsidRDefault="00C84A41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31041B5E" w14:textId="73B2B8B1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Scott Cooper</w:t>
            </w:r>
          </w:p>
        </w:tc>
        <w:tc>
          <w:tcPr>
            <w:tcW w:w="720" w:type="dxa"/>
          </w:tcPr>
          <w:p w14:paraId="0BAFF2DD" w14:textId="7361A8BC" w:rsidR="00C61663" w:rsidRPr="00C61663" w:rsidRDefault="00C84A41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</w:tr>
      <w:tr w:rsidR="00C61663" w14:paraId="2EE2D7A4" w14:textId="7804BF5B" w:rsidTr="00C61663">
        <w:tc>
          <w:tcPr>
            <w:tcW w:w="2158" w:type="dxa"/>
          </w:tcPr>
          <w:p w14:paraId="19C0C290" w14:textId="38AD9BDC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Charlotte Carver</w:t>
            </w:r>
          </w:p>
        </w:tc>
        <w:tc>
          <w:tcPr>
            <w:tcW w:w="537" w:type="dxa"/>
          </w:tcPr>
          <w:p w14:paraId="12F4D067" w14:textId="39F566C8" w:rsidR="00C61663" w:rsidRPr="00C61663" w:rsidRDefault="00C61663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t>X</w:t>
            </w:r>
          </w:p>
        </w:tc>
        <w:tc>
          <w:tcPr>
            <w:tcW w:w="2340" w:type="dxa"/>
          </w:tcPr>
          <w:p w14:paraId="54EBBAD6" w14:textId="4E784143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Katrinka McReynolds</w:t>
            </w:r>
          </w:p>
        </w:tc>
        <w:tc>
          <w:tcPr>
            <w:tcW w:w="810" w:type="dxa"/>
          </w:tcPr>
          <w:p w14:paraId="726B7F27" w14:textId="209A29FF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20F9EC16" w14:textId="7F57682C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t>Officer Theran</w:t>
            </w:r>
          </w:p>
        </w:tc>
        <w:tc>
          <w:tcPr>
            <w:tcW w:w="720" w:type="dxa"/>
          </w:tcPr>
          <w:p w14:paraId="692DF34D" w14:textId="2610DDDD" w:rsidR="00C61663" w:rsidRPr="00C61663" w:rsidRDefault="00C84A41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</w:tr>
      <w:tr w:rsidR="00C61663" w14:paraId="441B110A" w14:textId="22DBCAE2" w:rsidTr="00C61663">
        <w:tc>
          <w:tcPr>
            <w:tcW w:w="2158" w:type="dxa"/>
          </w:tcPr>
          <w:p w14:paraId="4F778BA3" w14:textId="4DF2742F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Caroline Dhillon</w:t>
            </w:r>
          </w:p>
        </w:tc>
        <w:tc>
          <w:tcPr>
            <w:tcW w:w="537" w:type="dxa"/>
          </w:tcPr>
          <w:p w14:paraId="3834DCFC" w14:textId="2A20D0C9" w:rsidR="00C61663" w:rsidRPr="00C61663" w:rsidRDefault="00C84A41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5F0E712F" w14:textId="78F28B51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Alex Baum</w:t>
            </w:r>
          </w:p>
        </w:tc>
        <w:tc>
          <w:tcPr>
            <w:tcW w:w="810" w:type="dxa"/>
          </w:tcPr>
          <w:p w14:paraId="4818F669" w14:textId="5549D64E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00B1E7ED" w14:textId="1ACE326A" w:rsidR="00C61663" w:rsidRPr="00C61663" w:rsidRDefault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 w:rsidRPr="00C61663">
              <w:rPr>
                <w:color w:val="000000"/>
              </w:rPr>
              <w:t>Paul Gonzales</w:t>
            </w:r>
          </w:p>
        </w:tc>
        <w:tc>
          <w:tcPr>
            <w:tcW w:w="720" w:type="dxa"/>
          </w:tcPr>
          <w:p w14:paraId="650307E2" w14:textId="04931DCD" w:rsidR="00C61663" w:rsidRPr="00C61663" w:rsidRDefault="00C84A41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</w:tr>
      <w:tr w:rsidR="00C61663" w14:paraId="5A2FBD87" w14:textId="77777777" w:rsidTr="00C61663">
        <w:tc>
          <w:tcPr>
            <w:tcW w:w="2158" w:type="dxa"/>
          </w:tcPr>
          <w:p w14:paraId="280B3B2F" w14:textId="40914852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C61663">
              <w:rPr>
                <w:color w:val="000000"/>
              </w:rPr>
              <w:t>Samuel Denney</w:t>
            </w:r>
          </w:p>
        </w:tc>
        <w:tc>
          <w:tcPr>
            <w:tcW w:w="537" w:type="dxa"/>
          </w:tcPr>
          <w:p w14:paraId="51EA3711" w14:textId="77777777" w:rsidR="00C61663" w:rsidRPr="00C61663" w:rsidRDefault="00C61663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214F5B79" w14:textId="374271E6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C61663">
              <w:t>Lexi Sylvester</w:t>
            </w:r>
          </w:p>
        </w:tc>
        <w:tc>
          <w:tcPr>
            <w:tcW w:w="810" w:type="dxa"/>
          </w:tcPr>
          <w:p w14:paraId="7C74F1B1" w14:textId="0CAF50CC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2D69111B" w14:textId="19800B09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C61663">
              <w:t>Chris Webley</w:t>
            </w:r>
          </w:p>
        </w:tc>
        <w:tc>
          <w:tcPr>
            <w:tcW w:w="720" w:type="dxa"/>
          </w:tcPr>
          <w:p w14:paraId="32C211C0" w14:textId="1A5BD3CD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</w:tr>
      <w:tr w:rsidR="00C61663" w14:paraId="210C5BC3" w14:textId="77777777" w:rsidTr="00C61663">
        <w:tc>
          <w:tcPr>
            <w:tcW w:w="2158" w:type="dxa"/>
          </w:tcPr>
          <w:p w14:paraId="1ADF26C9" w14:textId="6332333A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  <w:rPr>
                <w:color w:val="000000"/>
              </w:rPr>
            </w:pPr>
            <w:r w:rsidRPr="00C61663">
              <w:t>Leanne Hake</w:t>
            </w:r>
          </w:p>
        </w:tc>
        <w:tc>
          <w:tcPr>
            <w:tcW w:w="537" w:type="dxa"/>
          </w:tcPr>
          <w:p w14:paraId="7DDFA3B7" w14:textId="77777777" w:rsidR="00C61663" w:rsidRPr="00C61663" w:rsidRDefault="00C61663" w:rsidP="00275C8D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07989440" w14:textId="15C15C52" w:rsidR="00C61663" w:rsidRPr="00C61663" w:rsidRDefault="00C84A41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Bryan Baird</w:t>
            </w:r>
          </w:p>
        </w:tc>
        <w:tc>
          <w:tcPr>
            <w:tcW w:w="810" w:type="dxa"/>
          </w:tcPr>
          <w:p w14:paraId="037C1CF7" w14:textId="35FF8151" w:rsidR="00C61663" w:rsidRPr="00C61663" w:rsidRDefault="00C84A41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4B6FEEAB" w14:textId="77777777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720" w:type="dxa"/>
          </w:tcPr>
          <w:p w14:paraId="20240624" w14:textId="77777777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</w:tr>
      <w:bookmarkEnd w:id="2"/>
    </w:tbl>
    <w:p w14:paraId="4B327CD5" w14:textId="193A550F" w:rsidR="0047577D" w:rsidRDefault="0047577D" w:rsidP="00C6166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537"/>
        <w:gridCol w:w="2340"/>
        <w:gridCol w:w="810"/>
        <w:gridCol w:w="2340"/>
        <w:gridCol w:w="720"/>
      </w:tblGrid>
      <w:tr w:rsidR="00C61663" w14:paraId="2061890D" w14:textId="77777777" w:rsidTr="00C61663">
        <w:tc>
          <w:tcPr>
            <w:tcW w:w="8905" w:type="dxa"/>
            <w:gridSpan w:val="6"/>
            <w:shd w:val="clear" w:color="auto" w:fill="E2EFD9" w:themeFill="accent6" w:themeFillTint="33"/>
          </w:tcPr>
          <w:p w14:paraId="6B5E6BFC" w14:textId="04805119" w:rsidR="00C61663" w:rsidRPr="00C61663" w:rsidRDefault="00C61663" w:rsidP="00DD4067">
            <w:pPr>
              <w:widowControl/>
              <w:tabs>
                <w:tab w:val="center" w:pos="4680"/>
                <w:tab w:val="right" w:pos="9360"/>
              </w:tabs>
              <w:rPr>
                <w:b/>
                <w:bCs/>
              </w:rPr>
            </w:pPr>
            <w:r w:rsidRPr="00C61663">
              <w:rPr>
                <w:b/>
                <w:bCs/>
              </w:rPr>
              <w:t xml:space="preserve">Guests:  </w:t>
            </w:r>
          </w:p>
        </w:tc>
      </w:tr>
      <w:tr w:rsidR="00C61663" w14:paraId="312B1688" w14:textId="77777777" w:rsidTr="00C61663">
        <w:tc>
          <w:tcPr>
            <w:tcW w:w="2158" w:type="dxa"/>
          </w:tcPr>
          <w:p w14:paraId="58D37DC8" w14:textId="184AACE9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  <w:r w:rsidRPr="00C61663">
              <w:t>Kera Hood</w:t>
            </w:r>
          </w:p>
        </w:tc>
        <w:tc>
          <w:tcPr>
            <w:tcW w:w="537" w:type="dxa"/>
          </w:tcPr>
          <w:p w14:paraId="448D3520" w14:textId="399FB46F" w:rsidR="00C61663" w:rsidRPr="00C61663" w:rsidRDefault="00C84A41" w:rsidP="00DD4067">
            <w:pPr>
              <w:widowControl/>
              <w:tabs>
                <w:tab w:val="center" w:pos="4680"/>
                <w:tab w:val="right" w:pos="9360"/>
              </w:tabs>
            </w:pPr>
            <w:r>
              <w:t xml:space="preserve"> X</w:t>
            </w:r>
          </w:p>
        </w:tc>
        <w:tc>
          <w:tcPr>
            <w:tcW w:w="2340" w:type="dxa"/>
          </w:tcPr>
          <w:p w14:paraId="783BF3CC" w14:textId="437E277F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</w:p>
        </w:tc>
        <w:tc>
          <w:tcPr>
            <w:tcW w:w="810" w:type="dxa"/>
          </w:tcPr>
          <w:p w14:paraId="2F04DDE2" w14:textId="24641BC4" w:rsidR="00C61663" w:rsidRDefault="00C61663" w:rsidP="00DD4067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68C0FBD8" w14:textId="3D075945" w:rsid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</w:p>
        </w:tc>
        <w:tc>
          <w:tcPr>
            <w:tcW w:w="720" w:type="dxa"/>
          </w:tcPr>
          <w:p w14:paraId="4E8A7804" w14:textId="5DF88CB9" w:rsidR="00C61663" w:rsidRDefault="00C61663" w:rsidP="00DD4067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</w:tr>
      <w:tr w:rsidR="00C61663" w14:paraId="4EA39206" w14:textId="77777777" w:rsidTr="00C61663">
        <w:tc>
          <w:tcPr>
            <w:tcW w:w="2158" w:type="dxa"/>
          </w:tcPr>
          <w:p w14:paraId="5D0C3A85" w14:textId="64E9C529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  <w:r w:rsidRPr="00C61663">
              <w:rPr>
                <w:color w:val="000000"/>
              </w:rPr>
              <w:t>Dane Zahner</w:t>
            </w:r>
          </w:p>
        </w:tc>
        <w:tc>
          <w:tcPr>
            <w:tcW w:w="537" w:type="dxa"/>
          </w:tcPr>
          <w:p w14:paraId="392DD55C" w14:textId="741D7BBC" w:rsidR="00C61663" w:rsidRPr="00C61663" w:rsidRDefault="00C84A41" w:rsidP="00C84A41">
            <w:pPr>
              <w:widowControl/>
              <w:tabs>
                <w:tab w:val="center" w:pos="4680"/>
                <w:tab w:val="right" w:pos="9360"/>
              </w:tabs>
            </w:pPr>
            <w:r>
              <w:t>X</w:t>
            </w:r>
          </w:p>
        </w:tc>
        <w:tc>
          <w:tcPr>
            <w:tcW w:w="2340" w:type="dxa"/>
          </w:tcPr>
          <w:p w14:paraId="2E5F0A7B" w14:textId="0A904CB7" w:rsidR="00C61663" w:rsidRP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</w:p>
        </w:tc>
        <w:tc>
          <w:tcPr>
            <w:tcW w:w="810" w:type="dxa"/>
          </w:tcPr>
          <w:p w14:paraId="0F21E548" w14:textId="2665A47D" w:rsid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  <w:tc>
          <w:tcPr>
            <w:tcW w:w="2340" w:type="dxa"/>
          </w:tcPr>
          <w:p w14:paraId="2265B168" w14:textId="302F6C97" w:rsidR="00C61663" w:rsidRDefault="00C61663" w:rsidP="00C61663">
            <w:pPr>
              <w:widowControl/>
              <w:tabs>
                <w:tab w:val="center" w:pos="4680"/>
                <w:tab w:val="right" w:pos="9360"/>
              </w:tabs>
            </w:pPr>
          </w:p>
        </w:tc>
        <w:tc>
          <w:tcPr>
            <w:tcW w:w="720" w:type="dxa"/>
          </w:tcPr>
          <w:p w14:paraId="3253A9BD" w14:textId="77777777" w:rsidR="00C61663" w:rsidRDefault="00C61663" w:rsidP="00C61663">
            <w:pPr>
              <w:widowControl/>
              <w:tabs>
                <w:tab w:val="center" w:pos="4680"/>
                <w:tab w:val="right" w:pos="9360"/>
              </w:tabs>
              <w:jc w:val="center"/>
            </w:pPr>
          </w:p>
        </w:tc>
      </w:tr>
    </w:tbl>
    <w:p w14:paraId="3511245B" w14:textId="4F849321" w:rsidR="006337F3" w:rsidRPr="00C61663" w:rsidRDefault="00C61663" w:rsidP="00C6166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</w:pPr>
      <w:r>
        <w:t xml:space="preserve">Present (X) </w:t>
      </w:r>
    </w:p>
    <w:p w14:paraId="6DAC8C79" w14:textId="77777777" w:rsidR="006337F3" w:rsidRDefault="006337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color w:val="000000"/>
        </w:rPr>
      </w:pPr>
    </w:p>
    <w:tbl>
      <w:tblPr>
        <w:tblStyle w:val="a1"/>
        <w:tblW w:w="10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7157"/>
        <w:gridCol w:w="2131"/>
      </w:tblGrid>
      <w:tr w:rsidR="006337F3" w14:paraId="1F77EB98" w14:textId="77777777">
        <w:tc>
          <w:tcPr>
            <w:tcW w:w="1658" w:type="dxa"/>
          </w:tcPr>
          <w:p w14:paraId="0F9600DC" w14:textId="77777777" w:rsidR="006337F3" w:rsidRDefault="00A915B9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Topic/Speaker</w:t>
            </w:r>
          </w:p>
        </w:tc>
        <w:tc>
          <w:tcPr>
            <w:tcW w:w="7157" w:type="dxa"/>
          </w:tcPr>
          <w:p w14:paraId="08ABB7FD" w14:textId="77777777" w:rsidR="006337F3" w:rsidRDefault="00A915B9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Discussion</w:t>
            </w:r>
          </w:p>
        </w:tc>
        <w:tc>
          <w:tcPr>
            <w:tcW w:w="2131" w:type="dxa"/>
          </w:tcPr>
          <w:p w14:paraId="3EBE2400" w14:textId="77777777" w:rsidR="006337F3" w:rsidRDefault="00A915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Action Steps</w:t>
            </w:r>
          </w:p>
        </w:tc>
      </w:tr>
      <w:tr w:rsidR="006337F3" w14:paraId="1975BF28" w14:textId="77777777">
        <w:trPr>
          <w:trHeight w:val="719"/>
        </w:trPr>
        <w:tc>
          <w:tcPr>
            <w:tcW w:w="1658" w:type="dxa"/>
          </w:tcPr>
          <w:p w14:paraId="5695E6A8" w14:textId="77777777" w:rsidR="006337F3" w:rsidRDefault="00A915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Introductions, guests listed</w:t>
            </w:r>
          </w:p>
        </w:tc>
        <w:tc>
          <w:tcPr>
            <w:tcW w:w="7157" w:type="dxa"/>
          </w:tcPr>
          <w:p w14:paraId="4FBE9CF6" w14:textId="77777777" w:rsidR="006337F3" w:rsidRDefault="006337F3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5E9872B7" w14:textId="77777777" w:rsidR="006337F3" w:rsidRDefault="00A915B9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None</w:t>
            </w:r>
          </w:p>
        </w:tc>
      </w:tr>
      <w:tr w:rsidR="006337F3" w14:paraId="4700D2B4" w14:textId="77777777">
        <w:tc>
          <w:tcPr>
            <w:tcW w:w="1658" w:type="dxa"/>
          </w:tcPr>
          <w:p w14:paraId="553331DA" w14:textId="77777777" w:rsidR="006337F3" w:rsidRDefault="00A915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Established a quorum</w:t>
            </w:r>
          </w:p>
        </w:tc>
        <w:tc>
          <w:tcPr>
            <w:tcW w:w="7157" w:type="dxa"/>
          </w:tcPr>
          <w:p w14:paraId="280C6D9C" w14:textId="77777777" w:rsidR="006337F3" w:rsidRDefault="00A915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2131" w:type="dxa"/>
          </w:tcPr>
          <w:p w14:paraId="7FD5C559" w14:textId="77777777" w:rsidR="006337F3" w:rsidRDefault="006337F3">
            <w:pPr>
              <w:rPr>
                <w:b/>
                <w:color w:val="92D050"/>
                <w:sz w:val="24"/>
                <w:szCs w:val="24"/>
              </w:rPr>
            </w:pPr>
          </w:p>
        </w:tc>
      </w:tr>
      <w:tr w:rsidR="006337F3" w14:paraId="537BE43E" w14:textId="77777777">
        <w:tc>
          <w:tcPr>
            <w:tcW w:w="1658" w:type="dxa"/>
          </w:tcPr>
          <w:p w14:paraId="05A02879" w14:textId="77777777" w:rsidR="006337F3" w:rsidRDefault="00A915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Approval of minutes</w:t>
            </w:r>
          </w:p>
        </w:tc>
        <w:tc>
          <w:tcPr>
            <w:tcW w:w="7157" w:type="dxa"/>
          </w:tcPr>
          <w:p w14:paraId="79AA7841" w14:textId="1BD4591D" w:rsidR="006337F3" w:rsidRDefault="00C84A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Motion to approve: Tara Johnson and 2</w:t>
            </w:r>
            <w:r w:rsidRPr="00C84A41">
              <w:rPr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color w:val="000000"/>
                <w:sz w:val="24"/>
                <w:szCs w:val="24"/>
              </w:rPr>
              <w:t xml:space="preserve"> Scott Cooper. Motion approved:</w:t>
            </w:r>
          </w:p>
          <w:p w14:paraId="6C3D5EB4" w14:textId="180E02C5" w:rsidR="00C84A41" w:rsidRDefault="00C84A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9671ACD" w14:textId="77777777" w:rsidR="006337F3" w:rsidRDefault="00A915B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Motion passes</w:t>
            </w:r>
          </w:p>
        </w:tc>
      </w:tr>
      <w:tr w:rsidR="009956BD" w14:paraId="3EEAEABE" w14:textId="77777777">
        <w:tc>
          <w:tcPr>
            <w:tcW w:w="1658" w:type="dxa"/>
          </w:tcPr>
          <w:p w14:paraId="694A5A70" w14:textId="781968E9" w:rsidR="009956BD" w:rsidRDefault="009956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Discussion</w:t>
            </w:r>
          </w:p>
        </w:tc>
        <w:tc>
          <w:tcPr>
            <w:tcW w:w="7157" w:type="dxa"/>
          </w:tcPr>
          <w:p w14:paraId="01142F1C" w14:textId="1B54D6D4" w:rsidR="009956BD" w:rsidRDefault="00C84A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Proposed 2024 Meeting Schedule shared with focus areas. Focus areas should help find gaps in services and help data for presentations and website/postcards. </w:t>
            </w:r>
          </w:p>
          <w:p w14:paraId="5704822F" w14:textId="77777777" w:rsidR="00C84A41" w:rsidRDefault="00C84A41">
            <w:pPr>
              <w:rPr>
                <w:color w:val="000000"/>
                <w:sz w:val="24"/>
                <w:szCs w:val="24"/>
              </w:rPr>
            </w:pPr>
          </w:p>
          <w:p w14:paraId="0B91B3FE" w14:textId="11F60CD1" w:rsidR="00C84A41" w:rsidRDefault="00C84A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Charlotte to send survey about the 3 in person meetings and 2 off months</w:t>
            </w:r>
          </w:p>
          <w:p w14:paraId="3ACEDC77" w14:textId="77777777" w:rsidR="00C84A41" w:rsidRDefault="00C84A41">
            <w:pPr>
              <w:rPr>
                <w:color w:val="000000"/>
                <w:sz w:val="24"/>
                <w:szCs w:val="24"/>
              </w:rPr>
            </w:pPr>
          </w:p>
          <w:p w14:paraId="0C5C0F56" w14:textId="603F8838" w:rsidR="00C84A41" w:rsidRDefault="00C84A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Tara update on move: Homeless Response Unit got 1.5million for purchase. Snag in the process between City of CB and State, still waiting to hear what the problem might be. </w:t>
            </w:r>
          </w:p>
          <w:p w14:paraId="0EA47892" w14:textId="77777777" w:rsidR="00C84A41" w:rsidRDefault="00C84A41">
            <w:pPr>
              <w:rPr>
                <w:color w:val="000000"/>
                <w:sz w:val="24"/>
                <w:szCs w:val="24"/>
              </w:rPr>
            </w:pPr>
          </w:p>
          <w:p w14:paraId="1F8E1E27" w14:textId="0925C50C" w:rsidR="00C84A41" w:rsidRDefault="00C84A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Caroline: watched some State Legislative meetings and public comment about 110 and most were against changing it. </w:t>
            </w:r>
          </w:p>
          <w:p w14:paraId="23216AE1" w14:textId="77777777" w:rsidR="00C84A41" w:rsidRDefault="00C84A41">
            <w:pPr>
              <w:rPr>
                <w:color w:val="000000"/>
                <w:sz w:val="24"/>
                <w:szCs w:val="24"/>
              </w:rPr>
            </w:pPr>
          </w:p>
          <w:p w14:paraId="3A7C6D2A" w14:textId="3A86EEBE" w:rsidR="00C84A41" w:rsidRDefault="00C84A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Charlotte: CB City Council meeting: $50,000 from City of CB from Opioid funds to Sobering Center. </w:t>
            </w:r>
          </w:p>
          <w:p w14:paraId="3DA7C79B" w14:textId="77777777" w:rsidR="00C84A41" w:rsidRDefault="00C84A41">
            <w:pPr>
              <w:rPr>
                <w:color w:val="000000"/>
                <w:sz w:val="24"/>
                <w:szCs w:val="24"/>
              </w:rPr>
            </w:pPr>
          </w:p>
          <w:p w14:paraId="647C6B3A" w14:textId="0B8D27C1" w:rsidR="00C84A41" w:rsidRDefault="00C84A41" w:rsidP="00C84A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Need to review Postcard and get more printed. </w:t>
            </w:r>
          </w:p>
        </w:tc>
        <w:tc>
          <w:tcPr>
            <w:tcW w:w="2131" w:type="dxa"/>
          </w:tcPr>
          <w:p w14:paraId="59A22AAB" w14:textId="77777777" w:rsidR="009956BD" w:rsidRDefault="00C8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approved schedule to Basecamp</w:t>
            </w:r>
          </w:p>
          <w:p w14:paraId="2D884F04" w14:textId="77777777" w:rsidR="00C84A41" w:rsidRDefault="00C84A41">
            <w:pPr>
              <w:rPr>
                <w:sz w:val="24"/>
                <w:szCs w:val="24"/>
              </w:rPr>
            </w:pPr>
          </w:p>
          <w:p w14:paraId="3F26F6C9" w14:textId="77777777" w:rsidR="00C84A41" w:rsidRDefault="00C84A41">
            <w:pPr>
              <w:rPr>
                <w:sz w:val="24"/>
                <w:szCs w:val="24"/>
              </w:rPr>
            </w:pPr>
          </w:p>
          <w:p w14:paraId="3AC6EA83" w14:textId="77777777" w:rsidR="00C84A41" w:rsidRDefault="00C84A41">
            <w:pPr>
              <w:rPr>
                <w:sz w:val="24"/>
                <w:szCs w:val="24"/>
              </w:rPr>
            </w:pPr>
          </w:p>
          <w:p w14:paraId="5F103726" w14:textId="77777777" w:rsidR="00C84A41" w:rsidRDefault="00C84A41">
            <w:pPr>
              <w:rPr>
                <w:sz w:val="24"/>
                <w:szCs w:val="24"/>
              </w:rPr>
            </w:pPr>
          </w:p>
          <w:p w14:paraId="59415DF0" w14:textId="77777777" w:rsidR="00C84A41" w:rsidRDefault="00C84A41">
            <w:pPr>
              <w:rPr>
                <w:sz w:val="24"/>
                <w:szCs w:val="24"/>
              </w:rPr>
            </w:pPr>
          </w:p>
          <w:p w14:paraId="73CAD036" w14:textId="77777777" w:rsidR="00C84A41" w:rsidRDefault="00C84A41">
            <w:pPr>
              <w:rPr>
                <w:sz w:val="24"/>
                <w:szCs w:val="24"/>
              </w:rPr>
            </w:pPr>
          </w:p>
          <w:p w14:paraId="68FBB5CF" w14:textId="77777777" w:rsidR="00C84A41" w:rsidRDefault="00C84A41">
            <w:pPr>
              <w:rPr>
                <w:sz w:val="24"/>
                <w:szCs w:val="24"/>
              </w:rPr>
            </w:pPr>
          </w:p>
          <w:p w14:paraId="4F091B60" w14:textId="77777777" w:rsidR="00C84A41" w:rsidRDefault="00C84A41">
            <w:pPr>
              <w:rPr>
                <w:sz w:val="24"/>
                <w:szCs w:val="24"/>
              </w:rPr>
            </w:pPr>
          </w:p>
          <w:p w14:paraId="57616446" w14:textId="77777777" w:rsidR="00C84A41" w:rsidRDefault="00C84A41">
            <w:pPr>
              <w:rPr>
                <w:sz w:val="24"/>
                <w:szCs w:val="24"/>
              </w:rPr>
            </w:pPr>
          </w:p>
          <w:p w14:paraId="142A8988" w14:textId="4E50C472" w:rsidR="00C84A41" w:rsidRDefault="00C8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 will send current version of postcard for everyone to review and suggest changes if needed. </w:t>
            </w:r>
          </w:p>
        </w:tc>
      </w:tr>
    </w:tbl>
    <w:p w14:paraId="3223494A" w14:textId="77777777" w:rsidR="006337F3" w:rsidRDefault="006337F3">
      <w:pPr>
        <w:spacing w:after="0" w:line="240" w:lineRule="auto"/>
        <w:rPr>
          <w:b/>
          <w:color w:val="92D050"/>
          <w:sz w:val="24"/>
          <w:szCs w:val="24"/>
        </w:rPr>
      </w:pPr>
    </w:p>
    <w:sectPr w:rsidR="00633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4CDBC" w14:textId="77777777" w:rsidR="00A915B9" w:rsidRDefault="00A915B9">
      <w:pPr>
        <w:spacing w:after="0" w:line="240" w:lineRule="auto"/>
      </w:pPr>
      <w:r>
        <w:separator/>
      </w:r>
    </w:p>
  </w:endnote>
  <w:endnote w:type="continuationSeparator" w:id="0">
    <w:p w14:paraId="612EA657" w14:textId="77777777" w:rsidR="00A915B9" w:rsidRDefault="00A9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332D" w14:textId="77777777" w:rsidR="006337F3" w:rsidRDefault="006337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7C15" w14:textId="77777777" w:rsidR="006337F3" w:rsidRDefault="006337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0509" w14:textId="77777777" w:rsidR="006337F3" w:rsidRDefault="006337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3D09" w14:textId="77777777" w:rsidR="00A915B9" w:rsidRDefault="00A915B9">
      <w:pPr>
        <w:spacing w:after="0" w:line="240" w:lineRule="auto"/>
      </w:pPr>
      <w:r>
        <w:separator/>
      </w:r>
    </w:p>
  </w:footnote>
  <w:footnote w:type="continuationSeparator" w:id="0">
    <w:p w14:paraId="7CC6F99D" w14:textId="77777777" w:rsidR="00A915B9" w:rsidRDefault="00A9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A33A" w14:textId="77777777" w:rsidR="006337F3" w:rsidRDefault="006337F3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4D416" w14:textId="77777777" w:rsidR="006337F3" w:rsidRDefault="006337F3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2971" w14:textId="77777777" w:rsidR="006337F3" w:rsidRDefault="006337F3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3"/>
    <w:rsid w:val="000E6EE1"/>
    <w:rsid w:val="00275C8D"/>
    <w:rsid w:val="00432425"/>
    <w:rsid w:val="0047577D"/>
    <w:rsid w:val="006337F3"/>
    <w:rsid w:val="007E6E10"/>
    <w:rsid w:val="009956BD"/>
    <w:rsid w:val="00A915B9"/>
    <w:rsid w:val="00C61663"/>
    <w:rsid w:val="00C76B35"/>
    <w:rsid w:val="00C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83DC3"/>
  <w15:docId w15:val="{ED181AA9-E476-4FD1-899D-859C7084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66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0D8F"/>
    <w:pPr>
      <w:ind w:left="720"/>
      <w:contextualSpacing/>
    </w:pPr>
  </w:style>
  <w:style w:type="table" w:styleId="TableGrid">
    <w:name w:val="Table Grid"/>
    <w:basedOn w:val="TableNormal"/>
    <w:uiPriority w:val="39"/>
    <w:rsid w:val="00DA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303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A7303"/>
    <w:rPr>
      <w:rFonts w:asciiTheme="minorHAnsi" w:eastAsia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0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11"/>
  </w:style>
  <w:style w:type="character" w:styleId="Hyperlink">
    <w:name w:val="Hyperlink"/>
    <w:basedOn w:val="DefaultParagraphFont"/>
    <w:uiPriority w:val="99"/>
    <w:unhideWhenUsed/>
    <w:rsid w:val="00E344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01D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F55EAB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kqwFr9UsynY245aIv+LqozEVcQ==">CgMxLjAyCGguZ2pkZ3hzOAByITFJU1pYTGJDLTJ5Rzlma0hENnUyT3ltQmpVWnFwcUtXMQ==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Katrinka McReynolds</dc:creator>
  <cp:lastModifiedBy>Kara Long</cp:lastModifiedBy>
  <cp:revision>2</cp:revision>
  <dcterms:created xsi:type="dcterms:W3CDTF">2024-02-23T00:04:00Z</dcterms:created>
  <dcterms:modified xsi:type="dcterms:W3CDTF">2024-02-23T00:04:00Z</dcterms:modified>
</cp:coreProperties>
</file>