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0084B" w14:textId="474D9A6C" w:rsidR="00606E16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noProof/>
        </w:rPr>
        <w:drawing>
          <wp:anchor distT="0" distB="0" distL="0" distR="0" simplePos="0" relativeHeight="251658240" behindDoc="1" locked="1" layoutInCell="1" hidden="0" allowOverlap="1" wp14:anchorId="5397F714" wp14:editId="1249FE7D">
            <wp:simplePos x="0" y="0"/>
            <wp:positionH relativeFrom="margin">
              <wp:posOffset>4061460</wp:posOffset>
            </wp:positionH>
            <wp:positionV relativeFrom="page">
              <wp:posOffset>914400</wp:posOffset>
            </wp:positionV>
            <wp:extent cx="1900800" cy="1004400"/>
            <wp:effectExtent l="0" t="0" r="4445" b="5715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00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1" layoutInCell="1" allowOverlap="1" wp14:anchorId="3B666300" wp14:editId="62510C0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68400" cy="932400"/>
            <wp:effectExtent l="0" t="0" r="0" b="1270"/>
            <wp:wrapTight wrapText="bothSides">
              <wp:wrapPolygon edited="0">
                <wp:start x="4405" y="441"/>
                <wp:lineTo x="661" y="4414"/>
                <wp:lineTo x="220" y="5297"/>
                <wp:lineTo x="220" y="8387"/>
                <wp:lineTo x="1101" y="19422"/>
                <wp:lineTo x="4846" y="20747"/>
                <wp:lineTo x="16960" y="21188"/>
                <wp:lineTo x="17841" y="21188"/>
                <wp:lineTo x="18281" y="20747"/>
                <wp:lineTo x="19383" y="16774"/>
                <wp:lineTo x="19603" y="14125"/>
                <wp:lineTo x="18942" y="11918"/>
                <wp:lineTo x="16960" y="8387"/>
                <wp:lineTo x="18281" y="1766"/>
                <wp:lineTo x="18281" y="441"/>
                <wp:lineTo x="4405" y="441"/>
              </wp:wrapPolygon>
            </wp:wrapTight>
            <wp:docPr id="1649388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88399" name="Picture 1649388399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83" b="25926"/>
                    <a:stretch/>
                  </pic:blipFill>
                  <pic:spPr bwMode="auto">
                    <a:xfrm>
                      <a:off x="0" y="0"/>
                      <a:ext cx="1868400" cy="93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B389F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5DB6820F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7D81B033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19091B09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0BAAF9DB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4A5B16D6" w14:textId="20152C55" w:rsidR="00606E16" w:rsidRPr="00741AC3" w:rsidRDefault="00024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icolage Grotesque 14pt" w:hAnsi="Bricolage Grotesque 14pt"/>
          <w:color w:val="E97424"/>
          <w:sz w:val="28"/>
          <w:szCs w:val="28"/>
        </w:rPr>
      </w:pPr>
      <w:r w:rsidRPr="00024351">
        <w:rPr>
          <w:rFonts w:ascii="Bricolage Grotesque 14pt" w:hAnsi="Bricolage Grotesque 14pt"/>
          <w:b/>
          <w:color w:val="E97424"/>
          <w:sz w:val="28"/>
          <w:szCs w:val="28"/>
        </w:rPr>
        <w:t xml:space="preserve">Capacity Management </w:t>
      </w:r>
      <w:r>
        <w:rPr>
          <w:rFonts w:ascii="Bricolage Grotesque 14pt" w:hAnsi="Bricolage Grotesque 14pt"/>
          <w:b/>
          <w:color w:val="E97424"/>
          <w:sz w:val="28"/>
          <w:szCs w:val="28"/>
        </w:rPr>
        <w:t>Policy</w:t>
      </w:r>
    </w:p>
    <w:p w14:paraId="448ECC6D" w14:textId="77777777" w:rsidR="00D07BF7" w:rsidRPr="00741AC3" w:rsidRDefault="00D07BF7">
      <w:pPr>
        <w:rPr>
          <w:rFonts w:ascii="Bricolage Grotesque 14pt" w:hAnsi="Bricolage Grotesque 14pt"/>
          <w:b/>
        </w:rPr>
      </w:pPr>
    </w:p>
    <w:p w14:paraId="05A775EC" w14:textId="79780B5D" w:rsidR="00763197" w:rsidRPr="00763197" w:rsidRDefault="00763197" w:rsidP="00763197">
      <w:pPr>
        <w:rPr>
          <w:rFonts w:ascii="Bricolage Grotesque 14pt" w:hAnsi="Bricolage Grotesque 14pt"/>
          <w:b/>
        </w:rPr>
      </w:pPr>
      <w:r w:rsidRPr="00763197">
        <w:rPr>
          <w:rFonts w:ascii="Bricolage Grotesque 14pt" w:hAnsi="Bricolage Grotesque 14pt"/>
          <w:b/>
        </w:rPr>
        <w:t>Date Created:</w:t>
      </w:r>
    </w:p>
    <w:p w14:paraId="04638B3F" w14:textId="77777777" w:rsidR="00763197" w:rsidRPr="00763197" w:rsidRDefault="00763197" w:rsidP="00763197">
      <w:pPr>
        <w:rPr>
          <w:rFonts w:ascii="Bricolage Grotesque 14pt" w:hAnsi="Bricolage Grotesque 14pt"/>
          <w:b/>
        </w:rPr>
      </w:pPr>
      <w:r w:rsidRPr="00763197">
        <w:rPr>
          <w:rFonts w:ascii="Bricolage Grotesque 14pt" w:hAnsi="Bricolage Grotesque 14pt"/>
          <w:b/>
        </w:rPr>
        <w:t xml:space="preserve">Date of last review: </w:t>
      </w:r>
      <w:r w:rsidRPr="00763197">
        <w:rPr>
          <w:rFonts w:ascii="Bricolage Grotesque 14pt" w:hAnsi="Bricolage Grotesque 14pt"/>
          <w:b/>
          <w:color w:val="95B777"/>
        </w:rPr>
        <w:t>NB Policies should be reviewed annually</w:t>
      </w:r>
    </w:p>
    <w:p w14:paraId="0E2223CD" w14:textId="13641EE3" w:rsidR="00763197" w:rsidRPr="00763197" w:rsidRDefault="00763197" w:rsidP="00763197">
      <w:pPr>
        <w:rPr>
          <w:rFonts w:ascii="Bricolage Grotesque 14pt" w:hAnsi="Bricolage Grotesque 14pt"/>
          <w:b/>
          <w:color w:val="E97424"/>
        </w:rPr>
      </w:pPr>
      <w:r w:rsidRPr="00763197">
        <w:rPr>
          <w:rFonts w:ascii="Bricolage Grotesque 14pt" w:hAnsi="Bricolage Grotesque 14pt"/>
          <w:b/>
          <w:color w:val="E97424"/>
        </w:rPr>
        <w:t>Expected Standards</w:t>
      </w:r>
    </w:p>
    <w:p w14:paraId="24831DB7" w14:textId="77777777" w:rsidR="00606E16" w:rsidRPr="00741AC3" w:rsidRDefault="00707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  <w:r w:rsidRPr="00741AC3">
        <w:rPr>
          <w:rFonts w:ascii="Bricolage Grotesque 14pt" w:hAnsi="Bricolage Grotesque 14pt"/>
          <w:color w:val="000000"/>
        </w:rPr>
        <w:t>There are 4 licensing objectives of equal importance:</w:t>
      </w:r>
    </w:p>
    <w:p w14:paraId="5517C25B" w14:textId="77777777" w:rsidR="00606E16" w:rsidRPr="00741AC3" w:rsidRDefault="00707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</w:rPr>
      </w:pPr>
      <w:r w:rsidRPr="00741AC3">
        <w:rPr>
          <w:rFonts w:ascii="Bricolage Grotesque 14pt" w:hAnsi="Bricolage Grotesque 14pt"/>
          <w:color w:val="000000"/>
        </w:rPr>
        <w:t>The prevention of crime and disorder</w:t>
      </w:r>
    </w:p>
    <w:p w14:paraId="0B8804D6" w14:textId="77777777" w:rsidR="00606E16" w:rsidRPr="00741AC3" w:rsidRDefault="00707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</w:rPr>
      </w:pPr>
      <w:r w:rsidRPr="00741AC3">
        <w:rPr>
          <w:rFonts w:ascii="Bricolage Grotesque 14pt" w:hAnsi="Bricolage Grotesque 14pt"/>
          <w:color w:val="000000"/>
        </w:rPr>
        <w:t>Public safety</w:t>
      </w:r>
    </w:p>
    <w:p w14:paraId="7C2E4F2B" w14:textId="77777777" w:rsidR="00606E16" w:rsidRPr="00741AC3" w:rsidRDefault="00707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</w:rPr>
      </w:pPr>
      <w:r w:rsidRPr="00741AC3">
        <w:rPr>
          <w:rFonts w:ascii="Bricolage Grotesque 14pt" w:hAnsi="Bricolage Grotesque 14pt"/>
          <w:color w:val="000000"/>
        </w:rPr>
        <w:t>The prevention of public nuisance</w:t>
      </w:r>
    </w:p>
    <w:p w14:paraId="17A02520" w14:textId="77777777" w:rsidR="00606E16" w:rsidRPr="00741AC3" w:rsidRDefault="00707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</w:rPr>
      </w:pPr>
      <w:r w:rsidRPr="00741AC3">
        <w:rPr>
          <w:rFonts w:ascii="Bricolage Grotesque 14pt" w:hAnsi="Bricolage Grotesque 14pt"/>
          <w:color w:val="000000"/>
        </w:rPr>
        <w:t>The protection of children from harm</w:t>
      </w:r>
    </w:p>
    <w:p w14:paraId="7D596FED" w14:textId="77777777" w:rsidR="00763197" w:rsidRPr="00024351" w:rsidRDefault="00763197" w:rsidP="00024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ricolage Grotesque 14pt" w:hAnsi="Bricolage Grotesque 14pt"/>
          <w:color w:val="000000"/>
        </w:rPr>
      </w:pPr>
    </w:p>
    <w:p w14:paraId="09D91FDF" w14:textId="0BD0768D" w:rsidR="00024351" w:rsidRPr="00024351" w:rsidRDefault="00024351" w:rsidP="00024351">
      <w:p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</w:rPr>
        <w:t xml:space="preserve">If our venue is overcrowded it could lead to disorder, increased crime, create public nuisance, </w:t>
      </w:r>
      <w:r w:rsidR="00F067F6">
        <w:rPr>
          <w:rFonts w:ascii="Bricolage Grotesque 14pt" w:hAnsi="Bricolage Grotesque 14pt"/>
        </w:rPr>
        <w:t xml:space="preserve">could </w:t>
      </w:r>
      <w:r w:rsidRPr="00024351">
        <w:rPr>
          <w:rFonts w:ascii="Bricolage Grotesque 14pt" w:hAnsi="Bricolage Grotesque 14pt"/>
        </w:rPr>
        <w:t>result in the crushing of people and make staff and customers feel unsafe. We believe that we should take several steps to ensure that our premise is a welcoming, friendly and safe environment for our customers.</w:t>
      </w:r>
    </w:p>
    <w:p w14:paraId="6B2D5220" w14:textId="77777777" w:rsidR="00024351" w:rsidRDefault="00024351" w:rsidP="00024351">
      <w:pPr>
        <w:spacing w:after="0"/>
        <w:rPr>
          <w:rFonts w:ascii="Bricolage Grotesque 14pt" w:hAnsi="Bricolage Grotesque 14pt"/>
        </w:rPr>
      </w:pPr>
    </w:p>
    <w:p w14:paraId="69A86708" w14:textId="6E0C5BDE" w:rsidR="00024351" w:rsidRPr="00024351" w:rsidRDefault="00024351" w:rsidP="00024351">
      <w:p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</w:rPr>
        <w:t xml:space="preserve">The Health and Safety Executive states that in owning, managing and running a venue we must think about what may cause harm to staff and customers through crowd movement, dynamics and behaviour as people arrive, enter, move around a venue, exit and disperse. We have to consider customers who could become more vulnerable such as young or elderly people and people with disabilities or learning difficulties. </w:t>
      </w:r>
    </w:p>
    <w:p w14:paraId="7C858082" w14:textId="77777777" w:rsidR="00024351" w:rsidRPr="00024351" w:rsidRDefault="00024351" w:rsidP="00024351">
      <w:p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</w:rPr>
        <w:t xml:space="preserve">Primarily our Fire Risk Assessment sets our venue capacity but this may be decreased dependent upon specific events and activities taking place. </w:t>
      </w:r>
    </w:p>
    <w:p w14:paraId="1CB5B644" w14:textId="77777777" w:rsidR="00024351" w:rsidRDefault="00024351" w:rsidP="00024351">
      <w:pPr>
        <w:spacing w:after="0"/>
        <w:rPr>
          <w:rFonts w:ascii="Bricolage Grotesque 14pt" w:hAnsi="Bricolage Grotesque 14pt"/>
          <w:b/>
          <w:color w:val="C00000"/>
        </w:rPr>
      </w:pPr>
      <w:bookmarkStart w:id="0" w:name="_heading=h.gjdgxs"/>
      <w:bookmarkEnd w:id="0"/>
    </w:p>
    <w:p w14:paraId="289FFCEE" w14:textId="42DC6905" w:rsidR="00024351" w:rsidRPr="00024351" w:rsidRDefault="00024351" w:rsidP="00024351">
      <w:pPr>
        <w:spacing w:after="0"/>
        <w:rPr>
          <w:rFonts w:ascii="Bricolage Grotesque 14pt" w:hAnsi="Bricolage Grotesque 14pt"/>
          <w:b/>
          <w:color w:val="E97424"/>
        </w:rPr>
      </w:pPr>
      <w:r w:rsidRPr="00024351">
        <w:rPr>
          <w:rFonts w:ascii="Bricolage Grotesque 14pt" w:hAnsi="Bricolage Grotesque 14pt"/>
          <w:b/>
          <w:color w:val="E97424"/>
        </w:rPr>
        <w:t>What to look out for?</w:t>
      </w:r>
    </w:p>
    <w:p w14:paraId="1CB6FA20" w14:textId="77777777" w:rsidR="00024351" w:rsidRPr="00024351" w:rsidRDefault="00024351" w:rsidP="00024351">
      <w:pPr>
        <w:spacing w:after="0"/>
        <w:rPr>
          <w:rFonts w:ascii="Bricolage Grotesque 14pt" w:hAnsi="Bricolage Grotesque 14pt"/>
          <w:b/>
          <w:color w:val="C00000"/>
        </w:rPr>
      </w:pPr>
    </w:p>
    <w:p w14:paraId="32A651ED" w14:textId="77777777" w:rsidR="00024351" w:rsidRPr="00024351" w:rsidRDefault="00024351" w:rsidP="00024351">
      <w:pPr>
        <w:spacing w:after="0"/>
        <w:rPr>
          <w:rFonts w:ascii="Bricolage Grotesque 14pt" w:hAnsi="Bricolage Grotesque 14pt"/>
        </w:rPr>
      </w:pPr>
      <w:bookmarkStart w:id="1" w:name="_heading=h.30j0zll"/>
      <w:bookmarkEnd w:id="1"/>
      <w:r w:rsidRPr="00024351">
        <w:rPr>
          <w:rFonts w:ascii="Bricolage Grotesque 14pt" w:hAnsi="Bricolage Grotesque 14pt"/>
        </w:rPr>
        <w:t>It is every staff member’s responsibility to:</w:t>
      </w:r>
    </w:p>
    <w:p w14:paraId="31A1C2B2" w14:textId="77777777" w:rsidR="00024351" w:rsidRPr="00024351" w:rsidRDefault="00024351" w:rsidP="00024351">
      <w:pPr>
        <w:numPr>
          <w:ilvl w:val="0"/>
          <w:numId w:val="70"/>
        </w:numPr>
        <w:spacing w:after="0"/>
        <w:rPr>
          <w:rFonts w:ascii="Bricolage Grotesque 14pt" w:hAnsi="Bricolage Grotesque 14pt"/>
          <w:color w:val="00B0F0"/>
        </w:rPr>
      </w:pPr>
      <w:r w:rsidRPr="00024351">
        <w:rPr>
          <w:rFonts w:ascii="Bricolage Grotesque 14pt" w:hAnsi="Bricolage Grotesque 14pt"/>
          <w:color w:val="000000"/>
        </w:rPr>
        <w:t xml:space="preserve">Look out for overcrowding in any internal area of the venue, especially in the following locations </w:t>
      </w:r>
      <w:r w:rsidRPr="00024351">
        <w:rPr>
          <w:rFonts w:ascii="Bricolage Grotesque 14pt" w:hAnsi="Bricolage Grotesque 14pt"/>
          <w:color w:val="95B777"/>
        </w:rPr>
        <w:t>[insert venue specific locations, these could be entry and exit points, bar, toilets, dance floor etc]</w:t>
      </w:r>
    </w:p>
    <w:p w14:paraId="25B6F916" w14:textId="77777777" w:rsidR="00024351" w:rsidRPr="00024351" w:rsidRDefault="00024351" w:rsidP="00024351">
      <w:pPr>
        <w:numPr>
          <w:ilvl w:val="0"/>
          <w:numId w:val="70"/>
        </w:numPr>
        <w:spacing w:after="0"/>
        <w:rPr>
          <w:rFonts w:ascii="Bricolage Grotesque 14pt" w:hAnsi="Bricolage Grotesque 14pt"/>
          <w:color w:val="00B0F0"/>
        </w:rPr>
      </w:pPr>
      <w:r w:rsidRPr="00024351">
        <w:rPr>
          <w:rFonts w:ascii="Bricolage Grotesque 14pt" w:hAnsi="Bricolage Grotesque 14pt"/>
          <w:color w:val="000000"/>
        </w:rPr>
        <w:t xml:space="preserve">Look out for overcrowding in any external area of the venue, especially in the following locations </w:t>
      </w:r>
      <w:r w:rsidRPr="00024351">
        <w:rPr>
          <w:rFonts w:ascii="Bricolage Grotesque 14pt" w:hAnsi="Bricolage Grotesque 14pt"/>
          <w:color w:val="95B777"/>
        </w:rPr>
        <w:t>[insert venue specific locations, these could be entry and exit points, smoking area, garden, q</w:t>
      </w:r>
      <w:commentRangeStart w:id="2"/>
      <w:r w:rsidRPr="00024351">
        <w:rPr>
          <w:rFonts w:ascii="Bricolage Grotesque 14pt" w:hAnsi="Bricolage Grotesque 14pt"/>
          <w:color w:val="95B777"/>
        </w:rPr>
        <w:t>ueue</w:t>
      </w:r>
      <w:commentRangeEnd w:id="2"/>
      <w:r w:rsidR="00F067F6">
        <w:rPr>
          <w:rStyle w:val="CommentReference"/>
        </w:rPr>
        <w:commentReference w:id="2"/>
      </w:r>
      <w:r w:rsidRPr="00024351">
        <w:rPr>
          <w:rFonts w:ascii="Bricolage Grotesque 14pt" w:hAnsi="Bricolage Grotesque 14pt"/>
          <w:color w:val="95B777"/>
        </w:rPr>
        <w:t>s]</w:t>
      </w:r>
    </w:p>
    <w:p w14:paraId="3A2DE38D" w14:textId="77777777" w:rsidR="00024351" w:rsidRDefault="00024351" w:rsidP="00024351">
      <w:pPr>
        <w:spacing w:after="0"/>
        <w:rPr>
          <w:rFonts w:ascii="Bricolage Grotesque 14pt" w:hAnsi="Bricolage Grotesque 14pt"/>
          <w:b/>
          <w:color w:val="C00000"/>
        </w:rPr>
      </w:pPr>
    </w:p>
    <w:p w14:paraId="132B3E92" w14:textId="77777777" w:rsidR="00F067F6" w:rsidRDefault="00F067F6" w:rsidP="00024351">
      <w:pPr>
        <w:spacing w:after="0"/>
        <w:rPr>
          <w:rFonts w:ascii="Bricolage Grotesque 14pt" w:hAnsi="Bricolage Grotesque 14pt"/>
          <w:b/>
          <w:color w:val="E97424"/>
        </w:rPr>
      </w:pPr>
    </w:p>
    <w:p w14:paraId="1C44FB4C" w14:textId="77777777" w:rsidR="00F067F6" w:rsidRDefault="00F067F6" w:rsidP="00024351">
      <w:pPr>
        <w:spacing w:after="0"/>
        <w:rPr>
          <w:rFonts w:ascii="Bricolage Grotesque 14pt" w:hAnsi="Bricolage Grotesque 14pt"/>
          <w:b/>
          <w:color w:val="E97424"/>
        </w:rPr>
      </w:pPr>
    </w:p>
    <w:p w14:paraId="3AF50232" w14:textId="566FDB82" w:rsidR="00024351" w:rsidRPr="00024351" w:rsidRDefault="00024351" w:rsidP="00024351">
      <w:pPr>
        <w:spacing w:after="0"/>
        <w:rPr>
          <w:rFonts w:ascii="Bricolage Grotesque 14pt" w:hAnsi="Bricolage Grotesque 14pt"/>
          <w:b/>
          <w:color w:val="E97424"/>
        </w:rPr>
      </w:pPr>
      <w:r w:rsidRPr="00024351">
        <w:rPr>
          <w:rFonts w:ascii="Bricolage Grotesque 14pt" w:hAnsi="Bricolage Grotesque 14pt"/>
          <w:b/>
          <w:color w:val="E97424"/>
        </w:rPr>
        <w:lastRenderedPageBreak/>
        <w:t>When to step in and what to do</w:t>
      </w:r>
    </w:p>
    <w:p w14:paraId="6CB997BC" w14:textId="77777777" w:rsidR="00024351" w:rsidRPr="00024351" w:rsidRDefault="00024351" w:rsidP="00024351">
      <w:pPr>
        <w:spacing w:after="0"/>
        <w:rPr>
          <w:rFonts w:ascii="Bricolage Grotesque 14pt" w:hAnsi="Bricolage Grotesque 14pt"/>
          <w:b/>
          <w:color w:val="000000"/>
        </w:rPr>
      </w:pPr>
    </w:p>
    <w:p w14:paraId="64621539" w14:textId="77777777" w:rsidR="00024351" w:rsidRPr="00024351" w:rsidRDefault="00024351" w:rsidP="00024351">
      <w:pPr>
        <w:numPr>
          <w:ilvl w:val="0"/>
          <w:numId w:val="70"/>
        </w:num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  <w:b/>
          <w:color w:val="000000"/>
        </w:rPr>
        <w:t xml:space="preserve"> Door staff on starting duty should be</w:t>
      </w:r>
      <w:r w:rsidRPr="00024351">
        <w:rPr>
          <w:rFonts w:ascii="Bricolage Grotesque 14pt" w:hAnsi="Bricolage Grotesque 14pt"/>
          <w:color w:val="000000"/>
        </w:rPr>
        <w:t xml:space="preserve">: </w:t>
      </w:r>
    </w:p>
    <w:p w14:paraId="21D51C7A" w14:textId="77777777" w:rsidR="00024351" w:rsidRPr="00024351" w:rsidRDefault="00024351" w:rsidP="00024351">
      <w:pPr>
        <w:numPr>
          <w:ilvl w:val="1"/>
          <w:numId w:val="70"/>
        </w:num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  <w:color w:val="000000"/>
        </w:rPr>
        <w:t xml:space="preserve">Informed of the capacity of the venue for that night </w:t>
      </w:r>
      <w:r w:rsidRPr="00024351">
        <w:rPr>
          <w:rFonts w:ascii="Bricolage Grotesque 14pt" w:hAnsi="Bricolage Grotesque 14pt"/>
          <w:color w:val="95B777"/>
        </w:rPr>
        <w:t>[this may differ from the total capacity depending on the type of event or activity]</w:t>
      </w:r>
    </w:p>
    <w:p w14:paraId="07B235F6" w14:textId="5DBEE377" w:rsidR="00024351" w:rsidRPr="00024351" w:rsidRDefault="00F067F6" w:rsidP="00024351">
      <w:pPr>
        <w:numPr>
          <w:ilvl w:val="1"/>
          <w:numId w:val="70"/>
        </w:numPr>
        <w:spacing w:after="0"/>
        <w:rPr>
          <w:rFonts w:ascii="Bricolage Grotesque 14pt" w:hAnsi="Bricolage Grotesque 14pt"/>
        </w:rPr>
      </w:pPr>
      <w:r>
        <w:rPr>
          <w:rFonts w:ascii="Bricolage Grotesque 14pt" w:hAnsi="Bricolage Grotesque 14pt"/>
          <w:color w:val="000000"/>
        </w:rPr>
        <w:t>A</w:t>
      </w:r>
      <w:r w:rsidR="00024351" w:rsidRPr="00024351">
        <w:rPr>
          <w:rFonts w:ascii="Bricolage Grotesque 14pt" w:hAnsi="Bricolage Grotesque 14pt"/>
          <w:color w:val="000000"/>
        </w:rPr>
        <w:t>ware of any capacity limits for individual sections/areas of the premises</w:t>
      </w:r>
    </w:p>
    <w:p w14:paraId="5ACCD656" w14:textId="77777777" w:rsidR="00024351" w:rsidRPr="00024351" w:rsidRDefault="00024351" w:rsidP="00024351">
      <w:pPr>
        <w:numPr>
          <w:ilvl w:val="1"/>
          <w:numId w:val="70"/>
        </w:num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  <w:color w:val="000000"/>
        </w:rPr>
        <w:t>Issued with footfall counters, one for counting in and one for counting out so that at all times there is an accurate count of people in the building</w:t>
      </w:r>
    </w:p>
    <w:p w14:paraId="783A98E7" w14:textId="0C52B2D5" w:rsidR="00024351" w:rsidRPr="00024351" w:rsidRDefault="00F067F6" w:rsidP="00024351">
      <w:pPr>
        <w:numPr>
          <w:ilvl w:val="1"/>
          <w:numId w:val="70"/>
        </w:numPr>
        <w:spacing w:after="0"/>
        <w:rPr>
          <w:rFonts w:ascii="Bricolage Grotesque 14pt" w:hAnsi="Bricolage Grotesque 14pt"/>
        </w:rPr>
      </w:pPr>
      <w:r>
        <w:rPr>
          <w:rFonts w:ascii="Bricolage Grotesque 14pt" w:hAnsi="Bricolage Grotesque 14pt"/>
          <w:color w:val="000000"/>
        </w:rPr>
        <w:t>R</w:t>
      </w:r>
      <w:r w:rsidR="00024351" w:rsidRPr="00024351">
        <w:rPr>
          <w:rFonts w:ascii="Bricolage Grotesque 14pt" w:hAnsi="Bricolage Grotesque 14pt"/>
          <w:color w:val="000000"/>
        </w:rPr>
        <w:t>ecord</w:t>
      </w:r>
      <w:r>
        <w:rPr>
          <w:rFonts w:ascii="Bricolage Grotesque 14pt" w:hAnsi="Bricolage Grotesque 14pt"/>
          <w:color w:val="000000"/>
        </w:rPr>
        <w:t>ing</w:t>
      </w:r>
      <w:r w:rsidR="00024351" w:rsidRPr="00024351">
        <w:rPr>
          <w:rFonts w:ascii="Bricolage Grotesque 14pt" w:hAnsi="Bricolage Grotesque 14pt"/>
          <w:color w:val="000000"/>
        </w:rPr>
        <w:t xml:space="preserve"> in the log the number of customers in the premises every 30 mins</w:t>
      </w:r>
      <w:r>
        <w:rPr>
          <w:rFonts w:ascii="Bricolage Grotesque 14pt" w:hAnsi="Bricolage Grotesque 14pt"/>
          <w:color w:val="000000"/>
        </w:rPr>
        <w:t xml:space="preserve"> especially at peak times</w:t>
      </w:r>
    </w:p>
    <w:p w14:paraId="7B08E10E" w14:textId="77777777" w:rsidR="00024351" w:rsidRPr="00024351" w:rsidRDefault="00024351" w:rsidP="00024351">
      <w:pPr>
        <w:numPr>
          <w:ilvl w:val="0"/>
          <w:numId w:val="70"/>
        </w:numPr>
        <w:spacing w:after="0"/>
        <w:rPr>
          <w:rFonts w:ascii="Bricolage Grotesque 14pt" w:hAnsi="Bricolage Grotesque 14pt"/>
          <w:b/>
          <w:color w:val="000000"/>
        </w:rPr>
      </w:pPr>
      <w:r w:rsidRPr="00024351">
        <w:rPr>
          <w:rFonts w:ascii="Bricolage Grotesque 14pt" w:hAnsi="Bricolage Grotesque 14pt"/>
          <w:b/>
          <w:color w:val="000000"/>
        </w:rPr>
        <w:t>All staff should:</w:t>
      </w:r>
    </w:p>
    <w:p w14:paraId="1EAEE221" w14:textId="4A434DE3" w:rsidR="00024351" w:rsidRPr="00024351" w:rsidRDefault="00024351" w:rsidP="00024351">
      <w:pPr>
        <w:numPr>
          <w:ilvl w:val="1"/>
          <w:numId w:val="70"/>
        </w:num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  <w:color w:val="000000"/>
        </w:rPr>
        <w:t xml:space="preserve">Be fully cognisant of the ‘Premises Risk Assessment’ which will be reviewed </w:t>
      </w:r>
      <w:r w:rsidR="00F067F6" w:rsidRPr="00024351">
        <w:rPr>
          <w:rFonts w:ascii="Bricolage Grotesque 14pt" w:hAnsi="Bricolage Grotesque 14pt"/>
          <w:color w:val="000000"/>
        </w:rPr>
        <w:t>annually.</w:t>
      </w:r>
    </w:p>
    <w:p w14:paraId="3625D232" w14:textId="77777777" w:rsidR="00024351" w:rsidRPr="00024351" w:rsidRDefault="00024351" w:rsidP="00024351">
      <w:pPr>
        <w:numPr>
          <w:ilvl w:val="1"/>
          <w:numId w:val="70"/>
        </w:num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  <w:color w:val="000000"/>
        </w:rPr>
        <w:t xml:space="preserve">On starting duty be informed of the capacity of the venue for that night </w:t>
      </w:r>
      <w:r w:rsidRPr="00024351">
        <w:rPr>
          <w:rFonts w:ascii="Bricolage Grotesque 14pt" w:hAnsi="Bricolage Grotesque 14pt"/>
          <w:color w:val="95B777"/>
        </w:rPr>
        <w:t>[this may differ from the total capacity depending on the type of event or activity]</w:t>
      </w:r>
    </w:p>
    <w:p w14:paraId="63FDA992" w14:textId="3352DD9C" w:rsidR="00024351" w:rsidRPr="00024351" w:rsidRDefault="00024351" w:rsidP="00024351">
      <w:pPr>
        <w:numPr>
          <w:ilvl w:val="1"/>
          <w:numId w:val="70"/>
        </w:num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  <w:color w:val="000000"/>
        </w:rPr>
        <w:t xml:space="preserve">If you see, overcrowding take reasonable steps to eliminate or reduce the risks. The following steps can be </w:t>
      </w:r>
      <w:r w:rsidR="00F067F6" w:rsidRPr="00024351">
        <w:rPr>
          <w:rFonts w:ascii="Bricolage Grotesque 14pt" w:hAnsi="Bricolage Grotesque 14pt"/>
          <w:color w:val="000000"/>
        </w:rPr>
        <w:t>taken.</w:t>
      </w:r>
    </w:p>
    <w:p w14:paraId="155F24FA" w14:textId="5743BC48" w:rsidR="00024351" w:rsidRPr="00024351" w:rsidRDefault="00024351" w:rsidP="00024351">
      <w:pPr>
        <w:numPr>
          <w:ilvl w:val="2"/>
          <w:numId w:val="70"/>
        </w:num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  <w:color w:val="000000"/>
        </w:rPr>
        <w:t xml:space="preserve">Approach the crowd and asses what is causing the </w:t>
      </w:r>
      <w:r w:rsidR="00F067F6" w:rsidRPr="00024351">
        <w:rPr>
          <w:rFonts w:ascii="Bricolage Grotesque 14pt" w:hAnsi="Bricolage Grotesque 14pt"/>
          <w:color w:val="000000"/>
        </w:rPr>
        <w:t>overcrowding.</w:t>
      </w:r>
    </w:p>
    <w:p w14:paraId="7E1A439D" w14:textId="33E6E699" w:rsidR="00024351" w:rsidRPr="00024351" w:rsidRDefault="00024351" w:rsidP="00024351">
      <w:pPr>
        <w:numPr>
          <w:ilvl w:val="2"/>
          <w:numId w:val="70"/>
        </w:num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  <w:color w:val="000000"/>
        </w:rPr>
        <w:t xml:space="preserve">Attempt to disperse the crowd by taking active steps to ensure our venues does not become too congested or </w:t>
      </w:r>
      <w:r w:rsidR="00F067F6" w:rsidRPr="00024351">
        <w:rPr>
          <w:rFonts w:ascii="Bricolage Grotesque 14pt" w:hAnsi="Bricolage Grotesque 14pt"/>
          <w:color w:val="000000"/>
        </w:rPr>
        <w:t>overcrowded.</w:t>
      </w:r>
    </w:p>
    <w:p w14:paraId="50A0D219" w14:textId="0C9DEF2E" w:rsidR="00024351" w:rsidRPr="00024351" w:rsidRDefault="00024351" w:rsidP="00024351">
      <w:pPr>
        <w:numPr>
          <w:ilvl w:val="2"/>
          <w:numId w:val="70"/>
        </w:num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  <w:color w:val="000000"/>
        </w:rPr>
        <w:t xml:space="preserve">Advise the duty manager and security </w:t>
      </w:r>
      <w:r w:rsidR="00F067F6" w:rsidRPr="00024351">
        <w:rPr>
          <w:rFonts w:ascii="Bricolage Grotesque 14pt" w:hAnsi="Bricolage Grotesque 14pt"/>
          <w:color w:val="000000"/>
        </w:rPr>
        <w:t>team.</w:t>
      </w:r>
    </w:p>
    <w:p w14:paraId="44A8F0DC" w14:textId="77777777" w:rsidR="00024351" w:rsidRPr="00024351" w:rsidRDefault="00024351" w:rsidP="00024351">
      <w:pPr>
        <w:numPr>
          <w:ilvl w:val="2"/>
          <w:numId w:val="70"/>
        </w:num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  <w:color w:val="000000"/>
        </w:rPr>
        <w:t>Check current capacity levels with the door staff and advise that no more customers should be let in until the congestion has been reduced.</w:t>
      </w:r>
    </w:p>
    <w:p w14:paraId="7733E3D5" w14:textId="40AA09AB" w:rsidR="00024351" w:rsidRPr="00024351" w:rsidRDefault="00024351" w:rsidP="00024351">
      <w:pPr>
        <w:numPr>
          <w:ilvl w:val="2"/>
          <w:numId w:val="70"/>
        </w:num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  <w:color w:val="000000"/>
        </w:rPr>
        <w:t xml:space="preserve">Make a record in the incident book which is kept </w:t>
      </w:r>
      <w:r w:rsidRPr="00024351">
        <w:rPr>
          <w:rFonts w:ascii="Bricolage Grotesque 14pt" w:hAnsi="Bricolage Grotesque 14pt"/>
          <w:color w:val="95B777"/>
        </w:rPr>
        <w:t>[insert location]</w:t>
      </w:r>
    </w:p>
    <w:p w14:paraId="1CB84FED" w14:textId="77777777" w:rsidR="00024351" w:rsidRPr="00024351" w:rsidRDefault="00024351" w:rsidP="00024351">
      <w:pPr>
        <w:numPr>
          <w:ilvl w:val="0"/>
          <w:numId w:val="70"/>
        </w:numPr>
        <w:spacing w:after="0"/>
        <w:rPr>
          <w:rFonts w:ascii="Bricolage Grotesque 14pt" w:hAnsi="Bricolage Grotesque 14pt"/>
          <w:b/>
          <w:color w:val="000000"/>
        </w:rPr>
      </w:pPr>
      <w:r w:rsidRPr="00024351">
        <w:rPr>
          <w:rFonts w:ascii="Bricolage Grotesque 14pt" w:hAnsi="Bricolage Grotesque 14pt"/>
          <w:b/>
          <w:color w:val="000000"/>
        </w:rPr>
        <w:t>All Event planners</w:t>
      </w:r>
    </w:p>
    <w:p w14:paraId="65DF0027" w14:textId="507C16A8" w:rsidR="00024351" w:rsidRPr="00024351" w:rsidRDefault="00024351" w:rsidP="00024351">
      <w:pPr>
        <w:numPr>
          <w:ilvl w:val="1"/>
          <w:numId w:val="70"/>
        </w:num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  <w:color w:val="000000"/>
        </w:rPr>
        <w:t xml:space="preserve">Risk </w:t>
      </w:r>
      <w:r w:rsidR="00F067F6" w:rsidRPr="00024351">
        <w:rPr>
          <w:rFonts w:ascii="Bricolage Grotesque 14pt" w:hAnsi="Bricolage Grotesque 14pt"/>
          <w:color w:val="000000"/>
        </w:rPr>
        <w:t>assesses</w:t>
      </w:r>
      <w:r w:rsidRPr="00024351">
        <w:rPr>
          <w:rFonts w:ascii="Bricolage Grotesque 14pt" w:hAnsi="Bricolage Grotesque 14pt"/>
          <w:color w:val="000000"/>
        </w:rPr>
        <w:t xml:space="preserve"> every event </w:t>
      </w:r>
    </w:p>
    <w:p w14:paraId="56ED61CD" w14:textId="31F01FE8" w:rsidR="00024351" w:rsidRPr="00024351" w:rsidRDefault="00024351" w:rsidP="00024351">
      <w:pPr>
        <w:numPr>
          <w:ilvl w:val="1"/>
          <w:numId w:val="70"/>
        </w:num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  <w:color w:val="000000"/>
        </w:rPr>
        <w:t xml:space="preserve">Establish a crowd management plan including how they are going to manage a crowd safely for the type of event. Even if the event is </w:t>
      </w:r>
      <w:r w:rsidR="00F067F6" w:rsidRPr="00024351">
        <w:rPr>
          <w:rFonts w:ascii="Bricolage Grotesque 14pt" w:hAnsi="Bricolage Grotesque 14pt"/>
          <w:color w:val="000000"/>
        </w:rPr>
        <w:t>free,</w:t>
      </w:r>
      <w:r w:rsidRPr="00024351">
        <w:rPr>
          <w:rFonts w:ascii="Bricolage Grotesque 14pt" w:hAnsi="Bricolage Grotesque 14pt"/>
          <w:color w:val="000000"/>
        </w:rPr>
        <w:t xml:space="preserve"> you should still apply the same crowd management principles to help make it as safe as possible.</w:t>
      </w:r>
    </w:p>
    <w:p w14:paraId="6BCDE2DE" w14:textId="77777777" w:rsidR="00024351" w:rsidRPr="00024351" w:rsidRDefault="00024351" w:rsidP="00024351">
      <w:pPr>
        <w:numPr>
          <w:ilvl w:val="0"/>
          <w:numId w:val="70"/>
        </w:numPr>
        <w:spacing w:after="0"/>
        <w:rPr>
          <w:rFonts w:ascii="Bricolage Grotesque 14pt" w:hAnsi="Bricolage Grotesque 14pt"/>
          <w:b/>
          <w:color w:val="000000"/>
        </w:rPr>
      </w:pPr>
      <w:r w:rsidRPr="00024351">
        <w:rPr>
          <w:rFonts w:ascii="Bricolage Grotesque 14pt" w:hAnsi="Bricolage Grotesque 14pt"/>
          <w:b/>
          <w:color w:val="000000"/>
        </w:rPr>
        <w:t>Managers</w:t>
      </w:r>
    </w:p>
    <w:p w14:paraId="54853FFB" w14:textId="161D9FE3" w:rsidR="00024351" w:rsidRPr="00024351" w:rsidRDefault="00024351" w:rsidP="00024351">
      <w:pPr>
        <w:numPr>
          <w:ilvl w:val="1"/>
          <w:numId w:val="70"/>
        </w:num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  <w:color w:val="000000"/>
        </w:rPr>
        <w:t xml:space="preserve">Review the incident book weekly, check for incidents of overcrowding and develop a solution to overcome </w:t>
      </w:r>
      <w:r w:rsidR="00F067F6" w:rsidRPr="00024351">
        <w:rPr>
          <w:rFonts w:ascii="Bricolage Grotesque 14pt" w:hAnsi="Bricolage Grotesque 14pt"/>
          <w:color w:val="000000"/>
        </w:rPr>
        <w:t>this.</w:t>
      </w:r>
    </w:p>
    <w:p w14:paraId="16F4583A" w14:textId="77777777" w:rsidR="00024351" w:rsidRPr="00024351" w:rsidRDefault="00024351" w:rsidP="00024351">
      <w:pPr>
        <w:numPr>
          <w:ilvl w:val="1"/>
          <w:numId w:val="70"/>
        </w:num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  <w:color w:val="000000"/>
        </w:rPr>
        <w:t>When reviewing or planning layout changes consider footfall and flow to avoid congestion</w:t>
      </w:r>
    </w:p>
    <w:p w14:paraId="36E96CF5" w14:textId="77777777" w:rsidR="00024351" w:rsidRPr="00024351" w:rsidRDefault="00024351" w:rsidP="00024351">
      <w:pPr>
        <w:numPr>
          <w:ilvl w:val="1"/>
          <w:numId w:val="70"/>
        </w:num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  <w:color w:val="000000"/>
        </w:rPr>
        <w:t>Consider the use of seating to prevent overcrowding and avoid large groups of standing drinkers.</w:t>
      </w:r>
    </w:p>
    <w:p w14:paraId="3405BC36" w14:textId="77777777" w:rsidR="00024351" w:rsidRPr="00024351" w:rsidRDefault="00024351" w:rsidP="00024351">
      <w:pPr>
        <w:numPr>
          <w:ilvl w:val="1"/>
          <w:numId w:val="70"/>
        </w:num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  <w:color w:val="000000"/>
        </w:rPr>
        <w:t>Ensure duty supervisors monitor the situation and control it accordingly.</w:t>
      </w:r>
    </w:p>
    <w:p w14:paraId="5B1228D9" w14:textId="77777777" w:rsidR="00024351" w:rsidRPr="00024351" w:rsidRDefault="00024351" w:rsidP="00024351">
      <w:pPr>
        <w:numPr>
          <w:ilvl w:val="1"/>
          <w:numId w:val="70"/>
        </w:num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  <w:color w:val="000000"/>
        </w:rPr>
        <w:t>Ensure the correct numbers of staff are employed at the correct times.</w:t>
      </w:r>
    </w:p>
    <w:p w14:paraId="62B606BD" w14:textId="77777777" w:rsidR="00024351" w:rsidRPr="00024351" w:rsidRDefault="00024351" w:rsidP="00024351">
      <w:pPr>
        <w:numPr>
          <w:ilvl w:val="1"/>
          <w:numId w:val="70"/>
        </w:numPr>
        <w:spacing w:after="0"/>
        <w:rPr>
          <w:rFonts w:ascii="Bricolage Grotesque 14pt" w:hAnsi="Bricolage Grotesque 14pt"/>
        </w:rPr>
      </w:pPr>
      <w:r w:rsidRPr="00024351">
        <w:rPr>
          <w:rFonts w:ascii="Bricolage Grotesque 14pt" w:hAnsi="Bricolage Grotesque 14pt"/>
          <w:color w:val="000000"/>
        </w:rPr>
        <w:t xml:space="preserve">Limit entry to the premises at busy times to prevent overcrowding. </w:t>
      </w:r>
    </w:p>
    <w:p w14:paraId="695E46D8" w14:textId="77777777" w:rsidR="00024351" w:rsidRDefault="00024351" w:rsidP="00024351">
      <w:pPr>
        <w:spacing w:after="0"/>
        <w:rPr>
          <w:rFonts w:ascii="Bricolage Grotesque 14pt" w:hAnsi="Bricolage Grotesque 14pt"/>
          <w:color w:val="000000"/>
        </w:rPr>
      </w:pPr>
    </w:p>
    <w:p w14:paraId="59F78A43" w14:textId="2EA3BB09" w:rsidR="00024351" w:rsidRPr="00024351" w:rsidRDefault="00024351" w:rsidP="00024351">
      <w:pPr>
        <w:spacing w:after="0"/>
        <w:rPr>
          <w:rFonts w:ascii="Bricolage Grotesque 14pt" w:hAnsi="Bricolage Grotesque 14pt"/>
          <w:b/>
          <w:bCs/>
          <w:color w:val="000000"/>
        </w:rPr>
      </w:pPr>
      <w:r w:rsidRPr="00024351">
        <w:rPr>
          <w:rFonts w:ascii="Bricolage Grotesque 14pt" w:hAnsi="Bricolage Grotesque 14pt"/>
          <w:b/>
          <w:bCs/>
          <w:color w:val="000000"/>
        </w:rPr>
        <w:t xml:space="preserve">Please sign this document to acknowledge that you have understood your responsibilities </w:t>
      </w:r>
      <w:r w:rsidR="00F067F6" w:rsidRPr="00024351">
        <w:rPr>
          <w:rFonts w:ascii="Bricolage Grotesque 14pt" w:hAnsi="Bricolage Grotesque 14pt"/>
          <w:b/>
          <w:bCs/>
          <w:color w:val="000000"/>
        </w:rPr>
        <w:t>in regard to</w:t>
      </w:r>
      <w:r w:rsidRPr="00024351">
        <w:rPr>
          <w:rFonts w:ascii="Bricolage Grotesque 14pt" w:hAnsi="Bricolage Grotesque 14pt"/>
          <w:b/>
          <w:bCs/>
          <w:color w:val="000000"/>
        </w:rPr>
        <w:t xml:space="preserve"> capacity management.</w:t>
      </w:r>
    </w:p>
    <w:p w14:paraId="756F72BC" w14:textId="373A7DE6" w:rsidR="000A0F28" w:rsidRPr="000A0F28" w:rsidRDefault="000A0F28" w:rsidP="000A0F28">
      <w:pPr>
        <w:shd w:val="clear" w:color="auto" w:fill="FFFFFF"/>
        <w:spacing w:after="0"/>
        <w:rPr>
          <w:rFonts w:ascii="Bricolage Grotesque 14pt" w:hAnsi="Bricolage Grotesque 14pt"/>
          <w:b/>
          <w:bCs/>
          <w:color w:val="000000"/>
        </w:rPr>
      </w:pPr>
    </w:p>
    <w:p w14:paraId="7E427FC0" w14:textId="77777777" w:rsidR="00606E16" w:rsidRDefault="00606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B0C0C"/>
        </w:rPr>
      </w:pPr>
    </w:p>
    <w:p w14:paraId="2C879C8C" w14:textId="77777777" w:rsidR="00FA18CA" w:rsidRPr="00741AC3" w:rsidRDefault="00FA1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p w14:paraId="582BEE7F" w14:textId="560AAD76" w:rsidR="00606E16" w:rsidRPr="00741AC3" w:rsidRDefault="00707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  <w:r w:rsidRPr="00741AC3">
        <w:rPr>
          <w:rFonts w:ascii="Bricolage Grotesque 14pt" w:hAnsi="Bricolage Grotesque 14pt"/>
          <w:color w:val="000000"/>
        </w:rPr>
        <w:lastRenderedPageBreak/>
        <w:t xml:space="preserve">Date: </w:t>
      </w:r>
      <w:r w:rsidR="00741AC3">
        <w:rPr>
          <w:rFonts w:ascii="Bricolage Grotesque 14pt" w:hAnsi="Bricolage Grotesque 14pt"/>
          <w:color w:val="000000"/>
        </w:rPr>
        <w:t>…………………………………………………………………</w:t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</w:p>
    <w:p w14:paraId="286960D2" w14:textId="77777777" w:rsidR="00606E16" w:rsidRPr="00741AC3" w:rsidRDefault="00606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p w14:paraId="6DB4143B" w14:textId="310B575F" w:rsidR="00606E16" w:rsidRPr="00741AC3" w:rsidRDefault="00707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  <w:r w:rsidRPr="00741AC3">
        <w:rPr>
          <w:rFonts w:ascii="Bricolage Grotesque 14pt" w:hAnsi="Bricolage Grotesque 14pt"/>
          <w:color w:val="000000"/>
        </w:rPr>
        <w:t>Trainer’s Name:</w:t>
      </w:r>
      <w:r w:rsidR="00741AC3">
        <w:rPr>
          <w:rFonts w:ascii="Bricolage Grotesque 14pt" w:hAnsi="Bricolage Grotesque 14pt"/>
          <w:color w:val="000000"/>
        </w:rPr>
        <w:t xml:space="preserve"> </w:t>
      </w:r>
      <w:r w:rsidRPr="00741AC3">
        <w:rPr>
          <w:rFonts w:ascii="Bricolage Grotesque 14pt" w:hAnsi="Bricolage Grotesque 14pt"/>
          <w:color w:val="000000"/>
        </w:rPr>
        <w:t>……………………………………………</w:t>
      </w:r>
      <w:r w:rsidR="00741AC3">
        <w:rPr>
          <w:rFonts w:ascii="Bricolage Grotesque 14pt" w:hAnsi="Bricolage Grotesque 14pt"/>
          <w:color w:val="000000"/>
        </w:rPr>
        <w:t xml:space="preserve">...    </w:t>
      </w:r>
      <w:r w:rsidRPr="00741AC3">
        <w:rPr>
          <w:rFonts w:ascii="Bricolage Grotesque 14pt" w:hAnsi="Bricolage Grotesque 14pt"/>
          <w:color w:val="000000"/>
        </w:rPr>
        <w:t>Trainer’s Signature: …………………………………….</w:t>
      </w:r>
    </w:p>
    <w:p w14:paraId="30790143" w14:textId="77777777" w:rsidR="00606E16" w:rsidRPr="00741AC3" w:rsidRDefault="00606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p w14:paraId="2D323B7C" w14:textId="19B409FE" w:rsidR="00606E16" w:rsidRPr="00741AC3" w:rsidRDefault="00707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  <w:r w:rsidRPr="00741AC3">
        <w:rPr>
          <w:rFonts w:ascii="Bricolage Grotesque 14pt" w:hAnsi="Bricolage Grotesque 14pt"/>
          <w:color w:val="000000"/>
        </w:rPr>
        <w:t>Trainee’s Name: ……………………………………………</w:t>
      </w:r>
      <w:r w:rsidR="00741AC3">
        <w:rPr>
          <w:rFonts w:ascii="Bricolage Grotesque 14pt" w:hAnsi="Bricolage Grotesque 14pt"/>
          <w:color w:val="000000"/>
        </w:rPr>
        <w:t xml:space="preserve">..    </w:t>
      </w:r>
      <w:r w:rsidRPr="00741AC3">
        <w:rPr>
          <w:rFonts w:ascii="Bricolage Grotesque 14pt" w:hAnsi="Bricolage Grotesque 14pt"/>
          <w:color w:val="000000"/>
        </w:rPr>
        <w:t>Trainee’s Signature: ……………………………………</w:t>
      </w:r>
    </w:p>
    <w:p w14:paraId="6156A229" w14:textId="77777777" w:rsidR="00606E16" w:rsidRPr="00741AC3" w:rsidRDefault="00606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sectPr w:rsidR="00606E16" w:rsidRPr="00741AC3" w:rsidSect="005045B7">
      <w:headerReference w:type="default" r:id="rId14"/>
      <w:footerReference w:type="default" r:id="rId15"/>
      <w:pgSz w:w="11906" w:h="16838"/>
      <w:pgMar w:top="1440" w:right="1440" w:bottom="1440" w:left="1440" w:header="227" w:footer="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Iwona Kossek" w:date="2024-04-30T16:47:00Z" w:initials="IK">
    <w:p w14:paraId="7270B6BE" w14:textId="77777777" w:rsidR="00F067F6" w:rsidRDefault="00F067F6" w:rsidP="00F067F6">
      <w:pPr>
        <w:pStyle w:val="CommentText"/>
      </w:pPr>
      <w:r>
        <w:rPr>
          <w:rStyle w:val="CommentReference"/>
        </w:rPr>
        <w:annotationRef/>
      </w:r>
      <w:r>
        <w:t>For every footer can you please put ⅓, ⅔, 3/3 etc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270B6B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9212AA9" w16cex:dateUtc="2024-04-30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70B6BE" w16cid:durableId="49212A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7F6D5" w14:textId="77777777" w:rsidR="00876F2C" w:rsidRDefault="00876F2C">
      <w:pPr>
        <w:spacing w:after="0" w:line="240" w:lineRule="auto"/>
      </w:pPr>
      <w:r>
        <w:separator/>
      </w:r>
    </w:p>
  </w:endnote>
  <w:endnote w:type="continuationSeparator" w:id="0">
    <w:p w14:paraId="58F042E3" w14:textId="77777777" w:rsidR="00876F2C" w:rsidRDefault="0087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colage Grotesque 14p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6AB6" w14:textId="67EA4D30" w:rsidR="00606E16" w:rsidRDefault="00606E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9256" w:type="dxa"/>
      <w:tblLayout w:type="fixed"/>
      <w:tblLook w:val="0400" w:firstRow="0" w:lastRow="0" w:firstColumn="0" w:lastColumn="0" w:noHBand="0" w:noVBand="1"/>
    </w:tblPr>
    <w:tblGrid>
      <w:gridCol w:w="8330"/>
      <w:gridCol w:w="926"/>
    </w:tblGrid>
    <w:tr w:rsidR="00606E16" w14:paraId="12D4243F" w14:textId="77777777" w:rsidTr="00741AC3">
      <w:tc>
        <w:tcPr>
          <w:tcW w:w="8330" w:type="dxa"/>
          <w:tcBorders>
            <w:top w:val="single" w:sz="4" w:space="0" w:color="000000"/>
          </w:tcBorders>
        </w:tcPr>
        <w:p w14:paraId="6F68810F" w14:textId="77777777" w:rsidR="00606E16" w:rsidRPr="00741AC3" w:rsidRDefault="00707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Freight" w:hAnsi="Freight"/>
              <w:color w:val="000000"/>
            </w:rPr>
          </w:pPr>
          <w:r w:rsidRPr="00741AC3">
            <w:rPr>
              <w:rFonts w:ascii="Freight" w:hAnsi="Freight"/>
              <w:color w:val="000000"/>
            </w:rPr>
            <w:t>Best Bar None</w:t>
          </w:r>
        </w:p>
        <w:p w14:paraId="172C1E74" w14:textId="77777777" w:rsidR="00606E16" w:rsidRPr="00741AC3" w:rsidRDefault="00707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Freight" w:hAnsi="Freight"/>
            </w:rPr>
          </w:pPr>
          <w:r w:rsidRPr="00741AC3">
            <w:rPr>
              <w:rFonts w:ascii="Freight" w:hAnsi="Freight"/>
            </w:rPr>
            <w:t>National Pubwatch</w:t>
          </w:r>
        </w:p>
      </w:tc>
      <w:tc>
        <w:tcPr>
          <w:tcW w:w="926" w:type="dxa"/>
          <w:tcBorders>
            <w:top w:val="single" w:sz="4" w:space="0" w:color="C0504D"/>
          </w:tcBorders>
          <w:shd w:val="clear" w:color="auto" w:fill="95B777"/>
        </w:tcPr>
        <w:p w14:paraId="12990150" w14:textId="6C88488B" w:rsidR="00606E16" w:rsidRPr="00741AC3" w:rsidRDefault="00707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Freight" w:hAnsi="Freight"/>
              <w:color w:val="FFFFFF"/>
            </w:rPr>
          </w:pPr>
          <w:r w:rsidRPr="00741AC3">
            <w:rPr>
              <w:rFonts w:ascii="Freight" w:hAnsi="Freight"/>
              <w:color w:val="000000"/>
            </w:rPr>
            <w:fldChar w:fldCharType="begin"/>
          </w:r>
          <w:r w:rsidRPr="00741AC3">
            <w:rPr>
              <w:rFonts w:ascii="Freight" w:hAnsi="Freight"/>
              <w:color w:val="000000"/>
            </w:rPr>
            <w:instrText>PAGE</w:instrText>
          </w:r>
          <w:r w:rsidRPr="00741AC3">
            <w:rPr>
              <w:rFonts w:ascii="Freight" w:hAnsi="Freight"/>
              <w:color w:val="000000"/>
            </w:rPr>
            <w:fldChar w:fldCharType="separate"/>
          </w:r>
          <w:r w:rsidR="00D62AAF" w:rsidRPr="00741AC3">
            <w:rPr>
              <w:rFonts w:ascii="Freight" w:hAnsi="Freight"/>
              <w:noProof/>
              <w:color w:val="000000"/>
            </w:rPr>
            <w:t>1</w:t>
          </w:r>
          <w:r w:rsidRPr="00741AC3">
            <w:rPr>
              <w:rFonts w:ascii="Freight" w:hAnsi="Freight"/>
              <w:color w:val="000000"/>
            </w:rPr>
            <w:fldChar w:fldCharType="end"/>
          </w:r>
          <w:r w:rsidR="00F067F6">
            <w:rPr>
              <w:rFonts w:ascii="Freight" w:hAnsi="Freight"/>
              <w:color w:val="000000"/>
            </w:rPr>
            <w:t>/3</w:t>
          </w:r>
        </w:p>
      </w:tc>
    </w:tr>
  </w:tbl>
  <w:p w14:paraId="6F7F319E" w14:textId="77777777" w:rsidR="00606E16" w:rsidRDefault="00606E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9560C" w14:textId="77777777" w:rsidR="00876F2C" w:rsidRDefault="00876F2C">
      <w:pPr>
        <w:spacing w:after="0" w:line="240" w:lineRule="auto"/>
      </w:pPr>
      <w:r>
        <w:separator/>
      </w:r>
    </w:p>
  </w:footnote>
  <w:footnote w:type="continuationSeparator" w:id="0">
    <w:p w14:paraId="4CDCACB6" w14:textId="77777777" w:rsidR="00876F2C" w:rsidRDefault="00876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2B95C" w14:textId="06A8D166" w:rsidR="00606E16" w:rsidRPr="00741AC3" w:rsidRDefault="007077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Bricolage Grotesque 14pt" w:hAnsi="Bricolage Grotesque 14pt"/>
        <w:b/>
        <w:color w:val="95B777"/>
        <w:sz w:val="20"/>
        <w:szCs w:val="20"/>
      </w:rPr>
    </w:pPr>
    <w:r w:rsidRPr="00741AC3">
      <w:rPr>
        <w:rFonts w:ascii="Bricolage Grotesque 14pt" w:hAnsi="Bricolage Grotesque 14pt"/>
        <w:b/>
        <w:color w:val="95B777"/>
        <w:sz w:val="20"/>
        <w:szCs w:val="20"/>
      </w:rPr>
      <w:t>This policy is for guidance only</w:t>
    </w:r>
    <w:r w:rsidR="002F494C" w:rsidRPr="00741AC3">
      <w:rPr>
        <w:rFonts w:ascii="Bricolage Grotesque 14pt" w:hAnsi="Bricolage Grotesque 14pt"/>
        <w:b/>
        <w:color w:val="95B777"/>
        <w:sz w:val="20"/>
        <w:szCs w:val="20"/>
      </w:rPr>
      <w:t xml:space="preserve"> </w:t>
    </w:r>
    <w:r w:rsidRPr="00741AC3">
      <w:rPr>
        <w:rFonts w:ascii="Bricolage Grotesque 14pt" w:hAnsi="Bricolage Grotesque 14pt"/>
        <w:b/>
        <w:color w:val="95B777"/>
        <w:sz w:val="20"/>
        <w:szCs w:val="20"/>
      </w:rPr>
      <w:t xml:space="preserve">- you must check for accuracy and edit the content &amp; </w:t>
    </w:r>
    <w:r w:rsidR="002F494C" w:rsidRPr="00741AC3">
      <w:rPr>
        <w:rFonts w:ascii="Bricolage Grotesque 14pt" w:hAnsi="Bricolage Grotesque 14pt"/>
        <w:b/>
        <w:color w:val="95B777"/>
        <w:sz w:val="20"/>
        <w:szCs w:val="20"/>
      </w:rPr>
      <w:t>practices.</w:t>
    </w:r>
    <w:r w:rsidRPr="00741AC3">
      <w:rPr>
        <w:rFonts w:ascii="Bricolage Grotesque 14pt" w:hAnsi="Bricolage Grotesque 14pt"/>
        <w:b/>
        <w:color w:val="95B777"/>
        <w:sz w:val="20"/>
        <w:szCs w:val="20"/>
      </w:rPr>
      <w:t xml:space="preserve"> </w:t>
    </w:r>
  </w:p>
  <w:p w14:paraId="0FCDEB72" w14:textId="77777777" w:rsidR="00606E16" w:rsidRPr="00741AC3" w:rsidRDefault="007077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Bricolage Grotesque 14pt" w:hAnsi="Bricolage Grotesque 14pt"/>
        <w:b/>
        <w:color w:val="95B777"/>
        <w:sz w:val="20"/>
        <w:szCs w:val="20"/>
      </w:rPr>
    </w:pPr>
    <w:r w:rsidRPr="00741AC3">
      <w:rPr>
        <w:rFonts w:ascii="Bricolage Grotesque 14pt" w:hAnsi="Bricolage Grotesque 14pt"/>
        <w:b/>
        <w:color w:val="95B777"/>
        <w:sz w:val="20"/>
        <w:szCs w:val="20"/>
      </w:rPr>
      <w:t>to reflect procedures in your venue.</w:t>
    </w:r>
  </w:p>
  <w:p w14:paraId="69CE32FA" w14:textId="77777777" w:rsidR="00606E16" w:rsidRDefault="00606E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2CC7"/>
    <w:multiLevelType w:val="multilevel"/>
    <w:tmpl w:val="06622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4A0F64"/>
    <w:multiLevelType w:val="multilevel"/>
    <w:tmpl w:val="4A00589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39EB"/>
    <w:multiLevelType w:val="hybridMultilevel"/>
    <w:tmpl w:val="3DDA5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3832"/>
    <w:multiLevelType w:val="multilevel"/>
    <w:tmpl w:val="6C14B9D4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456705"/>
    <w:multiLevelType w:val="multilevel"/>
    <w:tmpl w:val="08D4F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930228"/>
    <w:multiLevelType w:val="multilevel"/>
    <w:tmpl w:val="C6D448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DDD0079"/>
    <w:multiLevelType w:val="multilevel"/>
    <w:tmpl w:val="6F0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25746"/>
    <w:multiLevelType w:val="hybridMultilevel"/>
    <w:tmpl w:val="E0B6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83B12"/>
    <w:multiLevelType w:val="hybridMultilevel"/>
    <w:tmpl w:val="BB02F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E55E7"/>
    <w:multiLevelType w:val="multilevel"/>
    <w:tmpl w:val="A2181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2AD1AE1"/>
    <w:multiLevelType w:val="multilevel"/>
    <w:tmpl w:val="CACC6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2B02145"/>
    <w:multiLevelType w:val="hybridMultilevel"/>
    <w:tmpl w:val="3DBE08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76755"/>
    <w:multiLevelType w:val="multilevel"/>
    <w:tmpl w:val="05527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6254B63"/>
    <w:multiLevelType w:val="multilevel"/>
    <w:tmpl w:val="6AA81B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92D7977"/>
    <w:multiLevelType w:val="multilevel"/>
    <w:tmpl w:val="4B24250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A6B3340"/>
    <w:multiLevelType w:val="multilevel"/>
    <w:tmpl w:val="97064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AB3082D"/>
    <w:multiLevelType w:val="multilevel"/>
    <w:tmpl w:val="FA427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DBE2F7E"/>
    <w:multiLevelType w:val="hybridMultilevel"/>
    <w:tmpl w:val="E20EE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80FC7"/>
    <w:multiLevelType w:val="multilevel"/>
    <w:tmpl w:val="F2DA1C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0650AB8"/>
    <w:multiLevelType w:val="multilevel"/>
    <w:tmpl w:val="ACDCE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6C9296F"/>
    <w:multiLevelType w:val="hybridMultilevel"/>
    <w:tmpl w:val="97D0A0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D3CB4"/>
    <w:multiLevelType w:val="multilevel"/>
    <w:tmpl w:val="1BC6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6D09EB"/>
    <w:multiLevelType w:val="multilevel"/>
    <w:tmpl w:val="CF58DA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FF04CC7"/>
    <w:multiLevelType w:val="hybridMultilevel"/>
    <w:tmpl w:val="8BF82A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5624B"/>
    <w:multiLevelType w:val="hybridMultilevel"/>
    <w:tmpl w:val="B8AAC6B4"/>
    <w:lvl w:ilvl="0" w:tplc="A254F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35A5B"/>
    <w:multiLevelType w:val="multilevel"/>
    <w:tmpl w:val="50F64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4BA0979"/>
    <w:multiLevelType w:val="multilevel"/>
    <w:tmpl w:val="4014B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31FCE"/>
    <w:multiLevelType w:val="multilevel"/>
    <w:tmpl w:val="B3E04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8A41A98"/>
    <w:multiLevelType w:val="multilevel"/>
    <w:tmpl w:val="B9DA6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C4B5676"/>
    <w:multiLevelType w:val="multilevel"/>
    <w:tmpl w:val="85FA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13327D"/>
    <w:multiLevelType w:val="multilevel"/>
    <w:tmpl w:val="2F227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0941C96"/>
    <w:multiLevelType w:val="multilevel"/>
    <w:tmpl w:val="BF221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8231B55"/>
    <w:multiLevelType w:val="multilevel"/>
    <w:tmpl w:val="97C4C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51219E"/>
    <w:multiLevelType w:val="multilevel"/>
    <w:tmpl w:val="E6D6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B6314A"/>
    <w:multiLevelType w:val="multilevel"/>
    <w:tmpl w:val="253E1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97A0A24"/>
    <w:multiLevelType w:val="multilevel"/>
    <w:tmpl w:val="7430D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9D8285A"/>
    <w:multiLevelType w:val="multilevel"/>
    <w:tmpl w:val="6FBCF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9F62BA3"/>
    <w:multiLevelType w:val="hybridMultilevel"/>
    <w:tmpl w:val="82B28C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4D2F3B"/>
    <w:multiLevelType w:val="hybridMultilevel"/>
    <w:tmpl w:val="69A670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4BD325D8"/>
    <w:multiLevelType w:val="multilevel"/>
    <w:tmpl w:val="39EEB5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C477A82"/>
    <w:multiLevelType w:val="hybridMultilevel"/>
    <w:tmpl w:val="23FCD2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C5A50E1"/>
    <w:multiLevelType w:val="multilevel"/>
    <w:tmpl w:val="338C116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4D2A7FAD"/>
    <w:multiLevelType w:val="multilevel"/>
    <w:tmpl w:val="79A2D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4D5E53FE"/>
    <w:multiLevelType w:val="multilevel"/>
    <w:tmpl w:val="DDB6443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4F2D3C5A"/>
    <w:multiLevelType w:val="hybridMultilevel"/>
    <w:tmpl w:val="2B548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C339C6"/>
    <w:multiLevelType w:val="multilevel"/>
    <w:tmpl w:val="D8AA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16C6426"/>
    <w:multiLevelType w:val="hybridMultilevel"/>
    <w:tmpl w:val="6DE66EE6"/>
    <w:lvl w:ilvl="0" w:tplc="0E8C82DA">
      <w:numFmt w:val="bullet"/>
      <w:lvlText w:val="•"/>
      <w:lvlJc w:val="left"/>
      <w:pPr>
        <w:ind w:left="1080" w:hanging="720"/>
      </w:pPr>
      <w:rPr>
        <w:rFonts w:ascii="Bricolage Grotesque 14pt" w:eastAsia="Calibri" w:hAnsi="Bricolage Grotesque 14p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3D4314"/>
    <w:multiLevelType w:val="multilevel"/>
    <w:tmpl w:val="274E3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531D5345"/>
    <w:multiLevelType w:val="hybridMultilevel"/>
    <w:tmpl w:val="8040AB64"/>
    <w:lvl w:ilvl="0" w:tplc="85881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A28A14C">
      <w:start w:val="6"/>
      <w:numFmt w:val="bullet"/>
      <w:lvlText w:val="•"/>
      <w:lvlJc w:val="left"/>
      <w:pPr>
        <w:ind w:left="1800" w:hanging="720"/>
      </w:pPr>
      <w:rPr>
        <w:rFonts w:ascii="Bricolage Grotesque 14pt" w:eastAsia="Calibri" w:hAnsi="Bricolage Grotesque 14pt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4E503C"/>
    <w:multiLevelType w:val="hybridMultilevel"/>
    <w:tmpl w:val="AD9CC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6A3DD0"/>
    <w:multiLevelType w:val="multilevel"/>
    <w:tmpl w:val="3F96D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9F185C"/>
    <w:multiLevelType w:val="multilevel"/>
    <w:tmpl w:val="5A1071D6"/>
    <w:lvl w:ilvl="0">
      <w:start w:val="1"/>
      <w:numFmt w:val="lowerLetter"/>
      <w:lvlText w:val="%1)"/>
      <w:lvlJc w:val="left"/>
      <w:pPr>
        <w:ind w:left="927" w:hanging="359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5DAB2658"/>
    <w:multiLevelType w:val="hybridMultilevel"/>
    <w:tmpl w:val="9A4E2C1E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5FCA1ED6"/>
    <w:multiLevelType w:val="hybridMultilevel"/>
    <w:tmpl w:val="9C8876B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CC780E"/>
    <w:multiLevelType w:val="hybridMultilevel"/>
    <w:tmpl w:val="926C9F40"/>
    <w:lvl w:ilvl="0" w:tplc="0809000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67A43D76"/>
    <w:multiLevelType w:val="hybridMultilevel"/>
    <w:tmpl w:val="45D43444"/>
    <w:lvl w:ilvl="0" w:tplc="A36CF1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A32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4A274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411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E0591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458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4C4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EC61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C81A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2F6A07"/>
    <w:multiLevelType w:val="hybridMultilevel"/>
    <w:tmpl w:val="74B26710"/>
    <w:lvl w:ilvl="0" w:tplc="8820AD14">
      <w:start w:val="6"/>
      <w:numFmt w:val="bullet"/>
      <w:lvlText w:val="•"/>
      <w:lvlJc w:val="left"/>
      <w:pPr>
        <w:ind w:left="716" w:hanging="432"/>
      </w:pPr>
      <w:rPr>
        <w:rFonts w:ascii="Bricolage Grotesque 14pt" w:eastAsia="Calibri" w:hAnsi="Bricolage Grotesque 14pt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7" w15:restartNumberingAfterBreak="0">
    <w:nsid w:val="6AC00E9B"/>
    <w:multiLevelType w:val="multilevel"/>
    <w:tmpl w:val="1B76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CFF45BA"/>
    <w:multiLevelType w:val="multilevel"/>
    <w:tmpl w:val="6108E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4D7E1B"/>
    <w:multiLevelType w:val="multilevel"/>
    <w:tmpl w:val="278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3640E9D"/>
    <w:multiLevelType w:val="hybridMultilevel"/>
    <w:tmpl w:val="A4248D6E"/>
    <w:lvl w:ilvl="0" w:tplc="0E8C82DA">
      <w:numFmt w:val="bullet"/>
      <w:lvlText w:val="•"/>
      <w:lvlJc w:val="left"/>
      <w:pPr>
        <w:ind w:left="1080" w:hanging="720"/>
      </w:pPr>
      <w:rPr>
        <w:rFonts w:ascii="Bricolage Grotesque 14pt" w:eastAsia="Calibri" w:hAnsi="Bricolage Grotesque 14p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7414E8"/>
    <w:multiLevelType w:val="multilevel"/>
    <w:tmpl w:val="59929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7725076A"/>
    <w:multiLevelType w:val="multilevel"/>
    <w:tmpl w:val="8182C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77DE64A7"/>
    <w:multiLevelType w:val="hybridMultilevel"/>
    <w:tmpl w:val="CEF07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C47428"/>
    <w:multiLevelType w:val="hybridMultilevel"/>
    <w:tmpl w:val="BC406BE0"/>
    <w:lvl w:ilvl="0" w:tplc="F7063FC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7C535801"/>
    <w:multiLevelType w:val="multilevel"/>
    <w:tmpl w:val="E8B4E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7DAF00A6"/>
    <w:multiLevelType w:val="multilevel"/>
    <w:tmpl w:val="1D549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E754E9"/>
    <w:multiLevelType w:val="multilevel"/>
    <w:tmpl w:val="91724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1083882">
    <w:abstractNumId w:val="35"/>
  </w:num>
  <w:num w:numId="2" w16cid:durableId="965622783">
    <w:abstractNumId w:val="39"/>
  </w:num>
  <w:num w:numId="3" w16cid:durableId="622225344">
    <w:abstractNumId w:val="7"/>
  </w:num>
  <w:num w:numId="4" w16cid:durableId="2017229571">
    <w:abstractNumId w:val="46"/>
  </w:num>
  <w:num w:numId="5" w16cid:durableId="1960186480">
    <w:abstractNumId w:val="60"/>
  </w:num>
  <w:num w:numId="6" w16cid:durableId="814876276">
    <w:abstractNumId w:val="53"/>
  </w:num>
  <w:num w:numId="7" w16cid:durableId="1149783805">
    <w:abstractNumId w:val="19"/>
  </w:num>
  <w:num w:numId="8" w16cid:durableId="365522335">
    <w:abstractNumId w:val="15"/>
  </w:num>
  <w:num w:numId="9" w16cid:durableId="629362133">
    <w:abstractNumId w:val="34"/>
  </w:num>
  <w:num w:numId="10" w16cid:durableId="804588607">
    <w:abstractNumId w:val="9"/>
  </w:num>
  <w:num w:numId="11" w16cid:durableId="248390631">
    <w:abstractNumId w:val="65"/>
  </w:num>
  <w:num w:numId="12" w16cid:durableId="2005887564">
    <w:abstractNumId w:val="41"/>
  </w:num>
  <w:num w:numId="13" w16cid:durableId="477037672">
    <w:abstractNumId w:val="40"/>
  </w:num>
  <w:num w:numId="14" w16cid:durableId="974105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5789519">
    <w:abstractNumId w:val="18"/>
  </w:num>
  <w:num w:numId="16" w16cid:durableId="1519734600">
    <w:abstractNumId w:val="67"/>
  </w:num>
  <w:num w:numId="17" w16cid:durableId="107802043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5545790">
    <w:abstractNumId w:val="43"/>
  </w:num>
  <w:num w:numId="19" w16cid:durableId="1873952502">
    <w:abstractNumId w:val="4"/>
  </w:num>
  <w:num w:numId="20" w16cid:durableId="262080654">
    <w:abstractNumId w:val="27"/>
  </w:num>
  <w:num w:numId="21" w16cid:durableId="340858187">
    <w:abstractNumId w:val="13"/>
  </w:num>
  <w:num w:numId="22" w16cid:durableId="703556279">
    <w:abstractNumId w:val="14"/>
  </w:num>
  <w:num w:numId="23" w16cid:durableId="182585317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53979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5142300">
    <w:abstractNumId w:val="5"/>
  </w:num>
  <w:num w:numId="26" w16cid:durableId="1419600768">
    <w:abstractNumId w:val="28"/>
  </w:num>
  <w:num w:numId="27" w16cid:durableId="1271552952">
    <w:abstractNumId w:val="30"/>
  </w:num>
  <w:num w:numId="28" w16cid:durableId="891040934">
    <w:abstractNumId w:val="16"/>
  </w:num>
  <w:num w:numId="29" w16cid:durableId="326981646">
    <w:abstractNumId w:val="0"/>
  </w:num>
  <w:num w:numId="30" w16cid:durableId="80419211">
    <w:abstractNumId w:val="3"/>
  </w:num>
  <w:num w:numId="31" w16cid:durableId="371227561">
    <w:abstractNumId w:val="31"/>
  </w:num>
  <w:num w:numId="32" w16cid:durableId="984431308">
    <w:abstractNumId w:val="61"/>
  </w:num>
  <w:num w:numId="33" w16cid:durableId="1213465998">
    <w:abstractNumId w:val="25"/>
  </w:num>
  <w:num w:numId="34" w16cid:durableId="308369948">
    <w:abstractNumId w:val="22"/>
  </w:num>
  <w:num w:numId="35" w16cid:durableId="1622878393">
    <w:abstractNumId w:val="36"/>
  </w:num>
  <w:num w:numId="36" w16cid:durableId="1037656173">
    <w:abstractNumId w:val="2"/>
  </w:num>
  <w:num w:numId="37" w16cid:durableId="1072435393">
    <w:abstractNumId w:val="17"/>
  </w:num>
  <w:num w:numId="38" w16cid:durableId="1275357349">
    <w:abstractNumId w:val="38"/>
  </w:num>
  <w:num w:numId="39" w16cid:durableId="1317223222">
    <w:abstractNumId w:val="56"/>
  </w:num>
  <w:num w:numId="40" w16cid:durableId="232665232">
    <w:abstractNumId w:val="54"/>
  </w:num>
  <w:num w:numId="41" w16cid:durableId="1279294942">
    <w:abstractNumId w:val="64"/>
  </w:num>
  <w:num w:numId="42" w16cid:durableId="714112647">
    <w:abstractNumId w:val="49"/>
  </w:num>
  <w:num w:numId="43" w16cid:durableId="1796176997">
    <w:abstractNumId w:val="8"/>
  </w:num>
  <w:num w:numId="44" w16cid:durableId="913977368">
    <w:abstractNumId w:val="48"/>
  </w:num>
  <w:num w:numId="45" w16cid:durableId="1088498354">
    <w:abstractNumId w:val="55"/>
  </w:num>
  <w:num w:numId="46" w16cid:durableId="309676898">
    <w:abstractNumId w:val="37"/>
  </w:num>
  <w:num w:numId="47" w16cid:durableId="978917490">
    <w:abstractNumId w:val="45"/>
  </w:num>
  <w:num w:numId="48" w16cid:durableId="1239634526">
    <w:abstractNumId w:val="20"/>
  </w:num>
  <w:num w:numId="49" w16cid:durableId="592054936">
    <w:abstractNumId w:val="33"/>
  </w:num>
  <w:num w:numId="50" w16cid:durableId="806700228">
    <w:abstractNumId w:val="6"/>
  </w:num>
  <w:num w:numId="51" w16cid:durableId="1612466814">
    <w:abstractNumId w:val="20"/>
  </w:num>
  <w:num w:numId="52" w16cid:durableId="1907103213">
    <w:abstractNumId w:val="44"/>
  </w:num>
  <w:num w:numId="53" w16cid:durableId="323970409">
    <w:abstractNumId w:val="24"/>
  </w:num>
  <w:num w:numId="54" w16cid:durableId="1157721547">
    <w:abstractNumId w:val="12"/>
  </w:num>
  <w:num w:numId="55" w16cid:durableId="1042636367">
    <w:abstractNumId w:val="11"/>
  </w:num>
  <w:num w:numId="56" w16cid:durableId="1363703182">
    <w:abstractNumId w:val="52"/>
  </w:num>
  <w:num w:numId="57" w16cid:durableId="722680091">
    <w:abstractNumId w:val="11"/>
  </w:num>
  <w:num w:numId="58" w16cid:durableId="429545315">
    <w:abstractNumId w:val="23"/>
  </w:num>
  <w:num w:numId="59" w16cid:durableId="1246719709">
    <w:abstractNumId w:val="63"/>
  </w:num>
  <w:num w:numId="60" w16cid:durableId="1095748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02225159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22390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77483451">
    <w:abstractNumId w:val="42"/>
  </w:num>
  <w:num w:numId="64" w16cid:durableId="45842302">
    <w:abstractNumId w:val="62"/>
  </w:num>
  <w:num w:numId="65" w16cid:durableId="1135829780">
    <w:abstractNumId w:val="21"/>
  </w:num>
  <w:num w:numId="66" w16cid:durableId="625546194">
    <w:abstractNumId w:val="59"/>
  </w:num>
  <w:num w:numId="67" w16cid:durableId="844590343">
    <w:abstractNumId w:val="57"/>
  </w:num>
  <w:num w:numId="68" w16cid:durableId="188370883">
    <w:abstractNumId w:val="29"/>
  </w:num>
  <w:num w:numId="69" w16cid:durableId="1715349094">
    <w:abstractNumId w:val="47"/>
  </w:num>
  <w:num w:numId="70" w16cid:durableId="163329043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wona Kossek">
    <w15:presenceInfo w15:providerId="AD" w15:userId="S::iwona@sixtillsix.com::cbea16d9-cdf3-4b56-9629-2bd179692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16"/>
    <w:rsid w:val="00024351"/>
    <w:rsid w:val="00070FE4"/>
    <w:rsid w:val="00075474"/>
    <w:rsid w:val="00095ED6"/>
    <w:rsid w:val="000A0F28"/>
    <w:rsid w:val="000F0110"/>
    <w:rsid w:val="00116A7B"/>
    <w:rsid w:val="001616AB"/>
    <w:rsid w:val="001A098D"/>
    <w:rsid w:val="001F3123"/>
    <w:rsid w:val="00274A41"/>
    <w:rsid w:val="002F494C"/>
    <w:rsid w:val="00332103"/>
    <w:rsid w:val="00342D69"/>
    <w:rsid w:val="0034741B"/>
    <w:rsid w:val="00373941"/>
    <w:rsid w:val="00413976"/>
    <w:rsid w:val="00452BF5"/>
    <w:rsid w:val="004D056A"/>
    <w:rsid w:val="004F2A1F"/>
    <w:rsid w:val="005045B7"/>
    <w:rsid w:val="00585E1F"/>
    <w:rsid w:val="005A2DA1"/>
    <w:rsid w:val="005B758E"/>
    <w:rsid w:val="005F2DEA"/>
    <w:rsid w:val="00606E16"/>
    <w:rsid w:val="00640E1F"/>
    <w:rsid w:val="00684A84"/>
    <w:rsid w:val="00693B3C"/>
    <w:rsid w:val="006C260F"/>
    <w:rsid w:val="00702771"/>
    <w:rsid w:val="0070779B"/>
    <w:rsid w:val="00741AC3"/>
    <w:rsid w:val="00763197"/>
    <w:rsid w:val="00774361"/>
    <w:rsid w:val="00876F2C"/>
    <w:rsid w:val="00893932"/>
    <w:rsid w:val="008C5FD2"/>
    <w:rsid w:val="008E11E2"/>
    <w:rsid w:val="009F3630"/>
    <w:rsid w:val="00A26C6F"/>
    <w:rsid w:val="00B552E9"/>
    <w:rsid w:val="00BA5079"/>
    <w:rsid w:val="00BF036D"/>
    <w:rsid w:val="00CC3A66"/>
    <w:rsid w:val="00CD0986"/>
    <w:rsid w:val="00D07BF7"/>
    <w:rsid w:val="00D62AAF"/>
    <w:rsid w:val="00DA5B5E"/>
    <w:rsid w:val="00DE3792"/>
    <w:rsid w:val="00EC53C6"/>
    <w:rsid w:val="00ED1969"/>
    <w:rsid w:val="00EE7602"/>
    <w:rsid w:val="00F067F6"/>
    <w:rsid w:val="00F44203"/>
    <w:rsid w:val="00FA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5E648"/>
  <w15:docId w15:val="{160C6AD2-F3C5-4ED2-879A-9B3A4D7A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446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0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0B"/>
  </w:style>
  <w:style w:type="paragraph" w:styleId="Footer">
    <w:name w:val="footer"/>
    <w:basedOn w:val="Normal"/>
    <w:link w:val="FooterChar"/>
    <w:uiPriority w:val="99"/>
    <w:unhideWhenUsed/>
    <w:rsid w:val="00AD0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0B"/>
  </w:style>
  <w:style w:type="paragraph" w:styleId="BalloonText">
    <w:name w:val="Balloon Text"/>
    <w:basedOn w:val="Normal"/>
    <w:link w:val="BalloonTextChar"/>
    <w:uiPriority w:val="99"/>
    <w:semiHidden/>
    <w:unhideWhenUsed/>
    <w:rsid w:val="00AD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0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63197"/>
    <w:pPr>
      <w:ind w:left="720"/>
      <w:contextualSpacing/>
    </w:pPr>
  </w:style>
  <w:style w:type="table" w:styleId="TableGrid">
    <w:name w:val="Table Grid"/>
    <w:basedOn w:val="TableNormal"/>
    <w:uiPriority w:val="59"/>
    <w:rsid w:val="00452BF5"/>
    <w:pPr>
      <w:spacing w:after="0" w:line="240" w:lineRule="auto"/>
    </w:pPr>
    <w:rPr>
      <w:rFonts w:ascii="Georgia" w:eastAsiaTheme="minorHAnsi" w:hAnsi="Georgia" w:cstheme="minorBidi"/>
      <w:sz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A0F2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067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6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1KSYCr2bxh69+WCAF2e2EHrXKg==">AMUW2mVE2/ZWPC8YZpHtO7dxENwtHt3FQdyWshcnkm1Kk2XRa/9HAA056gu0JsKRw6OhOlG22P7ij1+hO3WhOd9J3r77lKkmHyib6JQL6GnHjB5YjVTd8ZmEo6Rr6XjBEgqKvV1MnwyZ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Jade Buckland</dc:creator>
  <cp:lastModifiedBy>Helen Dawes</cp:lastModifiedBy>
  <cp:revision>2</cp:revision>
  <dcterms:created xsi:type="dcterms:W3CDTF">2024-05-23T15:05:00Z</dcterms:created>
  <dcterms:modified xsi:type="dcterms:W3CDTF">2024-05-23T15:05:00Z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fa108b71a93623a8f5c9b38aee57acd37bcb1d96bad72a9b44db615e13d89070</vt:lpwstr>
  </property>
</Properties>
</file>