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F4D8" w14:textId="77777777" w:rsidR="00E86B6D" w:rsidRPr="00D329E8" w:rsidRDefault="00E86B6D" w:rsidP="00E86B6D">
      <w:pPr>
        <w:spacing w:after="0"/>
        <w:jc w:val="center"/>
        <w:rPr>
          <w:rFonts w:ascii="Calibri" w:hAnsi="Calibri" w:cs="Calibri"/>
          <w:b/>
          <w:bCs/>
          <w:u w:val="single"/>
        </w:rPr>
      </w:pPr>
      <w:r w:rsidRPr="00D329E8">
        <w:rPr>
          <w:rFonts w:ascii="Calibri" w:hAnsi="Calibri" w:cs="Calibri"/>
          <w:b/>
          <w:bCs/>
          <w:u w:val="single"/>
        </w:rPr>
        <w:t>Working Draft</w:t>
      </w:r>
    </w:p>
    <w:p w14:paraId="1060ED23" w14:textId="77777777" w:rsidR="00E86B6D" w:rsidRPr="00D329E8" w:rsidRDefault="00E86B6D" w:rsidP="00E86B6D">
      <w:pPr>
        <w:spacing w:after="0"/>
        <w:jc w:val="center"/>
        <w:rPr>
          <w:rFonts w:ascii="Calibri" w:hAnsi="Calibri" w:cs="Calibri"/>
          <w:b/>
          <w:bCs/>
          <w:u w:val="single"/>
        </w:rPr>
      </w:pPr>
    </w:p>
    <w:p w14:paraId="263A5BA0" w14:textId="2A7F14C9" w:rsidR="00FB3C90" w:rsidRPr="00D329E8" w:rsidRDefault="00AE4081" w:rsidP="002B4870">
      <w:pPr>
        <w:spacing w:after="0"/>
        <w:jc w:val="center"/>
        <w:rPr>
          <w:rFonts w:ascii="Calibri" w:hAnsi="Calibri" w:cs="Calibri"/>
          <w:b/>
          <w:bCs/>
        </w:rPr>
      </w:pPr>
      <w:r w:rsidRPr="00D329E8">
        <w:rPr>
          <w:rFonts w:ascii="Calibri" w:hAnsi="Calibri" w:cs="Calibri"/>
          <w:b/>
          <w:bCs/>
        </w:rPr>
        <w:t>Care Transformation Collaborative of RI (CTC-RI)</w:t>
      </w:r>
    </w:p>
    <w:p w14:paraId="7BB514CD" w14:textId="39020301" w:rsidR="00AE4081" w:rsidRPr="00D329E8" w:rsidRDefault="00AE4081" w:rsidP="002B4870">
      <w:pPr>
        <w:spacing w:after="0"/>
        <w:jc w:val="center"/>
        <w:rPr>
          <w:rFonts w:ascii="Calibri" w:hAnsi="Calibri" w:cs="Calibri"/>
          <w:b/>
          <w:bCs/>
        </w:rPr>
      </w:pPr>
      <w:r w:rsidRPr="00D329E8">
        <w:rPr>
          <w:rFonts w:ascii="Calibri" w:hAnsi="Calibri" w:cs="Calibri"/>
          <w:b/>
          <w:bCs/>
        </w:rPr>
        <w:t>Primary Care Recommendations</w:t>
      </w:r>
    </w:p>
    <w:p w14:paraId="10341B8D" w14:textId="77777777" w:rsidR="00FB3C90" w:rsidRPr="00D329E8" w:rsidRDefault="00FB3C90" w:rsidP="00AE4081">
      <w:pPr>
        <w:spacing w:after="0"/>
        <w:jc w:val="center"/>
        <w:rPr>
          <w:rFonts w:ascii="Calibri" w:hAnsi="Calibri" w:cs="Calibri"/>
          <w:b/>
          <w:bCs/>
        </w:rPr>
      </w:pPr>
      <w:r w:rsidRPr="00D329E8">
        <w:rPr>
          <w:rFonts w:ascii="Calibri" w:hAnsi="Calibri" w:cs="Calibri"/>
          <w:b/>
          <w:bCs/>
        </w:rPr>
        <w:t xml:space="preserve">Submitted to the </w:t>
      </w:r>
    </w:p>
    <w:p w14:paraId="42A70F78" w14:textId="08A52040" w:rsidR="00FB3C90" w:rsidRPr="00D329E8" w:rsidRDefault="00AE4081" w:rsidP="00FB3C90">
      <w:pPr>
        <w:spacing w:after="0"/>
        <w:jc w:val="center"/>
        <w:rPr>
          <w:rFonts w:ascii="Calibri" w:hAnsi="Calibri" w:cs="Calibri"/>
          <w:b/>
          <w:bCs/>
        </w:rPr>
      </w:pPr>
      <w:r w:rsidRPr="00D329E8">
        <w:rPr>
          <w:rFonts w:ascii="Calibri" w:hAnsi="Calibri" w:cs="Calibri"/>
          <w:b/>
          <w:bCs/>
        </w:rPr>
        <w:t xml:space="preserve">Health Care System Planning (HCSP) </w:t>
      </w:r>
      <w:r w:rsidR="00FB3C90" w:rsidRPr="00D329E8">
        <w:rPr>
          <w:rFonts w:ascii="Calibri" w:hAnsi="Calibri" w:cs="Calibri"/>
          <w:b/>
          <w:bCs/>
        </w:rPr>
        <w:t xml:space="preserve">Primary Care Workgroup </w:t>
      </w:r>
    </w:p>
    <w:p w14:paraId="63E9759D" w14:textId="28B5EEC1" w:rsidR="0014771C" w:rsidRPr="00D329E8" w:rsidRDefault="0014771C" w:rsidP="00FB3C90">
      <w:pPr>
        <w:spacing w:after="0"/>
        <w:jc w:val="center"/>
        <w:rPr>
          <w:rFonts w:ascii="Calibri" w:hAnsi="Calibri" w:cs="Calibri"/>
          <w:b/>
          <w:bCs/>
        </w:rPr>
      </w:pPr>
      <w:r w:rsidRPr="00D329E8">
        <w:rPr>
          <w:rFonts w:ascii="Calibri" w:hAnsi="Calibri" w:cs="Calibri"/>
          <w:b/>
          <w:bCs/>
        </w:rPr>
        <w:t>October 1</w:t>
      </w:r>
      <w:r w:rsidR="00941811" w:rsidRPr="00D329E8">
        <w:rPr>
          <w:rFonts w:ascii="Calibri" w:hAnsi="Calibri" w:cs="Calibri"/>
          <w:b/>
          <w:bCs/>
        </w:rPr>
        <w:t>1</w:t>
      </w:r>
      <w:r w:rsidRPr="00D329E8">
        <w:rPr>
          <w:rFonts w:ascii="Calibri" w:hAnsi="Calibri" w:cs="Calibri"/>
          <w:b/>
          <w:bCs/>
        </w:rPr>
        <w:t>, 2024</w:t>
      </w:r>
    </w:p>
    <w:p w14:paraId="595F7808" w14:textId="55DE3F54" w:rsidR="00E86B6D" w:rsidRPr="00D329E8" w:rsidRDefault="00FB3C90" w:rsidP="00FB3C90">
      <w:pPr>
        <w:spacing w:after="0"/>
        <w:jc w:val="center"/>
        <w:rPr>
          <w:rFonts w:ascii="Calibri" w:hAnsi="Calibri" w:cs="Calibri"/>
          <w:b/>
          <w:bCs/>
          <w:u w:val="single"/>
        </w:rPr>
      </w:pPr>
      <w:r w:rsidRPr="00D329E8">
        <w:rPr>
          <w:rFonts w:ascii="Calibri" w:hAnsi="Calibri" w:cs="Calibri"/>
          <w:b/>
          <w:bCs/>
          <w:u w:val="single"/>
        </w:rPr>
        <w:t xml:space="preserve"> </w:t>
      </w:r>
    </w:p>
    <w:p w14:paraId="353FD41B" w14:textId="09D10B4D" w:rsidR="00F32E37" w:rsidRPr="00D329E8" w:rsidRDefault="0014771C" w:rsidP="00F32E37">
      <w:pPr>
        <w:rPr>
          <w:rFonts w:ascii="Calibri" w:hAnsi="Calibri" w:cs="Calibri"/>
        </w:rPr>
      </w:pPr>
      <w:r w:rsidRPr="00D329E8">
        <w:rPr>
          <w:rFonts w:ascii="Calibri" w:hAnsi="Calibri" w:cs="Calibri"/>
          <w:b/>
          <w:bCs/>
          <w:u w:val="single"/>
        </w:rPr>
        <w:t>Introduction</w:t>
      </w:r>
      <w:r w:rsidR="00C06AF1" w:rsidRPr="00D329E8">
        <w:rPr>
          <w:rFonts w:ascii="Calibri" w:hAnsi="Calibri" w:cs="Calibri"/>
        </w:rPr>
        <w:t>: The</w:t>
      </w:r>
      <w:r w:rsidR="00F32E37" w:rsidRPr="00D329E8">
        <w:rPr>
          <w:rFonts w:ascii="Calibri" w:hAnsi="Calibri" w:cs="Calibri"/>
        </w:rPr>
        <w:t xml:space="preserve"> HCSP Cabinet is convening 5 work groups to engage key stakeholders in </w:t>
      </w:r>
      <w:r w:rsidR="00127938" w:rsidRPr="00D329E8">
        <w:rPr>
          <w:rFonts w:ascii="Calibri" w:hAnsi="Calibri" w:cs="Calibri"/>
        </w:rPr>
        <w:t xml:space="preserve">identifying health care system planning recommendations and </w:t>
      </w:r>
      <w:r w:rsidR="00F32E37" w:rsidRPr="00D329E8">
        <w:rPr>
          <w:rFonts w:ascii="Calibri" w:hAnsi="Calibri" w:cs="Calibri"/>
        </w:rPr>
        <w:t>setting priorities for a report</w:t>
      </w:r>
      <w:r w:rsidR="00127938" w:rsidRPr="00D329E8">
        <w:rPr>
          <w:rFonts w:ascii="Calibri" w:hAnsi="Calibri" w:cs="Calibri"/>
        </w:rPr>
        <w:t xml:space="preserve"> to be submitted to the </w:t>
      </w:r>
      <w:r w:rsidR="00F32E37" w:rsidRPr="00D329E8">
        <w:rPr>
          <w:rFonts w:ascii="Calibri" w:hAnsi="Calibri" w:cs="Calibri"/>
        </w:rPr>
        <w:t xml:space="preserve">Governor and legislative leaders by December 2024.  </w:t>
      </w:r>
    </w:p>
    <w:p w14:paraId="40BC923F" w14:textId="791BB077" w:rsidR="00F32E37" w:rsidRPr="00D329E8" w:rsidRDefault="00F32E37" w:rsidP="002B4870">
      <w:pPr>
        <w:rPr>
          <w:rFonts w:ascii="Calibri" w:hAnsi="Calibri" w:cs="Calibri"/>
        </w:rPr>
      </w:pPr>
      <w:r w:rsidRPr="00D329E8">
        <w:rPr>
          <w:rFonts w:ascii="Calibri" w:hAnsi="Calibri" w:cs="Calibri"/>
        </w:rPr>
        <w:t>The work groups</w:t>
      </w:r>
      <w:r w:rsidR="00BF6527" w:rsidRPr="00D329E8">
        <w:rPr>
          <w:rFonts w:ascii="Calibri" w:hAnsi="Calibri" w:cs="Calibri"/>
        </w:rPr>
        <w:t xml:space="preserve"> are open to the public and </w:t>
      </w:r>
      <w:r w:rsidRPr="00D329E8">
        <w:rPr>
          <w:rFonts w:ascii="Calibri" w:hAnsi="Calibri" w:cs="Calibri"/>
        </w:rPr>
        <w:t xml:space="preserve">include: </w:t>
      </w:r>
    </w:p>
    <w:p w14:paraId="776A3DED" w14:textId="4AA4B19C" w:rsidR="00F32E37" w:rsidRPr="00D329E8" w:rsidRDefault="00F32E37" w:rsidP="00F32E37">
      <w:pPr>
        <w:pStyle w:val="ListParagraph"/>
        <w:numPr>
          <w:ilvl w:val="0"/>
          <w:numId w:val="6"/>
        </w:numPr>
        <w:rPr>
          <w:rFonts w:ascii="Calibri" w:hAnsi="Calibri" w:cs="Calibri"/>
        </w:rPr>
      </w:pPr>
      <w:r w:rsidRPr="00D329E8">
        <w:rPr>
          <w:rFonts w:ascii="Calibri" w:hAnsi="Calibri" w:cs="Calibri"/>
        </w:rPr>
        <w:t>Primary Care</w:t>
      </w:r>
    </w:p>
    <w:p w14:paraId="75F0954E" w14:textId="336C7869" w:rsidR="00F32E37" w:rsidRPr="00D329E8" w:rsidRDefault="00F32E37" w:rsidP="00F32E37">
      <w:pPr>
        <w:pStyle w:val="ListParagraph"/>
        <w:numPr>
          <w:ilvl w:val="0"/>
          <w:numId w:val="6"/>
        </w:numPr>
        <w:rPr>
          <w:rFonts w:ascii="Calibri" w:hAnsi="Calibri" w:cs="Calibri"/>
        </w:rPr>
      </w:pPr>
      <w:r w:rsidRPr="00D329E8">
        <w:rPr>
          <w:rFonts w:ascii="Calibri" w:hAnsi="Calibri" w:cs="Calibri"/>
        </w:rPr>
        <w:t>Behavioral Health</w:t>
      </w:r>
    </w:p>
    <w:p w14:paraId="3071E2D7" w14:textId="6A21FCA3" w:rsidR="00F32E37" w:rsidRPr="00D329E8" w:rsidRDefault="00F32E37" w:rsidP="00F32E37">
      <w:pPr>
        <w:pStyle w:val="ListParagraph"/>
        <w:numPr>
          <w:ilvl w:val="0"/>
          <w:numId w:val="6"/>
        </w:numPr>
        <w:rPr>
          <w:rFonts w:ascii="Calibri" w:hAnsi="Calibri" w:cs="Calibri"/>
        </w:rPr>
      </w:pPr>
      <w:r w:rsidRPr="00D329E8">
        <w:rPr>
          <w:rFonts w:ascii="Calibri" w:hAnsi="Calibri" w:cs="Calibri"/>
        </w:rPr>
        <w:t>Social Services</w:t>
      </w:r>
    </w:p>
    <w:p w14:paraId="74B29A25" w14:textId="5850EA04" w:rsidR="00F32E37" w:rsidRPr="00D329E8" w:rsidRDefault="00F32E37" w:rsidP="00F32E37">
      <w:pPr>
        <w:pStyle w:val="ListParagraph"/>
        <w:numPr>
          <w:ilvl w:val="0"/>
          <w:numId w:val="6"/>
        </w:numPr>
        <w:rPr>
          <w:rFonts w:ascii="Calibri" w:hAnsi="Calibri" w:cs="Calibri"/>
        </w:rPr>
      </w:pPr>
      <w:r w:rsidRPr="00D329E8">
        <w:rPr>
          <w:rFonts w:ascii="Calibri" w:hAnsi="Calibri" w:cs="Calibri"/>
        </w:rPr>
        <w:t xml:space="preserve">Hospitals </w:t>
      </w:r>
    </w:p>
    <w:p w14:paraId="186D8EE3" w14:textId="523B2461" w:rsidR="00F32E37" w:rsidRPr="00D329E8" w:rsidRDefault="00F32E37" w:rsidP="00F32E37">
      <w:pPr>
        <w:pStyle w:val="ListParagraph"/>
        <w:numPr>
          <w:ilvl w:val="0"/>
          <w:numId w:val="6"/>
        </w:numPr>
        <w:rPr>
          <w:rFonts w:ascii="Calibri" w:hAnsi="Calibri" w:cs="Calibri"/>
        </w:rPr>
      </w:pPr>
      <w:r w:rsidRPr="00D329E8">
        <w:rPr>
          <w:rFonts w:ascii="Calibri" w:hAnsi="Calibri" w:cs="Calibri"/>
        </w:rPr>
        <w:t>Long term care</w:t>
      </w:r>
    </w:p>
    <w:p w14:paraId="3A4D6F85" w14:textId="373E7F7B" w:rsidR="00F32E37" w:rsidRPr="00D329E8" w:rsidRDefault="00F32E37" w:rsidP="00F32E37">
      <w:pPr>
        <w:spacing w:after="0"/>
        <w:rPr>
          <w:rFonts w:ascii="Calibri" w:hAnsi="Calibri" w:cs="Calibri"/>
        </w:rPr>
      </w:pPr>
      <w:r w:rsidRPr="00D329E8">
        <w:rPr>
          <w:rFonts w:ascii="Calibri" w:hAnsi="Calibri" w:cs="Calibri"/>
          <w:b/>
          <w:bCs/>
        </w:rPr>
        <w:t>The Primary Care work group</w:t>
      </w:r>
      <w:r w:rsidRPr="00D329E8">
        <w:rPr>
          <w:rFonts w:ascii="Calibri" w:hAnsi="Calibri" w:cs="Calibri"/>
        </w:rPr>
        <w:t xml:space="preserve"> is co-chaired by</w:t>
      </w:r>
      <w:r w:rsidR="00417B39" w:rsidRPr="00D329E8">
        <w:rPr>
          <w:rFonts w:ascii="Calibri" w:hAnsi="Calibri" w:cs="Calibri"/>
        </w:rPr>
        <w:t xml:space="preserve"> OHIC Commissioner</w:t>
      </w:r>
      <w:r w:rsidR="00B30B7A" w:rsidRPr="00D329E8">
        <w:rPr>
          <w:rFonts w:ascii="Calibri" w:hAnsi="Calibri" w:cs="Calibri"/>
        </w:rPr>
        <w:t xml:space="preserve"> </w:t>
      </w:r>
      <w:r w:rsidRPr="00D329E8">
        <w:rPr>
          <w:rFonts w:ascii="Calibri" w:hAnsi="Calibri" w:cs="Calibri"/>
        </w:rPr>
        <w:t xml:space="preserve">Cory King, </w:t>
      </w:r>
      <w:r w:rsidR="00417B39" w:rsidRPr="00D329E8">
        <w:rPr>
          <w:rFonts w:ascii="Calibri" w:hAnsi="Calibri" w:cs="Calibri"/>
        </w:rPr>
        <w:t xml:space="preserve">RIDOH </w:t>
      </w:r>
      <w:r w:rsidRPr="00D329E8">
        <w:rPr>
          <w:rFonts w:ascii="Calibri" w:hAnsi="Calibri" w:cs="Calibri"/>
        </w:rPr>
        <w:t xml:space="preserve">Director </w:t>
      </w:r>
      <w:r w:rsidR="00417B39" w:rsidRPr="00D329E8">
        <w:rPr>
          <w:rFonts w:ascii="Calibri" w:hAnsi="Calibri" w:cs="Calibri"/>
        </w:rPr>
        <w:t xml:space="preserve">Jerome </w:t>
      </w:r>
      <w:r w:rsidRPr="00D329E8">
        <w:rPr>
          <w:rFonts w:ascii="Calibri" w:hAnsi="Calibri" w:cs="Calibri"/>
        </w:rPr>
        <w:t xml:space="preserve">Larkin and Elena </w:t>
      </w:r>
      <w:r w:rsidR="00E8037C" w:rsidRPr="00D329E8">
        <w:rPr>
          <w:rFonts w:ascii="Calibri" w:hAnsi="Calibri" w:cs="Calibri"/>
        </w:rPr>
        <w:t>Nicolella</w:t>
      </w:r>
      <w:r w:rsidR="000F75AE" w:rsidRPr="00D329E8">
        <w:rPr>
          <w:rFonts w:ascii="Calibri" w:hAnsi="Calibri" w:cs="Calibri"/>
        </w:rPr>
        <w:t>, President &amp; CEO of Rhode Island Health Center Association</w:t>
      </w:r>
      <w:r w:rsidRPr="00D329E8">
        <w:rPr>
          <w:rFonts w:ascii="Calibri" w:hAnsi="Calibri" w:cs="Calibri"/>
        </w:rPr>
        <w:t xml:space="preserve">. </w:t>
      </w:r>
      <w:r w:rsidR="00F80E43" w:rsidRPr="00D329E8">
        <w:rPr>
          <w:rFonts w:ascii="Calibri" w:hAnsi="Calibri" w:cs="Calibri"/>
        </w:rPr>
        <w:t xml:space="preserve">The basis of information they have collected to date includes the </w:t>
      </w:r>
      <w:r w:rsidR="00127938" w:rsidRPr="00D329E8">
        <w:rPr>
          <w:rFonts w:ascii="Calibri" w:hAnsi="Calibri" w:cs="Calibri"/>
        </w:rPr>
        <w:t>recently released OHIC report</w:t>
      </w:r>
      <w:r w:rsidR="000F75AE" w:rsidRPr="00D329E8">
        <w:rPr>
          <w:rFonts w:ascii="Calibri" w:hAnsi="Calibri" w:cs="Calibri"/>
        </w:rPr>
        <w:t xml:space="preserve">, </w:t>
      </w:r>
      <w:hyperlink r:id="rId11" w:history="1">
        <w:r w:rsidR="000F75AE" w:rsidRPr="00D329E8">
          <w:rPr>
            <w:rStyle w:val="Hyperlink"/>
            <w:rFonts w:ascii="Calibri" w:hAnsi="Calibri" w:cs="Calibri"/>
          </w:rPr>
          <w:t>Primary Care in Rhode Island Current Status and Policy Recommendations</w:t>
        </w:r>
      </w:hyperlink>
      <w:r w:rsidR="000F75AE" w:rsidRPr="00D329E8">
        <w:rPr>
          <w:rFonts w:ascii="Calibri" w:hAnsi="Calibri" w:cs="Calibri"/>
        </w:rPr>
        <w:t xml:space="preserve"> </w:t>
      </w:r>
      <w:r w:rsidR="00127938" w:rsidRPr="00D329E8">
        <w:rPr>
          <w:rFonts w:ascii="Calibri" w:hAnsi="Calibri" w:cs="Calibri"/>
        </w:rPr>
        <w:t xml:space="preserve">and the </w:t>
      </w:r>
      <w:hyperlink r:id="rId12" w:history="1">
        <w:r w:rsidR="000F75AE" w:rsidRPr="00D329E8">
          <w:rPr>
            <w:rStyle w:val="Hyperlink"/>
            <w:rFonts w:ascii="Calibri" w:hAnsi="Calibri" w:cs="Calibri"/>
          </w:rPr>
          <w:t>CTC-RI Primary Care Workforce Task Force Strategic Road Map Report</w:t>
        </w:r>
      </w:hyperlink>
      <w:r w:rsidR="00F80E43" w:rsidRPr="00D329E8">
        <w:rPr>
          <w:rFonts w:ascii="Calibri" w:hAnsi="Calibri" w:cs="Calibri"/>
        </w:rPr>
        <w:t xml:space="preserve"> </w:t>
      </w:r>
      <w:r w:rsidR="00AE4081" w:rsidRPr="00D329E8">
        <w:rPr>
          <w:rFonts w:ascii="Calibri" w:hAnsi="Calibri" w:cs="Calibri"/>
        </w:rPr>
        <w:t>published in January of 2024</w:t>
      </w:r>
      <w:r w:rsidR="00F80E43" w:rsidRPr="00D329E8">
        <w:rPr>
          <w:rFonts w:ascii="Calibri" w:hAnsi="Calibri" w:cs="Calibri"/>
        </w:rPr>
        <w:t xml:space="preserve">.   </w:t>
      </w:r>
      <w:r w:rsidR="00BF6527" w:rsidRPr="00D329E8">
        <w:rPr>
          <w:rFonts w:ascii="Calibri" w:hAnsi="Calibri" w:cs="Calibri"/>
        </w:rPr>
        <w:t xml:space="preserve">They plan </w:t>
      </w:r>
      <w:r w:rsidR="00AE4081" w:rsidRPr="00D329E8">
        <w:rPr>
          <w:rFonts w:ascii="Calibri" w:hAnsi="Calibri" w:cs="Calibri"/>
        </w:rPr>
        <w:t xml:space="preserve">to hold </w:t>
      </w:r>
      <w:r w:rsidR="00BF6527" w:rsidRPr="00D329E8">
        <w:rPr>
          <w:rFonts w:ascii="Calibri" w:hAnsi="Calibri" w:cs="Calibri"/>
        </w:rPr>
        <w:t>3 meeting</w:t>
      </w:r>
      <w:r w:rsidR="0B0497F5" w:rsidRPr="00D329E8">
        <w:rPr>
          <w:rFonts w:ascii="Calibri" w:hAnsi="Calibri" w:cs="Calibri"/>
        </w:rPr>
        <w:t>s</w:t>
      </w:r>
      <w:r w:rsidR="00BF6527" w:rsidRPr="00D329E8">
        <w:rPr>
          <w:rFonts w:ascii="Calibri" w:hAnsi="Calibri" w:cs="Calibri"/>
        </w:rPr>
        <w:t xml:space="preserve"> and a retreat to develop </w:t>
      </w:r>
      <w:r w:rsidR="00AE4081" w:rsidRPr="00D329E8">
        <w:rPr>
          <w:rFonts w:ascii="Calibri" w:hAnsi="Calibri" w:cs="Calibri"/>
        </w:rPr>
        <w:t xml:space="preserve">final </w:t>
      </w:r>
      <w:r w:rsidR="00BF6527" w:rsidRPr="00D329E8">
        <w:rPr>
          <w:rFonts w:ascii="Calibri" w:hAnsi="Calibri" w:cs="Calibri"/>
        </w:rPr>
        <w:t>recommendations</w:t>
      </w:r>
      <w:r w:rsidR="00AE4081" w:rsidRPr="00D329E8">
        <w:rPr>
          <w:rFonts w:ascii="Calibri" w:hAnsi="Calibri" w:cs="Calibri"/>
        </w:rPr>
        <w:t xml:space="preserve"> for t</w:t>
      </w:r>
      <w:r w:rsidR="00BF6527" w:rsidRPr="00D329E8">
        <w:rPr>
          <w:rFonts w:ascii="Calibri" w:hAnsi="Calibri" w:cs="Calibri"/>
        </w:rPr>
        <w:t>he report.</w:t>
      </w:r>
    </w:p>
    <w:p w14:paraId="4E295143" w14:textId="77777777" w:rsidR="00F80E43" w:rsidRPr="00D329E8" w:rsidRDefault="00F80E43" w:rsidP="00F32E37">
      <w:pPr>
        <w:spacing w:after="0"/>
        <w:rPr>
          <w:rFonts w:ascii="Calibri" w:hAnsi="Calibri" w:cs="Calibri"/>
        </w:rPr>
      </w:pPr>
    </w:p>
    <w:p w14:paraId="34272EC0" w14:textId="5110628D" w:rsidR="0014771C" w:rsidRPr="00D329E8" w:rsidRDefault="00AD0FA9" w:rsidP="0014771C">
      <w:pPr>
        <w:rPr>
          <w:rFonts w:ascii="Calibri" w:hAnsi="Calibri" w:cs="Calibri"/>
        </w:rPr>
      </w:pPr>
      <w:r w:rsidRPr="00D329E8">
        <w:rPr>
          <w:rFonts w:ascii="Calibri" w:hAnsi="Calibri" w:cs="Calibri"/>
        </w:rPr>
        <w:t>Commissioner King</w:t>
      </w:r>
      <w:r w:rsidR="00AE4081" w:rsidRPr="00D329E8">
        <w:rPr>
          <w:rFonts w:ascii="Calibri" w:hAnsi="Calibri" w:cs="Calibri"/>
        </w:rPr>
        <w:t xml:space="preserve"> has</w:t>
      </w:r>
      <w:r w:rsidR="00E86B6D" w:rsidRPr="00D329E8">
        <w:rPr>
          <w:rFonts w:ascii="Calibri" w:hAnsi="Calibri" w:cs="Calibri"/>
        </w:rPr>
        <w:t xml:space="preserve"> requested </w:t>
      </w:r>
      <w:r w:rsidR="00D511E6" w:rsidRPr="00D329E8">
        <w:rPr>
          <w:rFonts w:ascii="Calibri" w:hAnsi="Calibri" w:cs="Calibri"/>
        </w:rPr>
        <w:t xml:space="preserve">from </w:t>
      </w:r>
      <w:r w:rsidR="00C572D3" w:rsidRPr="00D329E8">
        <w:rPr>
          <w:rFonts w:ascii="Calibri" w:hAnsi="Calibri" w:cs="Calibri"/>
        </w:rPr>
        <w:t>CTC</w:t>
      </w:r>
      <w:r w:rsidR="00AE4081" w:rsidRPr="00D329E8">
        <w:rPr>
          <w:rFonts w:ascii="Calibri" w:hAnsi="Calibri" w:cs="Calibri"/>
        </w:rPr>
        <w:t>-RI</w:t>
      </w:r>
      <w:r w:rsidR="00C572D3" w:rsidRPr="00D329E8">
        <w:rPr>
          <w:rFonts w:ascii="Calibri" w:hAnsi="Calibri" w:cs="Calibri"/>
        </w:rPr>
        <w:t xml:space="preserve"> additional recommendations that can</w:t>
      </w:r>
      <w:r w:rsidR="00AE4081" w:rsidRPr="00D329E8">
        <w:rPr>
          <w:rFonts w:ascii="Calibri" w:hAnsi="Calibri" w:cs="Calibri"/>
        </w:rPr>
        <w:t xml:space="preserve"> be</w:t>
      </w:r>
      <w:r w:rsidR="00C572D3" w:rsidRPr="00D329E8">
        <w:rPr>
          <w:rFonts w:ascii="Calibri" w:hAnsi="Calibri" w:cs="Calibri"/>
        </w:rPr>
        <w:t xml:space="preserve"> implement</w:t>
      </w:r>
      <w:r w:rsidR="00AE4081" w:rsidRPr="00D329E8">
        <w:rPr>
          <w:rFonts w:ascii="Calibri" w:hAnsi="Calibri" w:cs="Calibri"/>
        </w:rPr>
        <w:t xml:space="preserve">ed </w:t>
      </w:r>
      <w:r w:rsidR="00C572D3" w:rsidRPr="00D329E8">
        <w:rPr>
          <w:rFonts w:ascii="Calibri" w:hAnsi="Calibri" w:cs="Calibri"/>
        </w:rPr>
        <w:t xml:space="preserve">using levers available to state government. </w:t>
      </w:r>
      <w:r w:rsidR="00127938" w:rsidRPr="00D329E8">
        <w:rPr>
          <w:rFonts w:ascii="Calibri" w:hAnsi="Calibri" w:cs="Calibri"/>
        </w:rPr>
        <w:t xml:space="preserve">CTC-RI leadership has leveraged our multi-stakeholder Task Force to build on the </w:t>
      </w:r>
      <w:r w:rsidR="00FB3C90" w:rsidRPr="00D329E8">
        <w:rPr>
          <w:rFonts w:ascii="Calibri" w:hAnsi="Calibri" w:cs="Calibri"/>
        </w:rPr>
        <w:t xml:space="preserve">recommendations outlined in </w:t>
      </w:r>
      <w:r w:rsidRPr="00D329E8">
        <w:rPr>
          <w:rFonts w:ascii="Calibri" w:hAnsi="Calibri" w:cs="Calibri"/>
        </w:rPr>
        <w:t>the Road</w:t>
      </w:r>
      <w:r w:rsidR="00127938" w:rsidRPr="00D329E8">
        <w:rPr>
          <w:rFonts w:ascii="Calibri" w:hAnsi="Calibri" w:cs="Calibri"/>
        </w:rPr>
        <w:t xml:space="preserve"> Map report.   </w:t>
      </w:r>
      <w:r w:rsidR="00AE4081" w:rsidRPr="00D329E8">
        <w:rPr>
          <w:rFonts w:ascii="Calibri" w:hAnsi="Calibri" w:cs="Calibri"/>
        </w:rPr>
        <w:t xml:space="preserve">The following </w:t>
      </w:r>
      <w:r w:rsidR="00127938" w:rsidRPr="00D329E8">
        <w:rPr>
          <w:rFonts w:ascii="Calibri" w:hAnsi="Calibri" w:cs="Calibri"/>
        </w:rPr>
        <w:t xml:space="preserve">additional </w:t>
      </w:r>
      <w:r w:rsidR="007E337C" w:rsidRPr="00D329E8">
        <w:rPr>
          <w:rFonts w:ascii="Calibri" w:hAnsi="Calibri" w:cs="Calibri"/>
        </w:rPr>
        <w:t xml:space="preserve">recommendations </w:t>
      </w:r>
      <w:r w:rsidR="00127938" w:rsidRPr="00D329E8">
        <w:rPr>
          <w:rFonts w:ascii="Calibri" w:hAnsi="Calibri" w:cs="Calibri"/>
        </w:rPr>
        <w:t xml:space="preserve">have </w:t>
      </w:r>
      <w:r w:rsidR="00C572D3" w:rsidRPr="00D329E8">
        <w:rPr>
          <w:rFonts w:ascii="Calibri" w:hAnsi="Calibri" w:cs="Calibri"/>
        </w:rPr>
        <w:t xml:space="preserve">been </w:t>
      </w:r>
      <w:r w:rsidR="00D511E6" w:rsidRPr="00D329E8">
        <w:rPr>
          <w:rFonts w:ascii="Calibri" w:hAnsi="Calibri" w:cs="Calibri"/>
        </w:rPr>
        <w:t>organized under the framework of the six goals defined in</w:t>
      </w:r>
      <w:r w:rsidR="0014771C" w:rsidRPr="00D329E8">
        <w:rPr>
          <w:rFonts w:ascii="Calibri" w:hAnsi="Calibri" w:cs="Calibri"/>
        </w:rPr>
        <w:t xml:space="preserve"> the </w:t>
      </w:r>
      <w:hyperlink r:id="rId13" w:history="1">
        <w:r w:rsidR="0014771C" w:rsidRPr="00D329E8">
          <w:rPr>
            <w:rStyle w:val="Hyperlink"/>
            <w:rFonts w:ascii="Calibri" w:hAnsi="Calibri" w:cs="Calibri"/>
          </w:rPr>
          <w:t>CTC-RI Primary Care Workforce Task Force Strategic Road Map Report</w:t>
        </w:r>
      </w:hyperlink>
      <w:r w:rsidR="0014771C" w:rsidRPr="00D329E8">
        <w:rPr>
          <w:rFonts w:ascii="Calibri" w:hAnsi="Calibri" w:cs="Calibri"/>
        </w:rPr>
        <w:t xml:space="preserve">  The recommendations address the critical need for immediate response to the primary care provider shortage and patient access crisis and support increased data collection, reporting and transparency.  Equitable healthcare should be the right of all Rhode Islanders and depends on a strong and robust primary care system.  </w:t>
      </w:r>
    </w:p>
    <w:p w14:paraId="753799B3" w14:textId="2EA6BD3F" w:rsidR="00E8037C" w:rsidRPr="00D329E8" w:rsidRDefault="00C06AF1" w:rsidP="00F32E37">
      <w:pPr>
        <w:spacing w:after="0"/>
        <w:rPr>
          <w:rFonts w:ascii="Calibri" w:hAnsi="Calibri" w:cs="Calibri"/>
          <w:b/>
          <w:bCs/>
        </w:rPr>
      </w:pPr>
      <w:r w:rsidRPr="00D329E8">
        <w:rPr>
          <w:rFonts w:ascii="Calibri" w:hAnsi="Calibri" w:cs="Calibri"/>
          <w:b/>
          <w:bCs/>
        </w:rPr>
        <w:t>Short Term Goals (organized based on the goals of the CTC-RI Strategic Roadmap)</w:t>
      </w:r>
    </w:p>
    <w:p w14:paraId="5E61E933" w14:textId="77777777" w:rsidR="00C06AF1" w:rsidRPr="00D329E8" w:rsidRDefault="00C06AF1" w:rsidP="00F32E37">
      <w:pPr>
        <w:spacing w:after="0"/>
        <w:rPr>
          <w:rFonts w:ascii="Calibri" w:hAnsi="Calibri" w:cs="Calibri"/>
          <w:b/>
          <w:bCs/>
        </w:rPr>
      </w:pPr>
    </w:p>
    <w:p w14:paraId="3BA1E917" w14:textId="77777777" w:rsidR="00BF6527" w:rsidRPr="00D329E8" w:rsidRDefault="00BF6527" w:rsidP="00BF6527">
      <w:pPr>
        <w:pStyle w:val="NoSpacing"/>
        <w:numPr>
          <w:ilvl w:val="0"/>
          <w:numId w:val="7"/>
        </w:numPr>
        <w:rPr>
          <w:rFonts w:ascii="Calibri" w:eastAsia="Times New Roman" w:hAnsi="Calibri" w:cs="Calibri"/>
        </w:rPr>
      </w:pPr>
      <w:r w:rsidRPr="00D329E8">
        <w:rPr>
          <w:rFonts w:ascii="Calibri" w:eastAsia="Times New Roman" w:hAnsi="Calibri" w:cs="Calibri"/>
          <w:b/>
          <w:bCs/>
        </w:rPr>
        <w:t>Reform payments</w:t>
      </w:r>
      <w:r w:rsidRPr="00D329E8">
        <w:rPr>
          <w:rFonts w:ascii="Calibri" w:eastAsia="Times New Roman" w:hAnsi="Calibri" w:cs="Calibri"/>
        </w:rPr>
        <w:t xml:space="preserve"> and incentives to primary care providers to create specialty and regional parity.</w:t>
      </w:r>
    </w:p>
    <w:p w14:paraId="19E0BAC6" w14:textId="77777777" w:rsidR="00E8037C" w:rsidRPr="00D329E8" w:rsidRDefault="00E8037C" w:rsidP="00E8037C">
      <w:pPr>
        <w:pStyle w:val="NoSpacing"/>
        <w:ind w:left="720"/>
        <w:rPr>
          <w:rFonts w:ascii="Calibri" w:eastAsia="Times New Roman" w:hAnsi="Calibri" w:cs="Calibri"/>
        </w:rPr>
      </w:pPr>
    </w:p>
    <w:p w14:paraId="48811B90" w14:textId="23420F7D" w:rsidR="008010C7" w:rsidRPr="00D329E8" w:rsidRDefault="00D511E6" w:rsidP="00296553">
      <w:pPr>
        <w:pStyle w:val="ListParagraph"/>
        <w:numPr>
          <w:ilvl w:val="1"/>
          <w:numId w:val="7"/>
        </w:numPr>
        <w:rPr>
          <w:rFonts w:ascii="Calibri" w:hAnsi="Calibri" w:cs="Calibri"/>
        </w:rPr>
      </w:pPr>
      <w:r w:rsidRPr="00D329E8">
        <w:rPr>
          <w:rFonts w:ascii="Calibri" w:hAnsi="Calibri" w:cs="Calibri"/>
          <w:b/>
          <w:bCs/>
        </w:rPr>
        <w:t>Authorize OHIC to c</w:t>
      </w:r>
      <w:r w:rsidR="008010C7" w:rsidRPr="00D329E8">
        <w:rPr>
          <w:rFonts w:ascii="Calibri" w:hAnsi="Calibri" w:cs="Calibri"/>
          <w:b/>
          <w:bCs/>
        </w:rPr>
        <w:t xml:space="preserve">onduct </w:t>
      </w:r>
      <w:r w:rsidR="0014771C" w:rsidRPr="00D329E8">
        <w:rPr>
          <w:rFonts w:ascii="Calibri" w:hAnsi="Calibri" w:cs="Calibri"/>
          <w:b/>
          <w:bCs/>
        </w:rPr>
        <w:t xml:space="preserve">a </w:t>
      </w:r>
      <w:r w:rsidR="008010C7" w:rsidRPr="00D329E8">
        <w:rPr>
          <w:rFonts w:ascii="Calibri" w:hAnsi="Calibri" w:cs="Calibri"/>
          <w:b/>
          <w:bCs/>
        </w:rPr>
        <w:t xml:space="preserve">primary care rate </w:t>
      </w:r>
      <w:r w:rsidR="00941811" w:rsidRPr="00D329E8">
        <w:rPr>
          <w:rFonts w:ascii="Calibri" w:hAnsi="Calibri" w:cs="Calibri"/>
          <w:b/>
          <w:bCs/>
        </w:rPr>
        <w:t>review:</w:t>
      </w:r>
      <w:r w:rsidR="008010C7" w:rsidRPr="00D329E8">
        <w:rPr>
          <w:rFonts w:ascii="Calibri" w:hAnsi="Calibri" w:cs="Calibri"/>
        </w:rPr>
        <w:t xml:space="preserve"> </w:t>
      </w:r>
      <w:r w:rsidR="0014771C" w:rsidRPr="00D329E8">
        <w:rPr>
          <w:rFonts w:ascii="Calibri" w:hAnsi="Calibri" w:cs="Calibri"/>
        </w:rPr>
        <w:t xml:space="preserve">Review </w:t>
      </w:r>
      <w:r w:rsidR="00941811" w:rsidRPr="00D329E8">
        <w:rPr>
          <w:rFonts w:ascii="Calibri" w:hAnsi="Calibri" w:cs="Calibri"/>
        </w:rPr>
        <w:t>f</w:t>
      </w:r>
      <w:r w:rsidR="008010C7" w:rsidRPr="00D329E8">
        <w:rPr>
          <w:rFonts w:ascii="Calibri" w:hAnsi="Calibri" w:cs="Calibri"/>
        </w:rPr>
        <w:t>ee</w:t>
      </w:r>
      <w:r w:rsidR="00941811" w:rsidRPr="00D329E8">
        <w:rPr>
          <w:rFonts w:ascii="Calibri" w:hAnsi="Calibri" w:cs="Calibri"/>
        </w:rPr>
        <w:t>-</w:t>
      </w:r>
      <w:r w:rsidR="008010C7" w:rsidRPr="00D329E8">
        <w:rPr>
          <w:rFonts w:ascii="Calibri" w:hAnsi="Calibri" w:cs="Calibri"/>
        </w:rPr>
        <w:t>for</w:t>
      </w:r>
      <w:r w:rsidR="00941811" w:rsidRPr="00D329E8">
        <w:rPr>
          <w:rFonts w:ascii="Calibri" w:hAnsi="Calibri" w:cs="Calibri"/>
        </w:rPr>
        <w:t>-s</w:t>
      </w:r>
      <w:r w:rsidR="008010C7" w:rsidRPr="00D329E8">
        <w:rPr>
          <w:rFonts w:ascii="Calibri" w:hAnsi="Calibri" w:cs="Calibri"/>
        </w:rPr>
        <w:t xml:space="preserve">ervice </w:t>
      </w:r>
      <w:r w:rsidR="0014771C" w:rsidRPr="00D329E8">
        <w:rPr>
          <w:rFonts w:ascii="Calibri" w:hAnsi="Calibri" w:cs="Calibri"/>
        </w:rPr>
        <w:t>r</w:t>
      </w:r>
      <w:r w:rsidR="008010C7" w:rsidRPr="00D329E8">
        <w:rPr>
          <w:rFonts w:ascii="Calibri" w:hAnsi="Calibri" w:cs="Calibri"/>
        </w:rPr>
        <w:t xml:space="preserve">ates </w:t>
      </w:r>
      <w:r w:rsidR="00FB3C90" w:rsidRPr="00D329E8">
        <w:rPr>
          <w:rFonts w:ascii="Calibri" w:hAnsi="Calibri" w:cs="Calibri"/>
        </w:rPr>
        <w:t>includ</w:t>
      </w:r>
      <w:r w:rsidR="0014771C" w:rsidRPr="00D329E8">
        <w:rPr>
          <w:rFonts w:ascii="Calibri" w:hAnsi="Calibri" w:cs="Calibri"/>
        </w:rPr>
        <w:t>ing</w:t>
      </w:r>
      <w:r w:rsidR="00FB3C90" w:rsidRPr="00D329E8">
        <w:rPr>
          <w:rFonts w:ascii="Calibri" w:hAnsi="Calibri" w:cs="Calibri"/>
        </w:rPr>
        <w:t xml:space="preserve"> commercial</w:t>
      </w:r>
      <w:r w:rsidR="008010C7" w:rsidRPr="00D329E8">
        <w:rPr>
          <w:rFonts w:ascii="Calibri" w:hAnsi="Calibri" w:cs="Calibri"/>
        </w:rPr>
        <w:t xml:space="preserve"> and Medicaid</w:t>
      </w:r>
      <w:r w:rsidR="007E337C" w:rsidRPr="00D329E8">
        <w:rPr>
          <w:rFonts w:ascii="Calibri" w:hAnsi="Calibri" w:cs="Calibri"/>
        </w:rPr>
        <w:t xml:space="preserve"> (both Medicaid </w:t>
      </w:r>
      <w:r w:rsidR="00FB3C90" w:rsidRPr="00D329E8">
        <w:rPr>
          <w:rFonts w:ascii="Calibri" w:hAnsi="Calibri" w:cs="Calibri"/>
        </w:rPr>
        <w:t xml:space="preserve">FFS and </w:t>
      </w:r>
      <w:r w:rsidR="005A0F8B" w:rsidRPr="00D329E8">
        <w:rPr>
          <w:rFonts w:ascii="Calibri" w:hAnsi="Calibri" w:cs="Calibri"/>
        </w:rPr>
        <w:t>MCOs</w:t>
      </w:r>
      <w:r w:rsidR="007E337C" w:rsidRPr="00D329E8">
        <w:rPr>
          <w:rFonts w:ascii="Calibri" w:hAnsi="Calibri" w:cs="Calibri"/>
        </w:rPr>
        <w:t xml:space="preserve"> rates)</w:t>
      </w:r>
      <w:r w:rsidR="005A0F8B" w:rsidRPr="00D329E8">
        <w:rPr>
          <w:rFonts w:ascii="Calibri" w:hAnsi="Calibri" w:cs="Calibri"/>
        </w:rPr>
        <w:t xml:space="preserve"> with a goal </w:t>
      </w:r>
      <w:r w:rsidR="007E337C" w:rsidRPr="00D329E8">
        <w:rPr>
          <w:rFonts w:ascii="Calibri" w:hAnsi="Calibri" w:cs="Calibri"/>
        </w:rPr>
        <w:t xml:space="preserve">of </w:t>
      </w:r>
      <w:r w:rsidR="007E337C" w:rsidRPr="00D329E8">
        <w:rPr>
          <w:rFonts w:ascii="Calibri" w:hAnsi="Calibri" w:cs="Calibri"/>
        </w:rPr>
        <w:lastRenderedPageBreak/>
        <w:t xml:space="preserve">establishing </w:t>
      </w:r>
      <w:r w:rsidR="005A0F8B" w:rsidRPr="00D329E8">
        <w:rPr>
          <w:rFonts w:ascii="Calibri" w:hAnsi="Calibri" w:cs="Calibri"/>
        </w:rPr>
        <w:t>competitive and sustainable</w:t>
      </w:r>
      <w:r w:rsidR="007E337C" w:rsidRPr="00D329E8">
        <w:rPr>
          <w:rFonts w:ascii="Calibri" w:hAnsi="Calibri" w:cs="Calibri"/>
        </w:rPr>
        <w:t xml:space="preserve"> </w:t>
      </w:r>
      <w:r w:rsidR="005A0F8B" w:rsidRPr="00D329E8">
        <w:rPr>
          <w:rFonts w:ascii="Calibri" w:hAnsi="Calibri" w:cs="Calibri"/>
        </w:rPr>
        <w:t>rates</w:t>
      </w:r>
      <w:r w:rsidR="007E337C" w:rsidRPr="00D329E8">
        <w:rPr>
          <w:rFonts w:ascii="Calibri" w:hAnsi="Calibri" w:cs="Calibri"/>
        </w:rPr>
        <w:t xml:space="preserve"> in Rhode Island</w:t>
      </w:r>
      <w:r w:rsidR="008010C7" w:rsidRPr="00D329E8">
        <w:rPr>
          <w:rFonts w:ascii="Calibri" w:hAnsi="Calibri" w:cs="Calibri"/>
        </w:rPr>
        <w:t xml:space="preserve">. </w:t>
      </w:r>
      <w:r w:rsidR="007E337C" w:rsidRPr="00D329E8">
        <w:rPr>
          <w:rFonts w:ascii="Calibri" w:hAnsi="Calibri" w:cs="Calibri"/>
        </w:rPr>
        <w:t xml:space="preserve">The rate review </w:t>
      </w:r>
      <w:r w:rsidR="008010C7" w:rsidRPr="00D329E8">
        <w:rPr>
          <w:rFonts w:ascii="Calibri" w:hAnsi="Calibri" w:cs="Calibri"/>
        </w:rPr>
        <w:t xml:space="preserve">should </w:t>
      </w:r>
      <w:r w:rsidR="00FB3C90" w:rsidRPr="00D329E8">
        <w:rPr>
          <w:rFonts w:ascii="Calibri" w:hAnsi="Calibri" w:cs="Calibri"/>
        </w:rPr>
        <w:t xml:space="preserve">reflect </w:t>
      </w:r>
      <w:r w:rsidR="008010C7" w:rsidRPr="00D329E8">
        <w:rPr>
          <w:rFonts w:ascii="Calibri" w:hAnsi="Calibri" w:cs="Calibri"/>
        </w:rPr>
        <w:t xml:space="preserve">services </w:t>
      </w:r>
      <w:r w:rsidR="00FB3C90" w:rsidRPr="00D329E8">
        <w:rPr>
          <w:rFonts w:ascii="Calibri" w:hAnsi="Calibri" w:cs="Calibri"/>
        </w:rPr>
        <w:t xml:space="preserve">provided by </w:t>
      </w:r>
      <w:r w:rsidR="008010C7" w:rsidRPr="00D329E8">
        <w:rPr>
          <w:rFonts w:ascii="Calibri" w:hAnsi="Calibri" w:cs="Calibri"/>
        </w:rPr>
        <w:t xml:space="preserve">primary care </w:t>
      </w:r>
      <w:r w:rsidR="00FB3C90" w:rsidRPr="00D329E8">
        <w:rPr>
          <w:rFonts w:ascii="Calibri" w:hAnsi="Calibri" w:cs="Calibri"/>
        </w:rPr>
        <w:t xml:space="preserve">providers </w:t>
      </w:r>
      <w:r w:rsidR="008010C7" w:rsidRPr="00D329E8">
        <w:rPr>
          <w:rFonts w:ascii="Calibri" w:hAnsi="Calibri" w:cs="Calibri"/>
        </w:rPr>
        <w:t>e</w:t>
      </w:r>
      <w:r w:rsidR="007E337C" w:rsidRPr="00D329E8">
        <w:rPr>
          <w:rFonts w:ascii="Calibri" w:hAnsi="Calibri" w:cs="Calibri"/>
        </w:rPr>
        <w:t>.</w:t>
      </w:r>
      <w:r w:rsidR="008010C7" w:rsidRPr="00D329E8">
        <w:rPr>
          <w:rFonts w:ascii="Calibri" w:hAnsi="Calibri" w:cs="Calibri"/>
        </w:rPr>
        <w:t>g</w:t>
      </w:r>
      <w:r w:rsidR="007E337C" w:rsidRPr="00D329E8">
        <w:rPr>
          <w:rFonts w:ascii="Calibri" w:hAnsi="Calibri" w:cs="Calibri"/>
        </w:rPr>
        <w:t>.</w:t>
      </w:r>
      <w:r w:rsidR="008010C7" w:rsidRPr="00D329E8">
        <w:rPr>
          <w:rFonts w:ascii="Calibri" w:hAnsi="Calibri" w:cs="Calibri"/>
        </w:rPr>
        <w:t xml:space="preserve"> Office and Home E/M, Preventive Medicine</w:t>
      </w:r>
      <w:r w:rsidR="00941811" w:rsidRPr="00D329E8">
        <w:rPr>
          <w:rFonts w:ascii="Calibri" w:hAnsi="Calibri" w:cs="Calibri"/>
        </w:rPr>
        <w:t>,</w:t>
      </w:r>
      <w:r w:rsidR="0014771C" w:rsidRPr="00D329E8">
        <w:rPr>
          <w:rFonts w:ascii="Calibri" w:hAnsi="Calibri" w:cs="Calibri"/>
        </w:rPr>
        <w:t xml:space="preserve"> and compare </w:t>
      </w:r>
      <w:r w:rsidRPr="00D329E8">
        <w:rPr>
          <w:rFonts w:ascii="Calibri" w:hAnsi="Calibri" w:cs="Calibri"/>
        </w:rPr>
        <w:t>with Massachusetts</w:t>
      </w:r>
      <w:r w:rsidR="005A0F8B" w:rsidRPr="00D329E8">
        <w:rPr>
          <w:rFonts w:ascii="Calibri" w:hAnsi="Calibri" w:cs="Calibri"/>
        </w:rPr>
        <w:t xml:space="preserve"> and Connecticut</w:t>
      </w:r>
      <w:r w:rsidR="008010C7" w:rsidRPr="00D329E8">
        <w:rPr>
          <w:rFonts w:ascii="Calibri" w:hAnsi="Calibri" w:cs="Calibri"/>
        </w:rPr>
        <w:t xml:space="preserve"> payers including </w:t>
      </w:r>
      <w:r w:rsidR="007E337C" w:rsidRPr="00D329E8">
        <w:rPr>
          <w:rFonts w:ascii="Calibri" w:hAnsi="Calibri" w:cs="Calibri"/>
        </w:rPr>
        <w:t>Medicaid</w:t>
      </w:r>
      <w:r w:rsidR="008010C7" w:rsidRPr="00D329E8">
        <w:rPr>
          <w:rFonts w:ascii="Calibri" w:hAnsi="Calibri" w:cs="Calibri"/>
        </w:rPr>
        <w:t xml:space="preserve">. </w:t>
      </w:r>
      <w:r w:rsidR="00C06AF1" w:rsidRPr="00D329E8">
        <w:rPr>
          <w:rFonts w:ascii="Calibri" w:hAnsi="Calibri" w:cs="Calibri"/>
        </w:rPr>
        <w:t xml:space="preserve">Rates should be broken out by </w:t>
      </w:r>
      <w:r w:rsidR="008010C7" w:rsidRPr="00D329E8">
        <w:rPr>
          <w:rFonts w:ascii="Calibri" w:hAnsi="Calibri" w:cs="Calibri"/>
        </w:rPr>
        <w:t>specialty (</w:t>
      </w:r>
      <w:r w:rsidR="00941811" w:rsidRPr="00D329E8">
        <w:rPr>
          <w:rFonts w:ascii="Calibri" w:hAnsi="Calibri" w:cs="Calibri"/>
        </w:rPr>
        <w:t>p</w:t>
      </w:r>
      <w:r w:rsidR="008010C7" w:rsidRPr="00D329E8">
        <w:rPr>
          <w:rFonts w:ascii="Calibri" w:hAnsi="Calibri" w:cs="Calibri"/>
        </w:rPr>
        <w:t xml:space="preserve">ediatrics has differential rates in RI Medicaid). The review should also consider primary care capitation and supplemental payments. Guaranteed payments should be included, but shared savings or payments at risk must be separately noted, if used in an overall assessment. Quality payments should also be separated but may be included in an overall assessment.  This request is designed to parallel the </w:t>
      </w:r>
      <w:r w:rsidR="0021633B" w:rsidRPr="00D329E8">
        <w:rPr>
          <w:rFonts w:ascii="Calibri" w:hAnsi="Calibri" w:cs="Calibri"/>
        </w:rPr>
        <w:t>Long-Term</w:t>
      </w:r>
      <w:r w:rsidRPr="00D329E8">
        <w:rPr>
          <w:rFonts w:ascii="Calibri" w:hAnsi="Calibri" w:cs="Calibri"/>
        </w:rPr>
        <w:t xml:space="preserve"> </w:t>
      </w:r>
      <w:r w:rsidR="008010C7" w:rsidRPr="00D329E8">
        <w:rPr>
          <w:rFonts w:ascii="Calibri" w:hAnsi="Calibri" w:cs="Calibri"/>
        </w:rPr>
        <w:t>S</w:t>
      </w:r>
      <w:r w:rsidRPr="00D329E8">
        <w:rPr>
          <w:rFonts w:ascii="Calibri" w:hAnsi="Calibri" w:cs="Calibri"/>
        </w:rPr>
        <w:t xml:space="preserve">ervices and </w:t>
      </w:r>
      <w:r w:rsidR="008010C7" w:rsidRPr="00D329E8">
        <w:rPr>
          <w:rFonts w:ascii="Calibri" w:hAnsi="Calibri" w:cs="Calibri"/>
        </w:rPr>
        <w:t>S</w:t>
      </w:r>
      <w:r w:rsidRPr="00D329E8">
        <w:rPr>
          <w:rFonts w:ascii="Calibri" w:hAnsi="Calibri" w:cs="Calibri"/>
        </w:rPr>
        <w:t>upports (LTSS)</w:t>
      </w:r>
      <w:r w:rsidR="008010C7" w:rsidRPr="00D329E8">
        <w:rPr>
          <w:rFonts w:ascii="Calibri" w:hAnsi="Calibri" w:cs="Calibri"/>
        </w:rPr>
        <w:t xml:space="preserve"> rate review OHIC did for Medicaid and simultaneously review Commercial Fully Insured and Primary C</w:t>
      </w:r>
      <w:r w:rsidR="005A0F8B" w:rsidRPr="00D329E8">
        <w:rPr>
          <w:rFonts w:ascii="Calibri" w:hAnsi="Calibri" w:cs="Calibri"/>
        </w:rPr>
        <w:t>a</w:t>
      </w:r>
      <w:r w:rsidR="008010C7" w:rsidRPr="00D329E8">
        <w:rPr>
          <w:rFonts w:ascii="Calibri" w:hAnsi="Calibri" w:cs="Calibri"/>
        </w:rPr>
        <w:t xml:space="preserve">re Spend definitions and requirements. </w:t>
      </w:r>
    </w:p>
    <w:p w14:paraId="3ACD9DF6" w14:textId="77777777" w:rsidR="00B453D6" w:rsidRPr="00D329E8" w:rsidRDefault="00B453D6" w:rsidP="00B453D6">
      <w:pPr>
        <w:pStyle w:val="ListParagraph"/>
        <w:rPr>
          <w:rFonts w:ascii="Calibri" w:hAnsi="Calibri" w:cs="Calibri"/>
        </w:rPr>
      </w:pPr>
    </w:p>
    <w:p w14:paraId="4E27A5E7" w14:textId="046D850A" w:rsidR="00B453D6" w:rsidRPr="00D329E8" w:rsidRDefault="005A6693" w:rsidP="00B453D6">
      <w:pPr>
        <w:pStyle w:val="ListParagraph"/>
        <w:numPr>
          <w:ilvl w:val="1"/>
          <w:numId w:val="7"/>
        </w:numPr>
        <w:rPr>
          <w:rFonts w:ascii="Calibri" w:eastAsia="Times New Roman" w:hAnsi="Calibri" w:cs="Calibri"/>
        </w:rPr>
      </w:pPr>
      <w:r w:rsidRPr="00D329E8">
        <w:rPr>
          <w:rFonts w:ascii="Calibri" w:hAnsi="Calibri" w:cs="Calibri"/>
        </w:rPr>
        <w:t xml:space="preserve">Develop and publish a “bottom up” analysis for the cost of team-based care (using </w:t>
      </w:r>
      <w:r w:rsidR="00B453D6" w:rsidRPr="00D329E8">
        <w:rPr>
          <w:rFonts w:ascii="Calibri" w:hAnsi="Calibri" w:cs="Calibri"/>
        </w:rPr>
        <w:t xml:space="preserve">cost </w:t>
      </w:r>
      <w:r w:rsidRPr="00D329E8">
        <w:rPr>
          <w:rFonts w:ascii="Calibri" w:hAnsi="Calibri" w:cs="Calibri"/>
        </w:rPr>
        <w:t>calculator or another tool)</w:t>
      </w:r>
      <w:r w:rsidR="00D511E6" w:rsidRPr="00D329E8">
        <w:rPr>
          <w:rFonts w:ascii="Calibri" w:hAnsi="Calibri" w:cs="Calibri"/>
        </w:rPr>
        <w:t>.</w:t>
      </w:r>
      <w:r w:rsidRPr="00D329E8">
        <w:rPr>
          <w:rFonts w:ascii="Calibri" w:hAnsi="Calibri" w:cs="Calibri"/>
        </w:rPr>
        <w:t xml:space="preserve"> </w:t>
      </w:r>
      <w:r w:rsidR="00D511E6" w:rsidRPr="00D329E8">
        <w:rPr>
          <w:rFonts w:ascii="Calibri" w:hAnsi="Calibri" w:cs="Calibri"/>
        </w:rPr>
        <w:t>T</w:t>
      </w:r>
      <w:r w:rsidR="00296553" w:rsidRPr="00D329E8">
        <w:rPr>
          <w:rFonts w:ascii="Calibri" w:hAnsi="Calibri" w:cs="Calibri"/>
        </w:rPr>
        <w:t xml:space="preserve">hese data can </w:t>
      </w:r>
      <w:r w:rsidRPr="00D329E8">
        <w:rPr>
          <w:rFonts w:ascii="Calibri" w:hAnsi="Calibri" w:cs="Calibri"/>
        </w:rPr>
        <w:t>be used in</w:t>
      </w:r>
      <w:r w:rsidR="00B453D6" w:rsidRPr="00D329E8">
        <w:rPr>
          <w:rFonts w:ascii="Calibri" w:hAnsi="Calibri" w:cs="Calibri"/>
        </w:rPr>
        <w:t xml:space="preserve"> establishing the basis for </w:t>
      </w:r>
      <w:r w:rsidRPr="00D329E8">
        <w:rPr>
          <w:rFonts w:ascii="Calibri" w:hAnsi="Calibri" w:cs="Calibri"/>
        </w:rPr>
        <w:t>capitation payments</w:t>
      </w:r>
      <w:r w:rsidR="00B453D6" w:rsidRPr="00D329E8">
        <w:rPr>
          <w:rFonts w:ascii="Calibri" w:hAnsi="Calibri" w:cs="Calibri"/>
        </w:rPr>
        <w:t xml:space="preserve"> related to the </w:t>
      </w:r>
      <w:r w:rsidR="00296553" w:rsidRPr="00D329E8">
        <w:rPr>
          <w:rFonts w:ascii="Calibri" w:hAnsi="Calibri" w:cs="Calibri"/>
        </w:rPr>
        <w:t>practice</w:t>
      </w:r>
      <w:r w:rsidR="00D511E6" w:rsidRPr="00D329E8">
        <w:rPr>
          <w:rFonts w:ascii="Calibri" w:hAnsi="Calibri" w:cs="Calibri"/>
        </w:rPr>
        <w:t>’</w:t>
      </w:r>
      <w:r w:rsidR="00296553" w:rsidRPr="00D329E8">
        <w:rPr>
          <w:rFonts w:ascii="Calibri" w:hAnsi="Calibri" w:cs="Calibri"/>
        </w:rPr>
        <w:t xml:space="preserve">s </w:t>
      </w:r>
      <w:r w:rsidR="00B453D6" w:rsidRPr="00D329E8">
        <w:rPr>
          <w:rFonts w:ascii="Calibri" w:hAnsi="Calibri" w:cs="Calibri"/>
        </w:rPr>
        <w:t>care delivery team.</w:t>
      </w:r>
    </w:p>
    <w:p w14:paraId="62147A83" w14:textId="77777777" w:rsidR="00B453D6" w:rsidRPr="00D329E8" w:rsidRDefault="00B453D6" w:rsidP="00B453D6">
      <w:pPr>
        <w:pStyle w:val="ListParagraph"/>
        <w:rPr>
          <w:rFonts w:ascii="Calibri" w:hAnsi="Calibri" w:cs="Calibri"/>
        </w:rPr>
      </w:pPr>
    </w:p>
    <w:p w14:paraId="14F79CCD" w14:textId="169C27EE" w:rsidR="00037E99" w:rsidRPr="00D329E8" w:rsidRDefault="00296553" w:rsidP="00B453D6">
      <w:pPr>
        <w:pStyle w:val="ListParagraph"/>
        <w:numPr>
          <w:ilvl w:val="1"/>
          <w:numId w:val="7"/>
        </w:numPr>
        <w:rPr>
          <w:rFonts w:ascii="Calibri" w:eastAsia="Times New Roman" w:hAnsi="Calibri" w:cs="Calibri"/>
        </w:rPr>
      </w:pPr>
      <w:r w:rsidRPr="00D329E8">
        <w:rPr>
          <w:rFonts w:ascii="Calibri" w:hAnsi="Calibri" w:cs="Calibri"/>
        </w:rPr>
        <w:t xml:space="preserve">As noted above, </w:t>
      </w:r>
      <w:r w:rsidR="00437C4F" w:rsidRPr="00D329E8">
        <w:rPr>
          <w:rFonts w:ascii="Calibri" w:hAnsi="Calibri" w:cs="Calibri"/>
          <w:b/>
          <w:bCs/>
        </w:rPr>
        <w:t xml:space="preserve">reform </w:t>
      </w:r>
      <w:r w:rsidR="00C572D3" w:rsidRPr="00D329E8">
        <w:rPr>
          <w:rFonts w:ascii="Calibri" w:hAnsi="Calibri" w:cs="Calibri"/>
          <w:b/>
          <w:bCs/>
        </w:rPr>
        <w:t xml:space="preserve">Primary care </w:t>
      </w:r>
      <w:r w:rsidR="00D26D9F" w:rsidRPr="00D329E8">
        <w:rPr>
          <w:rFonts w:ascii="Calibri" w:hAnsi="Calibri" w:cs="Calibri"/>
          <w:b/>
          <w:bCs/>
        </w:rPr>
        <w:t>capitation (pre-payment</w:t>
      </w:r>
      <w:r w:rsidR="00FA2DF1" w:rsidRPr="00D329E8">
        <w:rPr>
          <w:rFonts w:ascii="Calibri" w:hAnsi="Calibri" w:cs="Calibri"/>
          <w:b/>
          <w:bCs/>
        </w:rPr>
        <w:t xml:space="preserve">) </w:t>
      </w:r>
      <w:r w:rsidR="00D26D9F" w:rsidRPr="00D329E8">
        <w:rPr>
          <w:rFonts w:ascii="Calibri" w:hAnsi="Calibri" w:cs="Calibri"/>
          <w:b/>
          <w:bCs/>
        </w:rPr>
        <w:t>through regulatory and/or legislative action</w:t>
      </w:r>
      <w:r w:rsidR="00D26D9F" w:rsidRPr="00D329E8">
        <w:rPr>
          <w:rFonts w:ascii="Calibri" w:hAnsi="Calibri" w:cs="Calibri"/>
        </w:rPr>
        <w:t xml:space="preserve">. Capitation rates </w:t>
      </w:r>
      <w:r w:rsidR="00437C4F" w:rsidRPr="00D329E8">
        <w:rPr>
          <w:rFonts w:ascii="Calibri" w:hAnsi="Calibri" w:cs="Calibri"/>
        </w:rPr>
        <w:t>should be sufficient t</w:t>
      </w:r>
      <w:r w:rsidR="00D26D9F" w:rsidRPr="00D329E8">
        <w:rPr>
          <w:rFonts w:ascii="Calibri" w:hAnsi="Calibri" w:cs="Calibri"/>
        </w:rPr>
        <w:t>o cover costs</w:t>
      </w:r>
      <w:r w:rsidR="005A0F8B" w:rsidRPr="00D329E8">
        <w:rPr>
          <w:rFonts w:ascii="Calibri" w:hAnsi="Calibri" w:cs="Calibri"/>
        </w:rPr>
        <w:t xml:space="preserve"> of team-based care</w:t>
      </w:r>
      <w:r w:rsidR="00D26D9F" w:rsidRPr="00D329E8">
        <w:rPr>
          <w:rFonts w:ascii="Calibri" w:hAnsi="Calibri" w:cs="Calibri"/>
        </w:rPr>
        <w:t xml:space="preserve"> required</w:t>
      </w:r>
      <w:r w:rsidR="00B453D6" w:rsidRPr="00D329E8">
        <w:rPr>
          <w:rFonts w:ascii="Calibri" w:hAnsi="Calibri" w:cs="Calibri"/>
        </w:rPr>
        <w:t xml:space="preserve"> to deliver </w:t>
      </w:r>
      <w:r w:rsidR="00D26D9F" w:rsidRPr="00D329E8">
        <w:rPr>
          <w:rFonts w:ascii="Calibri" w:hAnsi="Calibri" w:cs="Calibri"/>
        </w:rPr>
        <w:t xml:space="preserve">“advanced primary </w:t>
      </w:r>
      <w:r w:rsidR="00437C4F" w:rsidRPr="00D329E8">
        <w:rPr>
          <w:rFonts w:ascii="Calibri" w:hAnsi="Calibri" w:cs="Calibri"/>
        </w:rPr>
        <w:t>care “and</w:t>
      </w:r>
      <w:r w:rsidR="00D26D9F" w:rsidRPr="00D329E8">
        <w:rPr>
          <w:rFonts w:ascii="Calibri" w:hAnsi="Calibri" w:cs="Calibri"/>
        </w:rPr>
        <w:t xml:space="preserve"> </w:t>
      </w:r>
      <w:r w:rsidR="00C572D3" w:rsidRPr="00D329E8">
        <w:rPr>
          <w:rFonts w:ascii="Calibri" w:hAnsi="Calibri" w:cs="Calibri"/>
        </w:rPr>
        <w:t xml:space="preserve">should </w:t>
      </w:r>
      <w:r w:rsidR="00C572D3" w:rsidRPr="00D329E8">
        <w:rPr>
          <w:rFonts w:ascii="Calibri" w:hAnsi="Calibri" w:cs="Calibri"/>
          <w:b/>
          <w:bCs/>
          <w:u w:val="single"/>
        </w:rPr>
        <w:t>not</w:t>
      </w:r>
      <w:r w:rsidR="00C572D3" w:rsidRPr="00D329E8">
        <w:rPr>
          <w:rFonts w:ascii="Calibri" w:hAnsi="Calibri" w:cs="Calibri"/>
        </w:rPr>
        <w:t xml:space="preserve"> be at risk </w:t>
      </w:r>
      <w:r w:rsidR="00D26D9F" w:rsidRPr="00D329E8">
        <w:rPr>
          <w:rFonts w:ascii="Calibri" w:hAnsi="Calibri" w:cs="Calibri"/>
        </w:rPr>
        <w:t xml:space="preserve">in </w:t>
      </w:r>
      <w:r w:rsidR="00C572D3" w:rsidRPr="00D329E8">
        <w:rPr>
          <w:rFonts w:ascii="Calibri" w:hAnsi="Calibri" w:cs="Calibri"/>
        </w:rPr>
        <w:t>shared saving</w:t>
      </w:r>
      <w:r w:rsidR="005959EA" w:rsidRPr="00D329E8">
        <w:rPr>
          <w:rFonts w:ascii="Calibri" w:hAnsi="Calibri" w:cs="Calibri"/>
        </w:rPr>
        <w:t>s</w:t>
      </w:r>
      <w:r w:rsidR="00C572D3" w:rsidRPr="00D329E8">
        <w:rPr>
          <w:rFonts w:ascii="Calibri" w:hAnsi="Calibri" w:cs="Calibri"/>
        </w:rPr>
        <w:t xml:space="preserve"> payer contracts with S</w:t>
      </w:r>
      <w:r w:rsidR="00437C4F" w:rsidRPr="00D329E8">
        <w:rPr>
          <w:rFonts w:ascii="Calibri" w:hAnsi="Calibri" w:cs="Calibri"/>
        </w:rPr>
        <w:t xml:space="preserve">ystems of Care. </w:t>
      </w:r>
      <w:r w:rsidR="00D26D9F" w:rsidRPr="00D329E8">
        <w:rPr>
          <w:rFonts w:ascii="Calibri" w:hAnsi="Calibri" w:cs="Calibri"/>
        </w:rPr>
        <w:t xml:space="preserve"> P</w:t>
      </w:r>
      <w:r w:rsidR="00C572D3" w:rsidRPr="00D329E8">
        <w:rPr>
          <w:rFonts w:ascii="Calibri" w:hAnsi="Calibri" w:cs="Calibri"/>
        </w:rPr>
        <w:t>rimary care practices</w:t>
      </w:r>
      <w:r w:rsidR="00D26D9F" w:rsidRPr="00D329E8">
        <w:rPr>
          <w:rFonts w:ascii="Calibri" w:hAnsi="Calibri" w:cs="Calibri"/>
        </w:rPr>
        <w:t xml:space="preserve"> need to be protected</w:t>
      </w:r>
      <w:r w:rsidR="00C572D3" w:rsidRPr="00D329E8">
        <w:rPr>
          <w:rFonts w:ascii="Calibri" w:hAnsi="Calibri" w:cs="Calibri"/>
        </w:rPr>
        <w:t>.</w:t>
      </w:r>
    </w:p>
    <w:p w14:paraId="426533FA" w14:textId="5EE0AE41" w:rsidR="00037E99" w:rsidRPr="00D329E8" w:rsidRDefault="00037E99" w:rsidP="00941811">
      <w:pPr>
        <w:pStyle w:val="pf0"/>
        <w:ind w:left="1440"/>
        <w:rPr>
          <w:rFonts w:ascii="Calibri" w:hAnsi="Calibri" w:cs="Calibri"/>
          <w:sz w:val="22"/>
          <w:szCs w:val="22"/>
        </w:rPr>
      </w:pPr>
      <w:r w:rsidRPr="00D329E8">
        <w:rPr>
          <w:rFonts w:ascii="Calibri" w:hAnsi="Calibri" w:cs="Calibri"/>
          <w:b/>
          <w:bCs/>
          <w:sz w:val="22"/>
          <w:szCs w:val="22"/>
        </w:rPr>
        <w:t xml:space="preserve">Team based care is critically important for </w:t>
      </w:r>
      <w:r w:rsidR="005A6693" w:rsidRPr="00D329E8">
        <w:rPr>
          <w:rFonts w:ascii="Calibri" w:hAnsi="Calibri" w:cs="Calibri"/>
          <w:b/>
          <w:bCs/>
          <w:sz w:val="22"/>
          <w:szCs w:val="22"/>
        </w:rPr>
        <w:t>two</w:t>
      </w:r>
      <w:r w:rsidRPr="00D329E8">
        <w:rPr>
          <w:rFonts w:ascii="Calibri" w:hAnsi="Calibri" w:cs="Calibri"/>
          <w:b/>
          <w:bCs/>
          <w:sz w:val="22"/>
          <w:szCs w:val="22"/>
        </w:rPr>
        <w:t xml:space="preserve"> </w:t>
      </w:r>
      <w:r w:rsidR="0021633B" w:rsidRPr="00D329E8">
        <w:rPr>
          <w:rFonts w:ascii="Calibri" w:hAnsi="Calibri" w:cs="Calibri"/>
          <w:b/>
          <w:bCs/>
          <w:sz w:val="22"/>
          <w:szCs w:val="22"/>
        </w:rPr>
        <w:t xml:space="preserve">reasons: </w:t>
      </w:r>
      <w:r w:rsidR="0021633B" w:rsidRPr="00D329E8">
        <w:rPr>
          <w:rFonts w:ascii="Calibri" w:hAnsi="Calibri" w:cs="Calibri"/>
          <w:sz w:val="22"/>
          <w:szCs w:val="22"/>
        </w:rPr>
        <w:t xml:space="preserve"> </w:t>
      </w:r>
      <w:r w:rsidR="00542246" w:rsidRPr="00D329E8">
        <w:rPr>
          <w:rFonts w:ascii="Calibri" w:hAnsi="Calibri" w:cs="Calibri"/>
          <w:b/>
          <w:bCs/>
          <w:sz w:val="22"/>
          <w:szCs w:val="22"/>
        </w:rPr>
        <w:t>First</w:t>
      </w:r>
      <w:r w:rsidRPr="00D329E8">
        <w:rPr>
          <w:rFonts w:ascii="Calibri" w:hAnsi="Calibri" w:cs="Calibri"/>
          <w:sz w:val="22"/>
          <w:szCs w:val="22"/>
        </w:rPr>
        <w:t xml:space="preserve">, </w:t>
      </w:r>
      <w:r w:rsidR="004F729D" w:rsidRPr="00D329E8">
        <w:rPr>
          <w:rFonts w:ascii="Calibri" w:hAnsi="Calibri" w:cs="Calibri"/>
          <w:b/>
          <w:bCs/>
          <w:sz w:val="22"/>
          <w:szCs w:val="22"/>
        </w:rPr>
        <w:t>team-based</w:t>
      </w:r>
      <w:r w:rsidRPr="00D329E8">
        <w:rPr>
          <w:rFonts w:ascii="Calibri" w:hAnsi="Calibri" w:cs="Calibri"/>
          <w:b/>
          <w:bCs/>
          <w:sz w:val="22"/>
          <w:szCs w:val="22"/>
        </w:rPr>
        <w:t xml:space="preserve"> care is necessary to fulfill the </w:t>
      </w:r>
      <w:r w:rsidR="00296553" w:rsidRPr="00D329E8">
        <w:rPr>
          <w:rFonts w:ascii="Calibri" w:hAnsi="Calibri" w:cs="Calibri"/>
          <w:b/>
          <w:bCs/>
          <w:sz w:val="22"/>
          <w:szCs w:val="22"/>
        </w:rPr>
        <w:t xml:space="preserve">functional </w:t>
      </w:r>
      <w:r w:rsidRPr="00D329E8">
        <w:rPr>
          <w:rFonts w:ascii="Calibri" w:hAnsi="Calibri" w:cs="Calibri"/>
          <w:b/>
          <w:bCs/>
          <w:sz w:val="22"/>
          <w:szCs w:val="22"/>
        </w:rPr>
        <w:t>requirements of advanced primary care delivery</w:t>
      </w:r>
      <w:r w:rsidRPr="00D329E8">
        <w:rPr>
          <w:rFonts w:ascii="Calibri" w:hAnsi="Calibri" w:cs="Calibri"/>
          <w:sz w:val="22"/>
          <w:szCs w:val="22"/>
        </w:rPr>
        <w:t xml:space="preserve"> such as care coordination, integrated behavioral </w:t>
      </w:r>
      <w:r w:rsidR="0021633B" w:rsidRPr="00D329E8">
        <w:rPr>
          <w:rFonts w:ascii="Calibri" w:hAnsi="Calibri" w:cs="Calibri"/>
          <w:sz w:val="22"/>
          <w:szCs w:val="22"/>
        </w:rPr>
        <w:t>health,</w:t>
      </w:r>
      <w:r w:rsidRPr="00D329E8">
        <w:rPr>
          <w:rFonts w:ascii="Calibri" w:hAnsi="Calibri" w:cs="Calibri"/>
          <w:sz w:val="22"/>
          <w:szCs w:val="22"/>
        </w:rPr>
        <w:t xml:space="preserve"> and screening for </w:t>
      </w:r>
      <w:r w:rsidR="005A6693" w:rsidRPr="00D329E8">
        <w:rPr>
          <w:rFonts w:ascii="Calibri" w:hAnsi="Calibri" w:cs="Calibri"/>
          <w:sz w:val="22"/>
          <w:szCs w:val="22"/>
        </w:rPr>
        <w:t>health-related</w:t>
      </w:r>
      <w:r w:rsidRPr="00D329E8">
        <w:rPr>
          <w:rFonts w:ascii="Calibri" w:hAnsi="Calibri" w:cs="Calibri"/>
          <w:sz w:val="22"/>
          <w:szCs w:val="22"/>
        </w:rPr>
        <w:t xml:space="preserve"> social needs (such as housing and food insecurity).  In a recent report by </w:t>
      </w:r>
      <w:r w:rsidR="001D6428" w:rsidRPr="00D329E8">
        <w:rPr>
          <w:rFonts w:ascii="Calibri" w:hAnsi="Calibri" w:cs="Calibri"/>
          <w:sz w:val="22"/>
          <w:szCs w:val="22"/>
        </w:rPr>
        <w:t>the National Health Center Training &amp; Technical Assistance Partners (</w:t>
      </w:r>
      <w:r w:rsidR="00542246" w:rsidRPr="00D329E8">
        <w:rPr>
          <w:rFonts w:ascii="Calibri" w:hAnsi="Calibri" w:cs="Calibri"/>
          <w:sz w:val="22"/>
          <w:szCs w:val="22"/>
        </w:rPr>
        <w:t>NTTAP</w:t>
      </w:r>
      <w:r w:rsidR="001D6428" w:rsidRPr="00D329E8">
        <w:rPr>
          <w:rFonts w:ascii="Calibri" w:hAnsi="Calibri" w:cs="Calibri"/>
          <w:sz w:val="22"/>
          <w:szCs w:val="22"/>
        </w:rPr>
        <w:t>)</w:t>
      </w:r>
      <w:r w:rsidR="00542246" w:rsidRPr="00D329E8">
        <w:rPr>
          <w:rFonts w:ascii="Calibri" w:hAnsi="Calibri" w:cs="Calibri"/>
          <w:sz w:val="22"/>
          <w:szCs w:val="22"/>
        </w:rPr>
        <w:t xml:space="preserve"> </w:t>
      </w:r>
      <w:hyperlink r:id="rId14" w:history="1">
        <w:r w:rsidR="00542246" w:rsidRPr="00D329E8">
          <w:rPr>
            <w:rStyle w:val="Hyperlink"/>
            <w:rFonts w:ascii="Calibri" w:hAnsi="Calibri" w:cs="Calibri"/>
            <w:sz w:val="22"/>
            <w:szCs w:val="22"/>
          </w:rPr>
          <w:t>“Team</w:t>
        </w:r>
        <w:r w:rsidR="001D6428" w:rsidRPr="00D329E8">
          <w:rPr>
            <w:rStyle w:val="Hyperlink"/>
            <w:rFonts w:ascii="Calibri" w:hAnsi="Calibri" w:cs="Calibri"/>
            <w:sz w:val="22"/>
            <w:szCs w:val="22"/>
          </w:rPr>
          <w:t>-</w:t>
        </w:r>
        <w:r w:rsidR="00542246" w:rsidRPr="00D329E8">
          <w:rPr>
            <w:rStyle w:val="Hyperlink"/>
            <w:rFonts w:ascii="Calibri" w:hAnsi="Calibri" w:cs="Calibri"/>
            <w:sz w:val="22"/>
            <w:szCs w:val="22"/>
          </w:rPr>
          <w:t>Based Care In Health Centers”</w:t>
        </w:r>
      </w:hyperlink>
      <w:r w:rsidR="00542246" w:rsidRPr="00D329E8">
        <w:rPr>
          <w:rFonts w:ascii="Calibri" w:hAnsi="Calibri" w:cs="Calibri"/>
          <w:sz w:val="22"/>
          <w:szCs w:val="22"/>
        </w:rPr>
        <w:t xml:space="preserve">, </w:t>
      </w:r>
      <w:r w:rsidRPr="00D329E8">
        <w:rPr>
          <w:rFonts w:ascii="Calibri" w:hAnsi="Calibri" w:cs="Calibri"/>
          <w:sz w:val="22"/>
          <w:szCs w:val="22"/>
        </w:rPr>
        <w:t xml:space="preserve"> team members </w:t>
      </w:r>
      <w:r w:rsidR="005A6693" w:rsidRPr="00D329E8">
        <w:rPr>
          <w:rFonts w:ascii="Calibri" w:hAnsi="Calibri" w:cs="Calibri"/>
          <w:sz w:val="22"/>
          <w:szCs w:val="22"/>
        </w:rPr>
        <w:t xml:space="preserve">in </w:t>
      </w:r>
      <w:r w:rsidR="00E86B6D" w:rsidRPr="00D329E8">
        <w:rPr>
          <w:rFonts w:ascii="Calibri" w:hAnsi="Calibri" w:cs="Calibri"/>
          <w:sz w:val="22"/>
          <w:szCs w:val="22"/>
        </w:rPr>
        <w:t xml:space="preserve">an </w:t>
      </w:r>
      <w:r w:rsidR="00542246" w:rsidRPr="00D329E8">
        <w:rPr>
          <w:rFonts w:ascii="Calibri" w:hAnsi="Calibri" w:cs="Calibri"/>
          <w:sz w:val="22"/>
          <w:szCs w:val="22"/>
        </w:rPr>
        <w:t>advanced primary</w:t>
      </w:r>
      <w:r w:rsidR="005A6693" w:rsidRPr="00D329E8">
        <w:rPr>
          <w:rFonts w:ascii="Calibri" w:hAnsi="Calibri" w:cs="Calibri"/>
          <w:sz w:val="22"/>
          <w:szCs w:val="22"/>
        </w:rPr>
        <w:t xml:space="preserve"> care practice </w:t>
      </w:r>
      <w:r w:rsidR="00C06AF1" w:rsidRPr="00D329E8">
        <w:rPr>
          <w:rFonts w:ascii="Calibri" w:hAnsi="Calibri" w:cs="Calibri"/>
          <w:sz w:val="22"/>
          <w:szCs w:val="22"/>
        </w:rPr>
        <w:t>can include</w:t>
      </w:r>
      <w:r w:rsidRPr="00D329E8">
        <w:rPr>
          <w:rFonts w:ascii="Calibri" w:hAnsi="Calibri" w:cs="Calibri"/>
          <w:sz w:val="22"/>
          <w:szCs w:val="22"/>
        </w:rPr>
        <w:t xml:space="preserve">: </w:t>
      </w:r>
    </w:p>
    <w:p w14:paraId="7265381A" w14:textId="0878B867" w:rsidR="00037E99" w:rsidRPr="00D329E8" w:rsidRDefault="00037E99" w:rsidP="00037E99">
      <w:pPr>
        <w:pStyle w:val="ListParagraph"/>
        <w:numPr>
          <w:ilvl w:val="3"/>
          <w:numId w:val="7"/>
        </w:numPr>
        <w:spacing w:before="240"/>
        <w:rPr>
          <w:rFonts w:ascii="Calibri" w:eastAsia="Times New Roman" w:hAnsi="Calibri" w:cs="Calibri"/>
          <w:kern w:val="0"/>
          <w14:ligatures w14:val="none"/>
        </w:rPr>
      </w:pPr>
      <w:r w:rsidRPr="00D329E8">
        <w:rPr>
          <w:rFonts w:ascii="Calibri" w:hAnsi="Calibri" w:cs="Calibri"/>
        </w:rPr>
        <w:t>Nurse care managers</w:t>
      </w:r>
    </w:p>
    <w:p w14:paraId="7667BCE4" w14:textId="39B9A94A" w:rsidR="00037E99" w:rsidRPr="00D329E8" w:rsidRDefault="00037E99" w:rsidP="00037E99">
      <w:pPr>
        <w:pStyle w:val="ListParagraph"/>
        <w:numPr>
          <w:ilvl w:val="3"/>
          <w:numId w:val="7"/>
        </w:numPr>
        <w:spacing w:before="240"/>
        <w:rPr>
          <w:rFonts w:ascii="Calibri" w:eastAsia="Times New Roman" w:hAnsi="Calibri" w:cs="Calibri"/>
          <w:kern w:val="0"/>
          <w14:ligatures w14:val="none"/>
        </w:rPr>
      </w:pPr>
      <w:r w:rsidRPr="00D329E8">
        <w:rPr>
          <w:rFonts w:ascii="Calibri" w:hAnsi="Calibri" w:cs="Calibri"/>
        </w:rPr>
        <w:t>Medical assistants</w:t>
      </w:r>
    </w:p>
    <w:p w14:paraId="73348F34" w14:textId="1D4DD098" w:rsidR="00037E99" w:rsidRPr="00D329E8" w:rsidRDefault="00037E99" w:rsidP="00037E99">
      <w:pPr>
        <w:pStyle w:val="ListParagraph"/>
        <w:numPr>
          <w:ilvl w:val="3"/>
          <w:numId w:val="7"/>
        </w:numPr>
        <w:spacing w:before="240"/>
        <w:rPr>
          <w:rFonts w:ascii="Calibri" w:eastAsia="Times New Roman" w:hAnsi="Calibri" w:cs="Calibri"/>
          <w:kern w:val="0"/>
          <w14:ligatures w14:val="none"/>
        </w:rPr>
      </w:pPr>
      <w:r w:rsidRPr="00D329E8">
        <w:rPr>
          <w:rFonts w:ascii="Calibri" w:hAnsi="Calibri" w:cs="Calibri"/>
        </w:rPr>
        <w:t>Behavioral Health Clinicians</w:t>
      </w:r>
    </w:p>
    <w:p w14:paraId="645E2BD4" w14:textId="630FDFBC" w:rsidR="00037E99" w:rsidRPr="00D329E8" w:rsidRDefault="00037E99" w:rsidP="00037E99">
      <w:pPr>
        <w:pStyle w:val="ListParagraph"/>
        <w:numPr>
          <w:ilvl w:val="3"/>
          <w:numId w:val="7"/>
        </w:numPr>
        <w:spacing w:before="240"/>
        <w:rPr>
          <w:rFonts w:ascii="Calibri" w:eastAsia="Times New Roman" w:hAnsi="Calibri" w:cs="Calibri"/>
          <w:kern w:val="0"/>
          <w14:ligatures w14:val="none"/>
        </w:rPr>
      </w:pPr>
      <w:r w:rsidRPr="00D329E8">
        <w:rPr>
          <w:rFonts w:ascii="Calibri" w:hAnsi="Calibri" w:cs="Calibri"/>
        </w:rPr>
        <w:t>Pharmacists</w:t>
      </w:r>
    </w:p>
    <w:p w14:paraId="22FFBA45" w14:textId="5410A373" w:rsidR="001C141C" w:rsidRPr="00D329E8" w:rsidRDefault="001C141C" w:rsidP="001C141C">
      <w:pPr>
        <w:pStyle w:val="ListParagraph"/>
        <w:numPr>
          <w:ilvl w:val="3"/>
          <w:numId w:val="7"/>
        </w:numPr>
        <w:spacing w:before="240"/>
        <w:rPr>
          <w:rFonts w:ascii="Calibri" w:eastAsia="Times New Roman" w:hAnsi="Calibri" w:cs="Calibri"/>
          <w:kern w:val="0"/>
          <w14:ligatures w14:val="none"/>
        </w:rPr>
      </w:pPr>
      <w:r w:rsidRPr="00D329E8">
        <w:rPr>
          <w:rFonts w:ascii="Calibri" w:hAnsi="Calibri" w:cs="Calibri"/>
        </w:rPr>
        <w:t>Community Health Workers</w:t>
      </w:r>
      <w:r w:rsidR="004F729D" w:rsidRPr="00D329E8">
        <w:rPr>
          <w:rFonts w:ascii="Calibri" w:hAnsi="Calibri" w:cs="Calibri"/>
        </w:rPr>
        <w:t xml:space="preserve"> – note that in RI Medicaid </w:t>
      </w:r>
      <w:r w:rsidR="00542246" w:rsidRPr="00D329E8">
        <w:rPr>
          <w:rFonts w:ascii="Calibri" w:hAnsi="Calibri" w:cs="Calibri"/>
        </w:rPr>
        <w:t xml:space="preserve">provides a fee-for-service payment </w:t>
      </w:r>
      <w:r w:rsidR="004F729D" w:rsidRPr="00D329E8">
        <w:rPr>
          <w:rFonts w:ascii="Calibri" w:hAnsi="Calibri" w:cs="Calibri"/>
        </w:rPr>
        <w:t>for CHW</w:t>
      </w:r>
      <w:r w:rsidR="00542246" w:rsidRPr="00D329E8">
        <w:rPr>
          <w:rFonts w:ascii="Calibri" w:hAnsi="Calibri" w:cs="Calibri"/>
        </w:rPr>
        <w:t xml:space="preserve"> service.</w:t>
      </w:r>
      <w:r w:rsidR="004F729D" w:rsidRPr="00D329E8">
        <w:rPr>
          <w:rFonts w:ascii="Calibri" w:hAnsi="Calibri" w:cs="Calibri"/>
        </w:rPr>
        <w:t xml:space="preserve"> </w:t>
      </w:r>
      <w:r w:rsidR="00542246" w:rsidRPr="00D329E8">
        <w:rPr>
          <w:rFonts w:ascii="Calibri" w:hAnsi="Calibri" w:cs="Calibri"/>
        </w:rPr>
        <w:t>W</w:t>
      </w:r>
      <w:r w:rsidR="004F729D" w:rsidRPr="00D329E8">
        <w:rPr>
          <w:rFonts w:ascii="Calibri" w:hAnsi="Calibri" w:cs="Calibri"/>
        </w:rPr>
        <w:t xml:space="preserve">e urge OHIC to support commercial payment for CHWs. Multi-payer payments that can include CHWs as part of </w:t>
      </w:r>
      <w:r w:rsidR="00542246" w:rsidRPr="00D329E8">
        <w:rPr>
          <w:rFonts w:ascii="Calibri" w:hAnsi="Calibri" w:cs="Calibri"/>
        </w:rPr>
        <w:t xml:space="preserve">PMPM </w:t>
      </w:r>
      <w:r w:rsidR="004F729D" w:rsidRPr="00D329E8">
        <w:rPr>
          <w:rFonts w:ascii="Calibri" w:hAnsi="Calibri" w:cs="Calibri"/>
        </w:rPr>
        <w:t>capitation</w:t>
      </w:r>
      <w:r w:rsidR="00542246" w:rsidRPr="00D329E8">
        <w:rPr>
          <w:rFonts w:ascii="Calibri" w:hAnsi="Calibri" w:cs="Calibri"/>
        </w:rPr>
        <w:t xml:space="preserve"> payments</w:t>
      </w:r>
      <w:r w:rsidR="004F729D" w:rsidRPr="00D329E8">
        <w:rPr>
          <w:rFonts w:ascii="Calibri" w:hAnsi="Calibri" w:cs="Calibri"/>
        </w:rPr>
        <w:t xml:space="preserve"> is preferred over FFS. </w:t>
      </w:r>
    </w:p>
    <w:p w14:paraId="7D11B304" w14:textId="77777777" w:rsidR="0021633B" w:rsidRPr="00D329E8" w:rsidRDefault="0021633B" w:rsidP="00AA5490">
      <w:pPr>
        <w:pStyle w:val="ListParagraph"/>
        <w:spacing w:before="240"/>
        <w:ind w:left="2880"/>
        <w:rPr>
          <w:rFonts w:ascii="Calibri" w:eastAsia="Times New Roman" w:hAnsi="Calibri" w:cs="Calibri"/>
          <w:kern w:val="0"/>
          <w14:ligatures w14:val="none"/>
        </w:rPr>
      </w:pPr>
    </w:p>
    <w:p w14:paraId="57797ED0" w14:textId="67F830D2" w:rsidR="00542246" w:rsidRPr="00D329E8" w:rsidRDefault="00542246" w:rsidP="00941811">
      <w:pPr>
        <w:pStyle w:val="ListParagraph"/>
        <w:spacing w:before="240"/>
        <w:ind w:left="1440"/>
        <w:rPr>
          <w:rFonts w:ascii="Calibri" w:eastAsia="Times New Roman" w:hAnsi="Calibri" w:cs="Calibri"/>
          <w:kern w:val="0"/>
          <w14:ligatures w14:val="none"/>
        </w:rPr>
      </w:pPr>
      <w:r w:rsidRPr="00D329E8">
        <w:rPr>
          <w:rFonts w:ascii="Calibri" w:eastAsia="Times New Roman" w:hAnsi="Calibri" w:cs="Calibri"/>
          <w:b/>
          <w:bCs/>
          <w:kern w:val="0"/>
          <w14:ligatures w14:val="none"/>
        </w:rPr>
        <w:t>Second, there is a well-known shortage of primary care providers to serve Rhode Island’s population.</w:t>
      </w:r>
      <w:r w:rsidRPr="00D329E8">
        <w:rPr>
          <w:rFonts w:ascii="Calibri" w:eastAsia="Times New Roman" w:hAnsi="Calibri" w:cs="Calibri"/>
          <w:kern w:val="0"/>
          <w14:ligatures w14:val="none"/>
        </w:rPr>
        <w:t xml:space="preserve"> In an effective and well-staffed </w:t>
      </w:r>
      <w:r w:rsidR="001D6428" w:rsidRPr="00D329E8">
        <w:rPr>
          <w:rFonts w:ascii="Calibri" w:eastAsia="Times New Roman" w:hAnsi="Calibri" w:cs="Calibri"/>
          <w:kern w:val="0"/>
          <w14:ligatures w14:val="none"/>
        </w:rPr>
        <w:t>team-based</w:t>
      </w:r>
      <w:r w:rsidRPr="00D329E8">
        <w:rPr>
          <w:rFonts w:ascii="Calibri" w:eastAsia="Times New Roman" w:hAnsi="Calibri" w:cs="Calibri"/>
          <w:kern w:val="0"/>
          <w14:ligatures w14:val="none"/>
        </w:rPr>
        <w:t xml:space="preserve"> care model, patient access is enhanced, patient outcomes are improved, team members experience better job satisfaction which leads to better primary care workforce retention. A new Brown University analysis of APCD data shows that we have about half as many PCPs as we need per 100,000 population</w:t>
      </w:r>
      <w:r w:rsidR="0021633B" w:rsidRPr="00D329E8">
        <w:rPr>
          <w:rFonts w:ascii="Calibri" w:eastAsia="Times New Roman" w:hAnsi="Calibri" w:cs="Calibri"/>
          <w:kern w:val="0"/>
          <w14:ligatures w14:val="none"/>
        </w:rPr>
        <w:t>.</w:t>
      </w:r>
      <w:r w:rsidR="00AA5490" w:rsidRPr="00D329E8">
        <w:rPr>
          <w:rFonts w:ascii="Calibri" w:eastAsia="Times New Roman" w:hAnsi="Calibri" w:cs="Calibri"/>
          <w:kern w:val="0"/>
          <w14:ligatures w14:val="none"/>
        </w:rPr>
        <w:t xml:space="preserve"> (reference:</w:t>
      </w:r>
      <w:r w:rsidR="0021633B" w:rsidRPr="00D329E8">
        <w:rPr>
          <w:rFonts w:ascii="Calibri" w:eastAsia="Times New Roman" w:hAnsi="Calibri" w:cs="Calibri"/>
          <w:kern w:val="0"/>
          <w14:ligatures w14:val="none"/>
        </w:rPr>
        <w:t xml:space="preserve"> </w:t>
      </w:r>
      <w:hyperlink r:id="rId15" w:history="1">
        <w:r w:rsidR="0021633B" w:rsidRPr="00D329E8">
          <w:rPr>
            <w:rStyle w:val="Hyperlink"/>
            <w:rFonts w:ascii="Calibri" w:eastAsia="Times New Roman" w:hAnsi="Calibri" w:cs="Calibri"/>
            <w:kern w:val="0"/>
            <w14:ligatures w14:val="none"/>
          </w:rPr>
          <w:t>Primary Care Workforce Assessment</w:t>
        </w:r>
      </w:hyperlink>
      <w:r w:rsidR="00AA5490" w:rsidRPr="00D329E8">
        <w:rPr>
          <w:rFonts w:ascii="Calibri" w:eastAsia="Times New Roman" w:hAnsi="Calibri" w:cs="Calibri"/>
          <w:kern w:val="0"/>
          <w14:ligatures w14:val="none"/>
        </w:rPr>
        <w:t>)</w:t>
      </w:r>
    </w:p>
    <w:p w14:paraId="64134C2A" w14:textId="53C4F8F4" w:rsidR="001D6428" w:rsidRPr="00D329E8" w:rsidRDefault="001D6428" w:rsidP="00CA25AA">
      <w:pPr>
        <w:pStyle w:val="ListParagraph"/>
        <w:spacing w:before="240"/>
        <w:ind w:left="1440"/>
        <w:rPr>
          <w:rFonts w:ascii="Calibri" w:eastAsia="Times New Roman" w:hAnsi="Calibri" w:cs="Calibri"/>
          <w:kern w:val="0"/>
          <w14:ligatures w14:val="none"/>
        </w:rPr>
      </w:pPr>
      <w:r w:rsidRPr="00D329E8">
        <w:rPr>
          <w:rFonts w:ascii="Calibri" w:eastAsia="Times New Roman" w:hAnsi="Calibri" w:cs="Calibri"/>
          <w:kern w:val="0"/>
          <w14:ligatures w14:val="none"/>
        </w:rPr>
        <w:lastRenderedPageBreak/>
        <w:t xml:space="preserve">Payments to primary care practices, currently outside of fee-for service payments, must be sufficient to cover the costs to build an effective team, and must be sustainable.  </w:t>
      </w:r>
    </w:p>
    <w:p w14:paraId="09CD8472" w14:textId="77777777" w:rsidR="00CA25AA" w:rsidRPr="00D329E8" w:rsidRDefault="00CA25AA" w:rsidP="00CA25AA">
      <w:pPr>
        <w:pStyle w:val="ListParagraph"/>
        <w:spacing w:before="240"/>
        <w:ind w:left="1440"/>
        <w:rPr>
          <w:rFonts w:ascii="Calibri" w:eastAsia="Times New Roman" w:hAnsi="Calibri" w:cs="Calibri"/>
          <w:kern w:val="0"/>
          <w14:ligatures w14:val="none"/>
        </w:rPr>
      </w:pPr>
    </w:p>
    <w:p w14:paraId="56A384B8" w14:textId="74529200" w:rsidR="00CA25AA" w:rsidRPr="00D329E8" w:rsidRDefault="00CA25AA" w:rsidP="00941811">
      <w:pPr>
        <w:pStyle w:val="ListParagraph"/>
        <w:numPr>
          <w:ilvl w:val="1"/>
          <w:numId w:val="7"/>
        </w:numPr>
        <w:spacing w:before="240"/>
        <w:rPr>
          <w:rFonts w:ascii="Calibri" w:eastAsia="Times New Roman" w:hAnsi="Calibri" w:cs="Calibri"/>
          <w:kern w:val="0"/>
          <w14:ligatures w14:val="none"/>
        </w:rPr>
      </w:pPr>
      <w:r w:rsidRPr="00D329E8">
        <w:rPr>
          <w:rFonts w:ascii="Calibri" w:eastAsia="Times New Roman" w:hAnsi="Calibri" w:cs="Calibri"/>
          <w:kern w:val="0"/>
          <w14:ligatures w14:val="none"/>
        </w:rPr>
        <w:t xml:space="preserve"> Align payments for advanced primary care across all payers.  </w:t>
      </w:r>
    </w:p>
    <w:p w14:paraId="6C8A8ADD" w14:textId="0C436DA2" w:rsidR="00D26D9F" w:rsidRPr="00D329E8" w:rsidRDefault="00A07101" w:rsidP="008010C7">
      <w:pPr>
        <w:pStyle w:val="NoSpacing"/>
        <w:numPr>
          <w:ilvl w:val="1"/>
          <w:numId w:val="7"/>
        </w:numPr>
        <w:spacing w:after="240"/>
        <w:rPr>
          <w:rStyle w:val="CommentReference"/>
          <w:rFonts w:ascii="Calibri" w:eastAsia="Times New Roman" w:hAnsi="Calibri" w:cs="Calibri"/>
          <w:sz w:val="22"/>
          <w:szCs w:val="22"/>
        </w:rPr>
      </w:pPr>
      <w:r w:rsidRPr="00D329E8">
        <w:rPr>
          <w:rFonts w:ascii="Calibri" w:hAnsi="Calibri" w:cs="Calibri"/>
        </w:rPr>
        <w:t>State employees’ health plans</w:t>
      </w:r>
      <w:r w:rsidR="00AD0FA9" w:rsidRPr="00D329E8">
        <w:rPr>
          <w:rFonts w:ascii="Calibri" w:hAnsi="Calibri" w:cs="Calibri"/>
        </w:rPr>
        <w:t xml:space="preserve"> </w:t>
      </w:r>
      <w:r w:rsidR="00D26D9F" w:rsidRPr="00D329E8">
        <w:rPr>
          <w:rFonts w:ascii="Calibri" w:hAnsi="Calibri" w:cs="Calibri"/>
        </w:rPr>
        <w:t xml:space="preserve">should be </w:t>
      </w:r>
      <w:r w:rsidR="005A6693" w:rsidRPr="00D329E8">
        <w:rPr>
          <w:rFonts w:ascii="Calibri" w:hAnsi="Calibri" w:cs="Calibri"/>
        </w:rPr>
        <w:t xml:space="preserve">structured to </w:t>
      </w:r>
      <w:r w:rsidR="00D26D9F" w:rsidRPr="00D329E8">
        <w:rPr>
          <w:rFonts w:ascii="Calibri" w:hAnsi="Calibri" w:cs="Calibri"/>
        </w:rPr>
        <w:t>incent</w:t>
      </w:r>
      <w:r w:rsidR="005A6693" w:rsidRPr="00D329E8">
        <w:rPr>
          <w:rFonts w:ascii="Calibri" w:hAnsi="Calibri" w:cs="Calibri"/>
        </w:rPr>
        <w:t xml:space="preserve">ivize </w:t>
      </w:r>
      <w:r w:rsidR="00437C4F" w:rsidRPr="00D329E8">
        <w:rPr>
          <w:rFonts w:ascii="Calibri" w:hAnsi="Calibri" w:cs="Calibri"/>
        </w:rPr>
        <w:t xml:space="preserve">members to </w:t>
      </w:r>
      <w:r w:rsidR="00D26D9F" w:rsidRPr="00D329E8">
        <w:rPr>
          <w:rFonts w:ascii="Calibri" w:hAnsi="Calibri" w:cs="Calibri"/>
        </w:rPr>
        <w:t xml:space="preserve">participate in </w:t>
      </w:r>
      <w:r w:rsidR="00437C4F" w:rsidRPr="00D329E8">
        <w:rPr>
          <w:rFonts w:ascii="Calibri" w:hAnsi="Calibri" w:cs="Calibri"/>
        </w:rPr>
        <w:t xml:space="preserve">plans that feature the benefits of </w:t>
      </w:r>
      <w:r w:rsidRPr="00D329E8">
        <w:rPr>
          <w:rFonts w:ascii="Calibri" w:hAnsi="Calibri" w:cs="Calibri"/>
        </w:rPr>
        <w:t xml:space="preserve">having a designated primary care provider.   Health plan options can be structured to provide affordable preferred networks </w:t>
      </w:r>
      <w:r w:rsidR="00437C4F" w:rsidRPr="00D329E8">
        <w:rPr>
          <w:rFonts w:ascii="Calibri" w:hAnsi="Calibri" w:cs="Calibri"/>
        </w:rPr>
        <w:t xml:space="preserve">in addition to current PPO plan options. </w:t>
      </w:r>
      <w:r w:rsidR="005A0F8B" w:rsidRPr="00D329E8">
        <w:rPr>
          <w:rFonts w:ascii="Calibri" w:hAnsi="Calibri" w:cs="Calibri"/>
        </w:rPr>
        <w:t xml:space="preserve"> </w:t>
      </w:r>
      <w:r w:rsidR="00AD0FA9" w:rsidRPr="00D329E8">
        <w:rPr>
          <w:rFonts w:ascii="Calibri" w:hAnsi="Calibri" w:cs="Calibri"/>
        </w:rPr>
        <w:t>The Massachusetts Group Insurance Commission may provide an example of how state employees and retiree health plans can be structured with preferred networks</w:t>
      </w:r>
      <w:r w:rsidR="00437C4F" w:rsidRPr="00D329E8">
        <w:rPr>
          <w:rFonts w:ascii="Calibri" w:hAnsi="Calibri" w:cs="Calibri"/>
        </w:rPr>
        <w:t>.</w:t>
      </w:r>
    </w:p>
    <w:p w14:paraId="4D77DE50" w14:textId="77777777" w:rsidR="00BF6527" w:rsidRPr="00D329E8" w:rsidRDefault="00BF6527" w:rsidP="00BF6527">
      <w:pPr>
        <w:pStyle w:val="NoSpacing"/>
        <w:numPr>
          <w:ilvl w:val="0"/>
          <w:numId w:val="7"/>
        </w:numPr>
        <w:rPr>
          <w:rFonts w:ascii="Calibri" w:eastAsia="Times New Roman" w:hAnsi="Calibri" w:cs="Calibri"/>
        </w:rPr>
      </w:pPr>
      <w:r w:rsidRPr="00D329E8">
        <w:rPr>
          <w:rFonts w:ascii="Calibri" w:eastAsia="Times New Roman" w:hAnsi="Calibri" w:cs="Calibri"/>
          <w:b/>
          <w:bCs/>
        </w:rPr>
        <w:t>Establish baseline data</w:t>
      </w:r>
      <w:r w:rsidRPr="00D329E8">
        <w:rPr>
          <w:rFonts w:ascii="Calibri" w:eastAsia="Times New Roman" w:hAnsi="Calibri" w:cs="Calibri"/>
        </w:rPr>
        <w:t xml:space="preserve"> and performance targets for the primary care workforce using existing and to-be-developed data sources for ongoing monitoring. </w:t>
      </w:r>
    </w:p>
    <w:p w14:paraId="398D590E" w14:textId="049EF260" w:rsidR="002C18B3" w:rsidRPr="00D329E8" w:rsidRDefault="002C18B3" w:rsidP="002C18B3">
      <w:pPr>
        <w:ind w:left="360"/>
        <w:rPr>
          <w:rFonts w:ascii="Calibri" w:eastAsiaTheme="minorEastAsia" w:hAnsi="Calibri" w:cs="Calibri"/>
          <w:kern w:val="0"/>
          <w14:ligatures w14:val="none"/>
        </w:rPr>
      </w:pPr>
    </w:p>
    <w:p w14:paraId="1770FA7F" w14:textId="02D42159" w:rsidR="002C18B3" w:rsidRPr="00D329E8" w:rsidRDefault="002C18B3" w:rsidP="002C18B3">
      <w:pPr>
        <w:pStyle w:val="ListParagraph"/>
        <w:numPr>
          <w:ilvl w:val="1"/>
          <w:numId w:val="7"/>
        </w:numPr>
        <w:rPr>
          <w:rFonts w:ascii="Calibri" w:eastAsia="Times New Roman" w:hAnsi="Calibri" w:cs="Calibri"/>
          <w:kern w:val="0"/>
          <w14:ligatures w14:val="none"/>
        </w:rPr>
      </w:pPr>
      <w:r w:rsidRPr="00D329E8">
        <w:rPr>
          <w:rFonts w:ascii="Calibri" w:eastAsia="Times New Roman" w:hAnsi="Calibri" w:cs="Calibri"/>
          <w:kern w:val="0"/>
          <w14:ligatures w14:val="none"/>
        </w:rPr>
        <w:t xml:space="preserve">Fund resources needed for data </w:t>
      </w:r>
      <w:r w:rsidR="00A71091" w:rsidRPr="00D329E8">
        <w:rPr>
          <w:rFonts w:ascii="Calibri" w:eastAsia="Times New Roman" w:hAnsi="Calibri" w:cs="Calibri"/>
          <w:kern w:val="0"/>
          <w14:ligatures w14:val="none"/>
        </w:rPr>
        <w:t xml:space="preserve">collection, </w:t>
      </w:r>
      <w:proofErr w:type="gramStart"/>
      <w:r w:rsidR="00A71091" w:rsidRPr="00D329E8">
        <w:rPr>
          <w:rFonts w:ascii="Calibri" w:eastAsia="Times New Roman" w:hAnsi="Calibri" w:cs="Calibri"/>
          <w:kern w:val="0"/>
          <w14:ligatures w14:val="none"/>
        </w:rPr>
        <w:t>analysis</w:t>
      </w:r>
      <w:proofErr w:type="gramEnd"/>
      <w:r w:rsidR="00A71091" w:rsidRPr="00D329E8">
        <w:rPr>
          <w:rFonts w:ascii="Calibri" w:eastAsia="Times New Roman" w:hAnsi="Calibri" w:cs="Calibri"/>
          <w:kern w:val="0"/>
          <w14:ligatures w14:val="none"/>
        </w:rPr>
        <w:t xml:space="preserve"> and public reporting.  For example, </w:t>
      </w:r>
      <w:r w:rsidR="00E377E3" w:rsidRPr="00D329E8">
        <w:rPr>
          <w:rFonts w:ascii="Calibri" w:eastAsia="Times New Roman" w:hAnsi="Calibri" w:cs="Calibri"/>
          <w:kern w:val="0"/>
          <w14:ligatures w14:val="none"/>
        </w:rPr>
        <w:t xml:space="preserve">the EOHHS </w:t>
      </w:r>
      <w:r w:rsidRPr="00D329E8">
        <w:rPr>
          <w:rFonts w:ascii="Calibri" w:eastAsia="Times New Roman" w:hAnsi="Calibri" w:cs="Calibri"/>
          <w:kern w:val="0"/>
          <w14:ligatures w14:val="none"/>
        </w:rPr>
        <w:t xml:space="preserve">ecosystem and other data sources that support primary care (e.g. </w:t>
      </w:r>
      <w:r w:rsidR="00A71091" w:rsidRPr="00D329E8">
        <w:rPr>
          <w:rFonts w:ascii="Calibri" w:eastAsia="Times New Roman" w:hAnsi="Calibri" w:cs="Calibri"/>
          <w:kern w:val="0"/>
          <w14:ligatures w14:val="none"/>
        </w:rPr>
        <w:t>P</w:t>
      </w:r>
      <w:r w:rsidRPr="00D329E8">
        <w:rPr>
          <w:rFonts w:ascii="Calibri" w:eastAsia="Times New Roman" w:hAnsi="Calibri" w:cs="Calibri"/>
          <w:kern w:val="0"/>
          <w14:ligatures w14:val="none"/>
        </w:rPr>
        <w:t>rimary Care dashboard).</w:t>
      </w:r>
    </w:p>
    <w:p w14:paraId="1639AE61" w14:textId="58C909C2" w:rsidR="00AA5490" w:rsidRPr="00D329E8" w:rsidRDefault="00AA5490" w:rsidP="00AA5490">
      <w:pPr>
        <w:pStyle w:val="ListParagraph"/>
        <w:ind w:left="1440"/>
        <w:rPr>
          <w:rFonts w:ascii="Calibri" w:eastAsia="Times New Roman" w:hAnsi="Calibri" w:cs="Calibri"/>
          <w:kern w:val="0"/>
          <w14:ligatures w14:val="none"/>
        </w:rPr>
      </w:pPr>
    </w:p>
    <w:p w14:paraId="64468EE2" w14:textId="40C39B5A" w:rsidR="002C18B3" w:rsidRPr="00D329E8" w:rsidRDefault="002C18B3" w:rsidP="002C18B3">
      <w:pPr>
        <w:pStyle w:val="ListParagraph"/>
        <w:numPr>
          <w:ilvl w:val="1"/>
          <w:numId w:val="7"/>
        </w:numPr>
        <w:rPr>
          <w:rFonts w:ascii="Calibri" w:eastAsiaTheme="minorEastAsia" w:hAnsi="Calibri" w:cs="Calibri"/>
          <w:kern w:val="0"/>
          <w14:ligatures w14:val="none"/>
        </w:rPr>
      </w:pPr>
      <w:r w:rsidRPr="00D329E8">
        <w:rPr>
          <w:rFonts w:ascii="Calibri" w:eastAsiaTheme="minorEastAsia" w:hAnsi="Calibri" w:cs="Calibri"/>
          <w:kern w:val="0"/>
          <w14:ligatures w14:val="none"/>
        </w:rPr>
        <w:t>Establish methodologies for accurate monitoring and</w:t>
      </w:r>
      <w:r w:rsidR="001D6428" w:rsidRPr="00D329E8">
        <w:rPr>
          <w:rFonts w:ascii="Calibri" w:eastAsiaTheme="minorEastAsia" w:hAnsi="Calibri" w:cs="Calibri"/>
          <w:kern w:val="0"/>
          <w14:ligatures w14:val="none"/>
        </w:rPr>
        <w:t xml:space="preserve"> timely</w:t>
      </w:r>
      <w:r w:rsidRPr="00D329E8">
        <w:rPr>
          <w:rFonts w:ascii="Calibri" w:eastAsiaTheme="minorEastAsia" w:hAnsi="Calibri" w:cs="Calibri"/>
          <w:kern w:val="0"/>
          <w14:ligatures w14:val="none"/>
        </w:rPr>
        <w:t xml:space="preserve"> dissemination of baseline and ongoing actionable data related to the primary care workforce, its role in the healthcare system, and population health (including disparities) using existing or to-be-developed methodologies.</w:t>
      </w:r>
    </w:p>
    <w:p w14:paraId="0E11BCFC" w14:textId="77777777" w:rsidR="00AA5490" w:rsidRPr="00D329E8" w:rsidRDefault="00AA5490" w:rsidP="00AA5490">
      <w:pPr>
        <w:pStyle w:val="ListParagraph"/>
        <w:ind w:left="1440"/>
        <w:rPr>
          <w:rFonts w:ascii="Calibri" w:eastAsiaTheme="minorEastAsia" w:hAnsi="Calibri" w:cs="Calibri"/>
          <w:kern w:val="0"/>
          <w14:ligatures w14:val="none"/>
        </w:rPr>
      </w:pPr>
    </w:p>
    <w:p w14:paraId="3396AE49" w14:textId="709C13E8" w:rsidR="002C18B3" w:rsidRPr="00D329E8" w:rsidRDefault="002C18B3" w:rsidP="002C18B3">
      <w:pPr>
        <w:pStyle w:val="ListParagraph"/>
        <w:numPr>
          <w:ilvl w:val="1"/>
          <w:numId w:val="7"/>
        </w:numPr>
        <w:spacing w:before="240"/>
        <w:rPr>
          <w:rFonts w:ascii="Calibri" w:eastAsia="Times New Roman" w:hAnsi="Calibri" w:cs="Calibri"/>
          <w:kern w:val="0"/>
          <w14:ligatures w14:val="none"/>
        </w:rPr>
      </w:pPr>
      <w:r w:rsidRPr="00D329E8">
        <w:rPr>
          <w:rFonts w:ascii="Calibri" w:eastAsia="Times New Roman" w:hAnsi="Calibri" w:cs="Calibri"/>
          <w:kern w:val="0"/>
          <w14:ligatures w14:val="none"/>
        </w:rPr>
        <w:t xml:space="preserve">Fund development and use of existing or to-be-developed </w:t>
      </w:r>
      <w:r w:rsidR="00A71091" w:rsidRPr="00D329E8">
        <w:rPr>
          <w:rFonts w:ascii="Calibri" w:eastAsia="Times New Roman" w:hAnsi="Calibri" w:cs="Calibri"/>
          <w:kern w:val="0"/>
          <w14:ligatures w14:val="none"/>
        </w:rPr>
        <w:t>methodologies to</w:t>
      </w:r>
      <w:r w:rsidRPr="00D329E8">
        <w:rPr>
          <w:rFonts w:ascii="Calibri" w:eastAsia="Times New Roman" w:hAnsi="Calibri" w:cs="Calibri"/>
          <w:kern w:val="0"/>
          <w14:ligatures w14:val="none"/>
        </w:rPr>
        <w:t xml:space="preserve"> identify health equity disparities and social drivers of health and focus on strategies to improve.  For example, population health measures show that in RI Hispanics are not doing well on certain </w:t>
      </w:r>
      <w:r w:rsidR="001956E5" w:rsidRPr="00D329E8">
        <w:rPr>
          <w:rFonts w:ascii="Calibri" w:eastAsia="Times New Roman" w:hAnsi="Calibri" w:cs="Calibri"/>
          <w:kern w:val="0"/>
          <w14:ligatures w14:val="none"/>
        </w:rPr>
        <w:t>health metrics</w:t>
      </w:r>
      <w:r w:rsidRPr="00D329E8">
        <w:rPr>
          <w:rFonts w:ascii="Calibri" w:eastAsia="Times New Roman" w:hAnsi="Calibri" w:cs="Calibri"/>
          <w:kern w:val="0"/>
          <w14:ligatures w14:val="none"/>
        </w:rPr>
        <w:t>.</w:t>
      </w:r>
      <w:r w:rsidR="00A71091" w:rsidRPr="00D329E8">
        <w:rPr>
          <w:rFonts w:ascii="Calibri" w:eastAsia="Times New Roman" w:hAnsi="Calibri" w:cs="Calibri"/>
          <w:kern w:val="0"/>
          <w14:ligatures w14:val="none"/>
        </w:rPr>
        <w:t xml:space="preserve"> Data should be posted on websites available to the pubic for full transparency.</w:t>
      </w:r>
    </w:p>
    <w:p w14:paraId="0A987D6E" w14:textId="77777777" w:rsidR="00BF6527" w:rsidRPr="00D329E8" w:rsidRDefault="00BF6527" w:rsidP="00BF6527">
      <w:pPr>
        <w:pStyle w:val="NoSpacing"/>
        <w:numPr>
          <w:ilvl w:val="0"/>
          <w:numId w:val="7"/>
        </w:numPr>
        <w:rPr>
          <w:rFonts w:ascii="Calibri" w:eastAsia="Times New Roman" w:hAnsi="Calibri" w:cs="Calibri"/>
          <w:u w:val="single"/>
        </w:rPr>
      </w:pPr>
      <w:r w:rsidRPr="00D329E8">
        <w:rPr>
          <w:rFonts w:ascii="Calibri" w:eastAsia="Times New Roman" w:hAnsi="Calibri" w:cs="Calibri"/>
          <w:b/>
          <w:bCs/>
        </w:rPr>
        <w:t>Increase the recruitment</w:t>
      </w:r>
      <w:r w:rsidRPr="00D329E8">
        <w:rPr>
          <w:rFonts w:ascii="Calibri" w:eastAsia="Times New Roman" w:hAnsi="Calibri" w:cs="Calibri"/>
        </w:rPr>
        <w:t xml:space="preserve"> of medical students, residents/fellows, nurse practitioners (NPs) and physician assistants (PAs) entering primary care. Support strategies to reduce tuition and educational debt for providers entering primary care practices in Rhode Island.</w:t>
      </w:r>
    </w:p>
    <w:p w14:paraId="0F75C836" w14:textId="77777777" w:rsidR="002C18B3" w:rsidRPr="00D329E8" w:rsidRDefault="002C18B3" w:rsidP="002C18B3">
      <w:pPr>
        <w:pStyle w:val="ListParagraph"/>
        <w:numPr>
          <w:ilvl w:val="1"/>
          <w:numId w:val="7"/>
        </w:numPr>
        <w:spacing w:before="240"/>
        <w:rPr>
          <w:rFonts w:ascii="Calibri" w:eastAsiaTheme="minorEastAsia" w:hAnsi="Calibri" w:cs="Calibri"/>
          <w:kern w:val="0"/>
          <w14:ligatures w14:val="none"/>
        </w:rPr>
      </w:pPr>
      <w:r w:rsidRPr="00D329E8">
        <w:rPr>
          <w:rFonts w:ascii="Calibri" w:eastAsiaTheme="minorEastAsia" w:hAnsi="Calibri" w:cs="Calibri"/>
          <w:kern w:val="0"/>
          <w14:ligatures w14:val="none"/>
        </w:rPr>
        <w:t xml:space="preserve">Expand the Brown Early Identification Program (EIP) to create an expedited, shortened track program for entry into and completion of medical school and residency for RI residents and college graduates committed to practicing primary care in Rhode Island.  Eligible students would pay a state subsidized reduced tuition contingent on their commitment to practice primary care.  Factors such as zip code of residence (Central Falls vs Barrington) can be weighted to promote workforce diversity. </w:t>
      </w:r>
    </w:p>
    <w:p w14:paraId="348E66CE" w14:textId="77777777" w:rsidR="002C18B3" w:rsidRPr="00D329E8" w:rsidRDefault="002C18B3" w:rsidP="002C18B3">
      <w:pPr>
        <w:pStyle w:val="ListParagraph"/>
        <w:ind w:left="1440"/>
        <w:rPr>
          <w:rFonts w:ascii="Calibri" w:eastAsiaTheme="minorEastAsia" w:hAnsi="Calibri" w:cs="Calibri"/>
          <w:kern w:val="0"/>
          <w14:ligatures w14:val="none"/>
        </w:rPr>
      </w:pPr>
    </w:p>
    <w:p w14:paraId="560AC699" w14:textId="3FA0F9B8" w:rsidR="002C18B3" w:rsidRPr="00D329E8" w:rsidRDefault="002C18B3" w:rsidP="002C18B3">
      <w:pPr>
        <w:pStyle w:val="ListParagraph"/>
        <w:numPr>
          <w:ilvl w:val="1"/>
          <w:numId w:val="7"/>
        </w:numPr>
        <w:rPr>
          <w:rFonts w:ascii="Calibri" w:eastAsia="Times New Roman" w:hAnsi="Calibri" w:cs="Calibri"/>
          <w:kern w:val="0"/>
          <w14:ligatures w14:val="none"/>
        </w:rPr>
      </w:pPr>
      <w:r w:rsidRPr="00D329E8">
        <w:rPr>
          <w:rFonts w:ascii="Calibri" w:eastAsia="Times New Roman" w:hAnsi="Calibri" w:cs="Calibri"/>
          <w:kern w:val="0"/>
          <w14:ligatures w14:val="none"/>
        </w:rPr>
        <w:t xml:space="preserve">Establish regional collaboratives with other State Medical schools </w:t>
      </w:r>
      <w:r w:rsidR="002F6B61" w:rsidRPr="00D329E8">
        <w:rPr>
          <w:rFonts w:ascii="Calibri" w:eastAsia="Times New Roman" w:hAnsi="Calibri" w:cs="Calibri"/>
          <w:kern w:val="0"/>
          <w14:ligatures w14:val="none"/>
        </w:rPr>
        <w:t xml:space="preserve">(CT, MA) </w:t>
      </w:r>
      <w:r w:rsidRPr="00D329E8">
        <w:rPr>
          <w:rFonts w:ascii="Calibri" w:eastAsia="Times New Roman" w:hAnsi="Calibri" w:cs="Calibri"/>
          <w:kern w:val="0"/>
          <w14:ligatures w14:val="none"/>
        </w:rPr>
        <w:t xml:space="preserve">to invest in slots for RI students to enter medical school with the intent of practicing primary care in Rhode Island (reference:  </w:t>
      </w:r>
      <w:hyperlink r:id="rId16" w:history="1">
        <w:r w:rsidRPr="00D329E8">
          <w:rPr>
            <w:rStyle w:val="Hyperlink"/>
            <w:rFonts w:ascii="Calibri" w:eastAsia="Times New Roman" w:hAnsi="Calibri" w:cs="Calibri"/>
            <w:kern w:val="0"/>
            <w14:ligatures w14:val="none"/>
          </w:rPr>
          <w:t>WWAMI model</w:t>
        </w:r>
      </w:hyperlink>
      <w:r w:rsidRPr="00D329E8">
        <w:rPr>
          <w:rFonts w:ascii="Calibri" w:eastAsia="Times New Roman" w:hAnsi="Calibri" w:cs="Calibri"/>
          <w:kern w:val="0"/>
          <w14:ligatures w14:val="none"/>
        </w:rPr>
        <w:t>)</w:t>
      </w:r>
      <w:r w:rsidR="00A71091" w:rsidRPr="00D329E8">
        <w:rPr>
          <w:rFonts w:ascii="Calibri" w:eastAsia="Times New Roman" w:hAnsi="Calibri" w:cs="Calibri"/>
          <w:kern w:val="0"/>
          <w14:ligatures w14:val="none"/>
        </w:rPr>
        <w:t xml:space="preserve">.  </w:t>
      </w:r>
      <w:r w:rsidRPr="00D329E8">
        <w:rPr>
          <w:rFonts w:ascii="Calibri" w:eastAsia="Times New Roman" w:hAnsi="Calibri" w:cs="Calibri"/>
          <w:kern w:val="0"/>
          <w14:ligatures w14:val="none"/>
        </w:rPr>
        <w:t xml:space="preserve">The goal of this program is to provide publicly supported medical </w:t>
      </w:r>
      <w:r w:rsidR="00A71091" w:rsidRPr="00D329E8">
        <w:rPr>
          <w:rFonts w:ascii="Calibri" w:eastAsia="Times New Roman" w:hAnsi="Calibri" w:cs="Calibri"/>
          <w:kern w:val="0"/>
          <w14:ligatures w14:val="none"/>
        </w:rPr>
        <w:t>education and</w:t>
      </w:r>
      <w:r w:rsidRPr="00D329E8">
        <w:rPr>
          <w:rFonts w:ascii="Calibri" w:eastAsia="Times New Roman" w:hAnsi="Calibri" w:cs="Calibri"/>
          <w:kern w:val="0"/>
          <w14:ligatures w14:val="none"/>
        </w:rPr>
        <w:t xml:space="preserve"> increase the number </w:t>
      </w:r>
      <w:r w:rsidR="002F6B61" w:rsidRPr="00D329E8">
        <w:rPr>
          <w:rFonts w:ascii="Calibri" w:eastAsia="Times New Roman" w:hAnsi="Calibri" w:cs="Calibri"/>
          <w:kern w:val="0"/>
          <w14:ligatures w14:val="none"/>
        </w:rPr>
        <w:t xml:space="preserve">and diversity </w:t>
      </w:r>
      <w:r w:rsidRPr="00D329E8">
        <w:rPr>
          <w:rFonts w:ascii="Calibri" w:eastAsia="Times New Roman" w:hAnsi="Calibri" w:cs="Calibri"/>
          <w:kern w:val="0"/>
          <w14:ligatures w14:val="none"/>
        </w:rPr>
        <w:t xml:space="preserve">of primary care physicians in a cost-effective way.  </w:t>
      </w:r>
      <w:r w:rsidR="001956E5" w:rsidRPr="00D329E8">
        <w:rPr>
          <w:rFonts w:ascii="Calibri" w:eastAsia="Times New Roman" w:hAnsi="Calibri" w:cs="Calibri"/>
          <w:kern w:val="0"/>
          <w14:ligatures w14:val="none"/>
        </w:rPr>
        <w:t xml:space="preserve">Development of regional collaborative agreements could be accomplished in a much shorter time frame compared to the time </w:t>
      </w:r>
      <w:r w:rsidR="001956E5" w:rsidRPr="00D329E8">
        <w:rPr>
          <w:rFonts w:ascii="Calibri" w:eastAsia="Times New Roman" w:hAnsi="Calibri" w:cs="Calibri"/>
          <w:kern w:val="0"/>
          <w14:ligatures w14:val="none"/>
        </w:rPr>
        <w:lastRenderedPageBreak/>
        <w:t xml:space="preserve">required to build and staff a state medical school, at a much lower cost and will result in a timelier pipeline of new providers.  </w:t>
      </w:r>
    </w:p>
    <w:p w14:paraId="7671CCA5" w14:textId="77777777" w:rsidR="002C18B3" w:rsidRPr="00D329E8" w:rsidRDefault="002C18B3" w:rsidP="002C18B3">
      <w:pPr>
        <w:pStyle w:val="ListParagraph"/>
        <w:ind w:left="1440"/>
        <w:rPr>
          <w:rFonts w:ascii="Calibri" w:eastAsia="Times New Roman" w:hAnsi="Calibri" w:cs="Calibri"/>
          <w:kern w:val="0"/>
          <w14:ligatures w14:val="none"/>
        </w:rPr>
      </w:pPr>
    </w:p>
    <w:p w14:paraId="48E4F4C7" w14:textId="64E6FCFF" w:rsidR="002C18B3" w:rsidRPr="00D329E8" w:rsidRDefault="002C18B3" w:rsidP="00941811">
      <w:pPr>
        <w:pStyle w:val="ListParagraph"/>
        <w:numPr>
          <w:ilvl w:val="1"/>
          <w:numId w:val="7"/>
        </w:numPr>
        <w:rPr>
          <w:rFonts w:ascii="Calibri" w:eastAsia="Times New Roman" w:hAnsi="Calibri" w:cs="Calibri"/>
          <w:kern w:val="0"/>
          <w14:ligatures w14:val="none"/>
        </w:rPr>
      </w:pPr>
      <w:r w:rsidRPr="00D329E8">
        <w:rPr>
          <w:rFonts w:ascii="Calibri" w:eastAsia="Times New Roman" w:hAnsi="Calibri" w:cs="Calibri"/>
          <w:kern w:val="0"/>
          <w14:ligatures w14:val="none"/>
        </w:rPr>
        <w:t xml:space="preserve">Require all medical schools, physician assistant and graduate nursing school programs to conduct an annual primary care contribution assessment similar to a hospital community needs </w:t>
      </w:r>
      <w:r w:rsidR="001956E5" w:rsidRPr="00D329E8">
        <w:rPr>
          <w:rFonts w:ascii="Calibri" w:eastAsia="Times New Roman" w:hAnsi="Calibri" w:cs="Calibri"/>
          <w:kern w:val="0"/>
          <w14:ligatures w14:val="none"/>
        </w:rPr>
        <w:t>a</w:t>
      </w:r>
      <w:r w:rsidRPr="00D329E8">
        <w:rPr>
          <w:rFonts w:ascii="Calibri" w:eastAsia="Times New Roman" w:hAnsi="Calibri" w:cs="Calibri"/>
          <w:kern w:val="0"/>
          <w14:ligatures w14:val="none"/>
        </w:rPr>
        <w:t>ssessment and publicly report on its contribution to primary care workforce development to promote transparency and accountability.</w:t>
      </w:r>
    </w:p>
    <w:p w14:paraId="128F4592" w14:textId="77777777" w:rsidR="002C18B3" w:rsidRPr="00D329E8" w:rsidRDefault="002C18B3" w:rsidP="002C18B3">
      <w:pPr>
        <w:pStyle w:val="ListParagraph"/>
        <w:ind w:left="2160"/>
        <w:rPr>
          <w:rFonts w:ascii="Calibri" w:eastAsia="Times New Roman" w:hAnsi="Calibri" w:cs="Calibri"/>
          <w:kern w:val="0"/>
          <w14:ligatures w14:val="none"/>
        </w:rPr>
      </w:pPr>
    </w:p>
    <w:p w14:paraId="1D6CAC43" w14:textId="0C84BDAC" w:rsidR="002C18B3" w:rsidRPr="00D329E8" w:rsidRDefault="002C18B3" w:rsidP="002C18B3">
      <w:pPr>
        <w:pStyle w:val="ListParagraph"/>
        <w:numPr>
          <w:ilvl w:val="1"/>
          <w:numId w:val="7"/>
        </w:numPr>
        <w:rPr>
          <w:rFonts w:ascii="Calibri" w:eastAsia="Times New Roman" w:hAnsi="Calibri" w:cs="Calibri"/>
          <w:kern w:val="0"/>
          <w14:ligatures w14:val="none"/>
        </w:rPr>
      </w:pPr>
      <w:r w:rsidRPr="00D329E8">
        <w:rPr>
          <w:rFonts w:ascii="Calibri" w:eastAsia="Times New Roman" w:hAnsi="Calibri" w:cs="Calibri"/>
          <w:kern w:val="0"/>
          <w14:ligatures w14:val="none"/>
        </w:rPr>
        <w:t xml:space="preserve">Use economic development and </w:t>
      </w:r>
      <w:r w:rsidR="00B20D5A" w:rsidRPr="00D329E8">
        <w:rPr>
          <w:rFonts w:ascii="Calibri" w:eastAsia="Times New Roman" w:hAnsi="Calibri" w:cs="Calibri"/>
          <w:kern w:val="0"/>
          <w14:ligatures w14:val="none"/>
        </w:rPr>
        <w:t xml:space="preserve">innovative </w:t>
      </w:r>
      <w:r w:rsidRPr="00D329E8">
        <w:rPr>
          <w:rFonts w:ascii="Calibri" w:eastAsia="Times New Roman" w:hAnsi="Calibri" w:cs="Calibri"/>
          <w:kern w:val="0"/>
          <w14:ligatures w14:val="none"/>
        </w:rPr>
        <w:t>tax polic</w:t>
      </w:r>
      <w:r w:rsidR="00B20D5A" w:rsidRPr="00D329E8">
        <w:rPr>
          <w:rFonts w:ascii="Calibri" w:eastAsia="Times New Roman" w:hAnsi="Calibri" w:cs="Calibri"/>
          <w:kern w:val="0"/>
          <w14:ligatures w14:val="none"/>
        </w:rPr>
        <w:t>ies</w:t>
      </w:r>
      <w:r w:rsidRPr="00D329E8">
        <w:rPr>
          <w:rFonts w:ascii="Calibri" w:eastAsia="Times New Roman" w:hAnsi="Calibri" w:cs="Calibri"/>
          <w:kern w:val="0"/>
          <w14:ligatures w14:val="none"/>
        </w:rPr>
        <w:t xml:space="preserve"> to recruit and retain primary care providers.  For example, tax credits for primary care providers/groups who are currently practicing in RI. </w:t>
      </w:r>
    </w:p>
    <w:p w14:paraId="3DE423CC" w14:textId="77777777" w:rsidR="00AA5490" w:rsidRPr="00D329E8" w:rsidRDefault="00AA5490" w:rsidP="00AA5490">
      <w:pPr>
        <w:pStyle w:val="ListParagraph"/>
        <w:ind w:left="1440"/>
        <w:rPr>
          <w:rFonts w:ascii="Calibri" w:eastAsia="Times New Roman" w:hAnsi="Calibri" w:cs="Calibri"/>
          <w:kern w:val="0"/>
          <w14:ligatures w14:val="none"/>
        </w:rPr>
      </w:pPr>
    </w:p>
    <w:p w14:paraId="6D193EFC" w14:textId="6821D4C3" w:rsidR="002C18B3" w:rsidRPr="00D329E8" w:rsidRDefault="002C18B3" w:rsidP="002C18B3">
      <w:pPr>
        <w:pStyle w:val="ListParagraph"/>
        <w:numPr>
          <w:ilvl w:val="1"/>
          <w:numId w:val="7"/>
        </w:numPr>
        <w:rPr>
          <w:rFonts w:ascii="Calibri" w:eastAsia="Times New Roman" w:hAnsi="Calibri" w:cs="Calibri"/>
          <w:kern w:val="0"/>
          <w14:ligatures w14:val="none"/>
        </w:rPr>
      </w:pPr>
      <w:r w:rsidRPr="00D329E8">
        <w:rPr>
          <w:rFonts w:ascii="Calibri" w:eastAsiaTheme="minorEastAsia" w:hAnsi="Calibri" w:cs="Calibri"/>
          <w:kern w:val="0"/>
          <w14:ligatures w14:val="none"/>
        </w:rPr>
        <w:t xml:space="preserve">Continue to invest in and enhance </w:t>
      </w:r>
      <w:r w:rsidR="00B20D5A" w:rsidRPr="00D329E8">
        <w:rPr>
          <w:rFonts w:ascii="Calibri" w:eastAsiaTheme="minorEastAsia" w:hAnsi="Calibri" w:cs="Calibri"/>
          <w:kern w:val="0"/>
          <w14:ligatures w14:val="none"/>
        </w:rPr>
        <w:t>p</w:t>
      </w:r>
      <w:r w:rsidRPr="00D329E8">
        <w:rPr>
          <w:rFonts w:ascii="Calibri" w:eastAsiaTheme="minorEastAsia" w:hAnsi="Calibri" w:cs="Calibri"/>
          <w:kern w:val="0"/>
          <w14:ligatures w14:val="none"/>
        </w:rPr>
        <w:t xml:space="preserve">rimary </w:t>
      </w:r>
      <w:r w:rsidR="00B20D5A" w:rsidRPr="00D329E8">
        <w:rPr>
          <w:rFonts w:ascii="Calibri" w:eastAsiaTheme="minorEastAsia" w:hAnsi="Calibri" w:cs="Calibri"/>
          <w:kern w:val="0"/>
          <w14:ligatures w14:val="none"/>
        </w:rPr>
        <w:t>c</w:t>
      </w:r>
      <w:r w:rsidRPr="00D329E8">
        <w:rPr>
          <w:rFonts w:ascii="Calibri" w:eastAsiaTheme="minorEastAsia" w:hAnsi="Calibri" w:cs="Calibri"/>
          <w:kern w:val="0"/>
          <w14:ligatures w14:val="none"/>
        </w:rPr>
        <w:t xml:space="preserve">are </w:t>
      </w:r>
      <w:r w:rsidR="00B20D5A" w:rsidRPr="00D329E8">
        <w:rPr>
          <w:rFonts w:ascii="Calibri" w:eastAsiaTheme="minorEastAsia" w:hAnsi="Calibri" w:cs="Calibri"/>
          <w:kern w:val="0"/>
          <w14:ligatures w14:val="none"/>
        </w:rPr>
        <w:t xml:space="preserve">educational </w:t>
      </w:r>
      <w:r w:rsidRPr="00D329E8">
        <w:rPr>
          <w:rFonts w:ascii="Calibri" w:eastAsiaTheme="minorEastAsia" w:hAnsi="Calibri" w:cs="Calibri"/>
          <w:kern w:val="0"/>
          <w14:ligatures w14:val="none"/>
        </w:rPr>
        <w:t xml:space="preserve">debt reduction programs, e.g. </w:t>
      </w:r>
      <w:r w:rsidR="00B20D5A" w:rsidRPr="00D329E8">
        <w:rPr>
          <w:rFonts w:ascii="Calibri" w:eastAsiaTheme="minorEastAsia" w:hAnsi="Calibri" w:cs="Calibri"/>
          <w:kern w:val="0"/>
          <w14:ligatures w14:val="none"/>
        </w:rPr>
        <w:t>s</w:t>
      </w:r>
      <w:r w:rsidRPr="00D329E8">
        <w:rPr>
          <w:rFonts w:ascii="Calibri" w:eastAsiaTheme="minorEastAsia" w:hAnsi="Calibri" w:cs="Calibri"/>
          <w:kern w:val="0"/>
          <w14:ligatures w14:val="none"/>
        </w:rPr>
        <w:t>cholarships and loan repayment for Rhode Islanders contingent on practicing primary care in RI.</w:t>
      </w:r>
    </w:p>
    <w:p w14:paraId="5DEAC699" w14:textId="77777777" w:rsidR="00AA5490" w:rsidRPr="00D329E8" w:rsidRDefault="002F6B61" w:rsidP="002F6B61">
      <w:pPr>
        <w:pStyle w:val="NoSpacing"/>
        <w:numPr>
          <w:ilvl w:val="0"/>
          <w:numId w:val="7"/>
        </w:numPr>
        <w:rPr>
          <w:rFonts w:ascii="Calibri" w:eastAsia="Times New Roman" w:hAnsi="Calibri" w:cs="Calibri"/>
        </w:rPr>
      </w:pPr>
      <w:r w:rsidRPr="00D329E8">
        <w:rPr>
          <w:rFonts w:ascii="Calibri" w:eastAsia="Times New Roman" w:hAnsi="Calibri" w:cs="Calibri"/>
          <w:b/>
          <w:bCs/>
        </w:rPr>
        <w:t>Expand the primary care workforce to better reflect the state’s diversity</w:t>
      </w:r>
      <w:r w:rsidRPr="00D329E8">
        <w:rPr>
          <w:rFonts w:ascii="Calibri" w:eastAsia="Times New Roman" w:hAnsi="Calibri" w:cs="Calibri"/>
        </w:rPr>
        <w:t xml:space="preserve"> while fostering healthcare equity and inclusion (DEI) for all Rhode Islanders.</w:t>
      </w:r>
    </w:p>
    <w:p w14:paraId="52BB8767" w14:textId="7AC475DE" w:rsidR="002F6B61" w:rsidRPr="00D329E8" w:rsidRDefault="00A71091" w:rsidP="00AA5490">
      <w:pPr>
        <w:pStyle w:val="NoSpacing"/>
        <w:ind w:left="720"/>
        <w:rPr>
          <w:rFonts w:ascii="Calibri" w:eastAsia="Times New Roman" w:hAnsi="Calibri" w:cs="Calibri"/>
        </w:rPr>
      </w:pPr>
      <w:r w:rsidRPr="00D329E8">
        <w:rPr>
          <w:rFonts w:ascii="Calibri" w:eastAsia="Times New Roman" w:hAnsi="Calibri" w:cs="Calibri"/>
        </w:rPr>
        <w:t xml:space="preserve">  </w:t>
      </w:r>
    </w:p>
    <w:p w14:paraId="6298C19C" w14:textId="65AC6DED" w:rsidR="00A71091" w:rsidRPr="00D329E8" w:rsidRDefault="00A71091" w:rsidP="00A71091">
      <w:pPr>
        <w:pStyle w:val="NoSpacing"/>
        <w:numPr>
          <w:ilvl w:val="1"/>
          <w:numId w:val="7"/>
        </w:numPr>
        <w:rPr>
          <w:rFonts w:ascii="Calibri" w:eastAsia="Times New Roman" w:hAnsi="Calibri" w:cs="Calibri"/>
        </w:rPr>
      </w:pPr>
      <w:r w:rsidRPr="00D329E8">
        <w:rPr>
          <w:rFonts w:ascii="Calibri" w:eastAsia="Times New Roman" w:hAnsi="Calibri" w:cs="Calibri"/>
        </w:rPr>
        <w:t>See strategies noted above</w:t>
      </w:r>
      <w:r w:rsidRPr="00D329E8">
        <w:rPr>
          <w:rFonts w:ascii="Calibri" w:eastAsia="Times New Roman" w:hAnsi="Calibri" w:cs="Calibri"/>
          <w:b/>
          <w:bCs/>
        </w:rPr>
        <w:t>.</w:t>
      </w:r>
    </w:p>
    <w:p w14:paraId="7F465959" w14:textId="77777777" w:rsidR="002F6B61" w:rsidRPr="00D329E8" w:rsidRDefault="002F6B61" w:rsidP="002F6B61">
      <w:pPr>
        <w:pStyle w:val="NoSpacing"/>
        <w:ind w:left="720"/>
        <w:rPr>
          <w:rFonts w:ascii="Calibri" w:eastAsia="Times New Roman" w:hAnsi="Calibri" w:cs="Calibri"/>
        </w:rPr>
      </w:pPr>
      <w:r w:rsidRPr="00D329E8">
        <w:rPr>
          <w:rFonts w:ascii="Calibri" w:eastAsia="Times New Roman" w:hAnsi="Calibri" w:cs="Calibri"/>
          <w:b/>
          <w:bCs/>
        </w:rPr>
        <w:tab/>
      </w:r>
    </w:p>
    <w:p w14:paraId="48DEB0DB" w14:textId="77777777" w:rsidR="002F6B61" w:rsidRPr="00D329E8" w:rsidRDefault="002F6B61" w:rsidP="002F6B61">
      <w:pPr>
        <w:pStyle w:val="NoSpacing"/>
        <w:numPr>
          <w:ilvl w:val="0"/>
          <w:numId w:val="7"/>
        </w:numPr>
        <w:spacing w:after="240"/>
        <w:rPr>
          <w:rFonts w:ascii="Calibri" w:eastAsia="Times New Roman" w:hAnsi="Calibri" w:cs="Calibri"/>
          <w:u w:val="single"/>
        </w:rPr>
      </w:pPr>
      <w:r w:rsidRPr="00D329E8">
        <w:rPr>
          <w:rFonts w:ascii="Calibri" w:eastAsia="Times New Roman" w:hAnsi="Calibri" w:cs="Calibri"/>
          <w:b/>
          <w:bCs/>
        </w:rPr>
        <w:t>Increase the number of high-quality primary care training sites</w:t>
      </w:r>
      <w:r w:rsidRPr="00D329E8">
        <w:rPr>
          <w:rFonts w:ascii="Calibri" w:eastAsia="Times New Roman" w:hAnsi="Calibri" w:cs="Calibri"/>
        </w:rPr>
        <w:t xml:space="preserve"> that are willing to educate the next generation of primary care students.</w:t>
      </w:r>
    </w:p>
    <w:p w14:paraId="22338F69" w14:textId="15A4D9D1" w:rsidR="002F6B61" w:rsidRPr="00D329E8" w:rsidRDefault="002F6B61" w:rsidP="002F6B61">
      <w:pPr>
        <w:pStyle w:val="NoSpacing"/>
        <w:numPr>
          <w:ilvl w:val="1"/>
          <w:numId w:val="7"/>
        </w:numPr>
        <w:spacing w:after="240"/>
        <w:rPr>
          <w:rFonts w:ascii="Calibri" w:eastAsia="Times New Roman" w:hAnsi="Calibri" w:cs="Calibri"/>
          <w:u w:val="single"/>
        </w:rPr>
      </w:pPr>
      <w:r w:rsidRPr="00D329E8">
        <w:rPr>
          <w:rFonts w:ascii="Calibri" w:eastAsia="Times New Roman" w:hAnsi="Calibri" w:cs="Calibri"/>
        </w:rPr>
        <w:t xml:space="preserve">Develop an enhanced fee schedule for interdisciplinary </w:t>
      </w:r>
      <w:r w:rsidR="00B20D5A" w:rsidRPr="00D329E8">
        <w:rPr>
          <w:rFonts w:ascii="Calibri" w:eastAsia="Times New Roman" w:hAnsi="Calibri" w:cs="Calibri"/>
        </w:rPr>
        <w:t>team-based</w:t>
      </w:r>
      <w:r w:rsidRPr="00D329E8">
        <w:rPr>
          <w:rFonts w:ascii="Calibri" w:eastAsia="Times New Roman" w:hAnsi="Calibri" w:cs="Calibri"/>
        </w:rPr>
        <w:t xml:space="preserve"> teaching sites through </w:t>
      </w:r>
      <w:r w:rsidR="00B20D5A" w:rsidRPr="00D329E8">
        <w:rPr>
          <w:rFonts w:ascii="Calibri" w:eastAsia="Times New Roman" w:hAnsi="Calibri" w:cs="Calibri"/>
        </w:rPr>
        <w:t xml:space="preserve">commercial and </w:t>
      </w:r>
      <w:r w:rsidRPr="00D329E8">
        <w:rPr>
          <w:rFonts w:ascii="Calibri" w:eastAsia="Times New Roman" w:hAnsi="Calibri" w:cs="Calibri"/>
        </w:rPr>
        <w:t xml:space="preserve">Medicaid managed care contractual </w:t>
      </w:r>
      <w:r w:rsidR="00B20D5A" w:rsidRPr="00D329E8">
        <w:rPr>
          <w:rFonts w:ascii="Calibri" w:eastAsia="Times New Roman" w:hAnsi="Calibri" w:cs="Calibri"/>
        </w:rPr>
        <w:t xml:space="preserve">arrangements </w:t>
      </w:r>
      <w:r w:rsidR="00A71091" w:rsidRPr="00D329E8">
        <w:rPr>
          <w:rFonts w:ascii="Calibri" w:eastAsia="Times New Roman" w:hAnsi="Calibri" w:cs="Calibri"/>
        </w:rPr>
        <w:t>or other</w:t>
      </w:r>
      <w:r w:rsidRPr="00D329E8">
        <w:rPr>
          <w:rFonts w:ascii="Calibri" w:eastAsia="Times New Roman" w:hAnsi="Calibri" w:cs="Calibri"/>
        </w:rPr>
        <w:t xml:space="preserve"> payment methods to recognize the extra time required by preceptors who provide clinical training to students</w:t>
      </w:r>
      <w:r w:rsidR="00AA5490" w:rsidRPr="00D329E8">
        <w:rPr>
          <w:rFonts w:ascii="Calibri" w:eastAsia="Times New Roman" w:hAnsi="Calibri" w:cs="Calibri"/>
        </w:rPr>
        <w:t>.</w:t>
      </w:r>
      <w:r w:rsidRPr="00D329E8">
        <w:rPr>
          <w:rFonts w:ascii="Calibri" w:eastAsia="Times New Roman" w:hAnsi="Calibri" w:cs="Calibri"/>
        </w:rPr>
        <w:t xml:space="preserve"> </w:t>
      </w:r>
    </w:p>
    <w:p w14:paraId="2F117E6C" w14:textId="77777777" w:rsidR="002F6B61" w:rsidRPr="00D329E8" w:rsidRDefault="002F6B61" w:rsidP="002F6B61">
      <w:pPr>
        <w:pStyle w:val="NoSpacing"/>
        <w:numPr>
          <w:ilvl w:val="1"/>
          <w:numId w:val="7"/>
        </w:numPr>
        <w:spacing w:after="240"/>
        <w:rPr>
          <w:rFonts w:ascii="Calibri" w:eastAsia="Times New Roman" w:hAnsi="Calibri" w:cs="Calibri"/>
          <w:u w:val="single"/>
        </w:rPr>
      </w:pPr>
      <w:r w:rsidRPr="00D329E8">
        <w:rPr>
          <w:rFonts w:ascii="Calibri" w:eastAsia="Times New Roman" w:hAnsi="Calibri" w:cs="Calibri"/>
        </w:rPr>
        <w:t xml:space="preserve">Continue to support funding for the new 2024 legislation enacted to create the Office of Primary Care Training as a mechanism to attract, support and expand the number of community-based primary care sites that provide advanced primary care medical home clinical training to medical, physician assistant and advance practice nursing students.  </w:t>
      </w:r>
    </w:p>
    <w:p w14:paraId="4D2BAF74" w14:textId="77777777" w:rsidR="002F6B61" w:rsidRPr="00D329E8" w:rsidRDefault="002F6B61" w:rsidP="002F6B61">
      <w:pPr>
        <w:pStyle w:val="NoSpacing"/>
        <w:numPr>
          <w:ilvl w:val="1"/>
          <w:numId w:val="7"/>
        </w:numPr>
        <w:spacing w:after="240"/>
        <w:rPr>
          <w:rFonts w:ascii="Calibri" w:eastAsia="Times New Roman" w:hAnsi="Calibri" w:cs="Calibri"/>
          <w:u w:val="single"/>
        </w:rPr>
      </w:pPr>
      <w:r w:rsidRPr="00D329E8">
        <w:rPr>
          <w:rFonts w:ascii="Calibri" w:eastAsia="Times New Roman" w:hAnsi="Calibri" w:cs="Calibri"/>
        </w:rPr>
        <w:t>Provide state-directed funding for community primary care training to achieve a Medicaid match.</w:t>
      </w:r>
    </w:p>
    <w:p w14:paraId="1FF6D427" w14:textId="77777777" w:rsidR="002F6B61" w:rsidRPr="00D329E8" w:rsidRDefault="002F6B61" w:rsidP="002F6B61">
      <w:pPr>
        <w:pStyle w:val="NoSpacing"/>
        <w:numPr>
          <w:ilvl w:val="0"/>
          <w:numId w:val="7"/>
        </w:numPr>
        <w:rPr>
          <w:rFonts w:ascii="Calibri" w:eastAsia="Times New Roman" w:hAnsi="Calibri" w:cs="Calibri"/>
        </w:rPr>
      </w:pPr>
      <w:r w:rsidRPr="00D329E8">
        <w:rPr>
          <w:rFonts w:ascii="Calibri" w:eastAsia="Times New Roman" w:hAnsi="Calibri" w:cs="Calibri"/>
          <w:b/>
          <w:bCs/>
        </w:rPr>
        <w:t>Enhance clinical training experiences</w:t>
      </w:r>
      <w:r w:rsidRPr="00D329E8">
        <w:rPr>
          <w:rFonts w:ascii="Calibri" w:eastAsia="Times New Roman" w:hAnsi="Calibri" w:cs="Calibri"/>
        </w:rPr>
        <w:t xml:space="preserve"> within practices using advanced patient-centered medical home (PCMH) principles such as team-based care, integrated behavioral health, population health strategies, and value-based payment.</w:t>
      </w:r>
    </w:p>
    <w:p w14:paraId="22C7B192" w14:textId="77777777" w:rsidR="00296553" w:rsidRPr="00D329E8" w:rsidRDefault="00296553" w:rsidP="00296553">
      <w:pPr>
        <w:pStyle w:val="NoSpacing"/>
        <w:rPr>
          <w:rFonts w:ascii="Calibri" w:eastAsia="Times New Roman" w:hAnsi="Calibri" w:cs="Calibri"/>
        </w:rPr>
      </w:pPr>
    </w:p>
    <w:p w14:paraId="5B359BEE" w14:textId="06A3C598" w:rsidR="002F6B61" w:rsidRPr="00D329E8" w:rsidRDefault="002F6B61" w:rsidP="002F6B61">
      <w:pPr>
        <w:pStyle w:val="NoSpacing"/>
        <w:numPr>
          <w:ilvl w:val="1"/>
          <w:numId w:val="7"/>
        </w:numPr>
        <w:spacing w:after="240"/>
        <w:rPr>
          <w:rFonts w:ascii="Calibri" w:eastAsia="Times New Roman" w:hAnsi="Calibri" w:cs="Calibri"/>
          <w:u w:val="single"/>
        </w:rPr>
      </w:pPr>
      <w:r w:rsidRPr="00D329E8">
        <w:rPr>
          <w:rFonts w:ascii="Calibri" w:eastAsia="Times New Roman" w:hAnsi="Calibri" w:cs="Calibri"/>
        </w:rPr>
        <w:t xml:space="preserve">Continue to support funding for the new 2024 legislation enacted to create the Office of Primary Care Training and provide funding to develop curricula </w:t>
      </w:r>
      <w:r w:rsidR="00B20D5A" w:rsidRPr="00D329E8">
        <w:rPr>
          <w:rFonts w:ascii="Calibri" w:eastAsia="Times New Roman" w:hAnsi="Calibri" w:cs="Calibri"/>
        </w:rPr>
        <w:t>and standards</w:t>
      </w:r>
      <w:r w:rsidRPr="00D329E8">
        <w:rPr>
          <w:rFonts w:ascii="Calibri" w:eastAsia="Times New Roman" w:hAnsi="Calibri" w:cs="Calibri"/>
        </w:rPr>
        <w:t xml:space="preserve"> for community-based primary care training sites to include the interdisciplinary components of advanced primary care medical home clinical training to medical, physician assistant and advance practice nursing students.  The benefit of this approach is to increase the consistency of training and support a more positive learning environment and impression of primary care as a desirable and rewarding practice.  </w:t>
      </w:r>
    </w:p>
    <w:p w14:paraId="34545314" w14:textId="77777777" w:rsidR="002F6B61" w:rsidRPr="00D329E8" w:rsidRDefault="002F6B61" w:rsidP="002F6B61">
      <w:pPr>
        <w:spacing w:after="0"/>
        <w:rPr>
          <w:rFonts w:ascii="Calibri" w:hAnsi="Calibri" w:cs="Calibri"/>
        </w:rPr>
      </w:pPr>
    </w:p>
    <w:p w14:paraId="2203EFEC" w14:textId="77777777" w:rsidR="002F6B61" w:rsidRPr="00D329E8" w:rsidRDefault="002F6B61" w:rsidP="002F6B61">
      <w:pPr>
        <w:rPr>
          <w:rFonts w:ascii="Calibri" w:hAnsi="Calibri" w:cs="Calibri"/>
        </w:rPr>
      </w:pPr>
      <w:r w:rsidRPr="00D329E8">
        <w:rPr>
          <w:rFonts w:ascii="Calibri" w:hAnsi="Calibri" w:cs="Calibri"/>
          <w:b/>
          <w:bCs/>
        </w:rPr>
        <w:lastRenderedPageBreak/>
        <w:t>Long Term Goals</w:t>
      </w:r>
      <w:r w:rsidRPr="00D329E8">
        <w:rPr>
          <w:rFonts w:ascii="Calibri" w:hAnsi="Calibri" w:cs="Calibri"/>
        </w:rPr>
        <w:t>:</w:t>
      </w:r>
    </w:p>
    <w:p w14:paraId="0C17F96B" w14:textId="7367849D" w:rsidR="002F6B61" w:rsidRPr="00D329E8" w:rsidRDefault="002F6B61" w:rsidP="0007743B">
      <w:pPr>
        <w:pStyle w:val="ListParagraph"/>
        <w:numPr>
          <w:ilvl w:val="0"/>
          <w:numId w:val="9"/>
        </w:numPr>
        <w:rPr>
          <w:rFonts w:ascii="Calibri" w:hAnsi="Calibri" w:cs="Calibri"/>
        </w:rPr>
      </w:pPr>
      <w:r w:rsidRPr="00D329E8">
        <w:rPr>
          <w:rFonts w:ascii="Calibri" w:hAnsi="Calibri" w:cs="Calibri"/>
        </w:rPr>
        <w:t xml:space="preserve">Bolder action on health care financing – </w:t>
      </w:r>
      <w:r w:rsidR="00B20D5A" w:rsidRPr="00D329E8">
        <w:rPr>
          <w:rFonts w:ascii="Calibri" w:hAnsi="Calibri" w:cs="Calibri"/>
        </w:rPr>
        <w:t xml:space="preserve">Define primary care as a public good - </w:t>
      </w:r>
      <w:r w:rsidRPr="00D329E8">
        <w:rPr>
          <w:rFonts w:ascii="Calibri" w:hAnsi="Calibri" w:cs="Calibri"/>
        </w:rPr>
        <w:t>establish a basis of what services should be available for all</w:t>
      </w:r>
      <w:r w:rsidR="00CA25AA" w:rsidRPr="00D329E8">
        <w:rPr>
          <w:rFonts w:ascii="Calibri" w:hAnsi="Calibri" w:cs="Calibri"/>
        </w:rPr>
        <w:t xml:space="preserve">. (i.e. preventive services, immunizations, integrated behavioral health, screening for </w:t>
      </w:r>
      <w:r w:rsidR="00AA5490" w:rsidRPr="00D329E8">
        <w:rPr>
          <w:rFonts w:ascii="Calibri" w:hAnsi="Calibri" w:cs="Calibri"/>
        </w:rPr>
        <w:t>health-related</w:t>
      </w:r>
      <w:r w:rsidR="00CA25AA" w:rsidRPr="00D329E8">
        <w:rPr>
          <w:rFonts w:ascii="Calibri" w:hAnsi="Calibri" w:cs="Calibri"/>
        </w:rPr>
        <w:t xml:space="preserve"> social needs, etc.) and determine how this model can be supported (primary care trust) and how success can be monitored and reported.</w:t>
      </w:r>
    </w:p>
    <w:p w14:paraId="0AA43DCC" w14:textId="77777777" w:rsidR="00AA5490" w:rsidRPr="00D329E8" w:rsidRDefault="00AA5490" w:rsidP="00AA5490">
      <w:pPr>
        <w:pStyle w:val="ListParagraph"/>
        <w:rPr>
          <w:rFonts w:ascii="Calibri" w:hAnsi="Calibri" w:cs="Calibri"/>
        </w:rPr>
      </w:pPr>
    </w:p>
    <w:p w14:paraId="7713C0A8" w14:textId="228FF30C" w:rsidR="002F6B61" w:rsidRPr="00D329E8" w:rsidRDefault="002F6B61" w:rsidP="00941811">
      <w:pPr>
        <w:pStyle w:val="ListParagraph"/>
        <w:numPr>
          <w:ilvl w:val="0"/>
          <w:numId w:val="9"/>
        </w:numPr>
        <w:rPr>
          <w:rFonts w:ascii="Calibri" w:eastAsia="Times New Roman" w:hAnsi="Calibri" w:cs="Calibri"/>
          <w:kern w:val="0"/>
          <w14:ligatures w14:val="none"/>
        </w:rPr>
      </w:pPr>
      <w:r w:rsidRPr="00D329E8">
        <w:rPr>
          <w:rFonts w:ascii="Calibri" w:hAnsi="Calibri" w:cs="Calibri"/>
        </w:rPr>
        <w:t>Continue improvements in administrative simplification</w:t>
      </w:r>
      <w:r w:rsidR="00CA25AA" w:rsidRPr="00D329E8">
        <w:rPr>
          <w:rFonts w:ascii="Calibri" w:hAnsi="Calibri" w:cs="Calibri"/>
        </w:rPr>
        <w:t>.  Primary care administrative burden is well studied as a major contributor to clinician burnout, decreased workforce recruitment</w:t>
      </w:r>
      <w:r w:rsidR="00F80FA6" w:rsidRPr="00D329E8">
        <w:rPr>
          <w:rFonts w:ascii="Calibri" w:hAnsi="Calibri" w:cs="Calibri"/>
        </w:rPr>
        <w:t xml:space="preserve">, and primary care workforce decline.  </w:t>
      </w:r>
      <w:r w:rsidR="00AA5490" w:rsidRPr="00D329E8">
        <w:rPr>
          <w:rFonts w:ascii="Calibri" w:hAnsi="Calibri" w:cs="Calibri"/>
        </w:rPr>
        <w:t>Conduct p</w:t>
      </w:r>
      <w:r w:rsidR="00B30B7A" w:rsidRPr="00D329E8">
        <w:rPr>
          <w:rFonts w:ascii="Calibri" w:hAnsi="Calibri" w:cs="Calibri"/>
        </w:rPr>
        <w:t>eriodic follow up on the effectiveness of the</w:t>
      </w:r>
      <w:r w:rsidR="00AA5490" w:rsidRPr="00D329E8">
        <w:rPr>
          <w:rFonts w:ascii="Calibri" w:hAnsi="Calibri" w:cs="Calibri"/>
        </w:rPr>
        <w:t xml:space="preserve"> health plans’ reduction in</w:t>
      </w:r>
      <w:r w:rsidR="00B30B7A" w:rsidRPr="00D329E8">
        <w:rPr>
          <w:rFonts w:ascii="Calibri" w:hAnsi="Calibri" w:cs="Calibri"/>
        </w:rPr>
        <w:t xml:space="preserve"> prior authorization</w:t>
      </w:r>
      <w:r w:rsidR="00AA5490" w:rsidRPr="00D329E8">
        <w:rPr>
          <w:rFonts w:ascii="Calibri" w:hAnsi="Calibri" w:cs="Calibri"/>
        </w:rPr>
        <w:t xml:space="preserve"> requirements on p</w:t>
      </w:r>
      <w:r w:rsidR="00B30B7A" w:rsidRPr="00D329E8">
        <w:rPr>
          <w:rFonts w:ascii="Calibri" w:hAnsi="Calibri" w:cs="Calibri"/>
        </w:rPr>
        <w:t xml:space="preserve">rimary care administrative burden.  Consider development of an annual rating of health plans related to administrative burden.  </w:t>
      </w:r>
    </w:p>
    <w:p w14:paraId="5F5CF71A" w14:textId="77777777" w:rsidR="00AA5490" w:rsidRPr="00D329E8" w:rsidRDefault="00AA5490" w:rsidP="00AA5490">
      <w:pPr>
        <w:pStyle w:val="ListParagraph"/>
        <w:rPr>
          <w:rFonts w:ascii="Calibri" w:eastAsia="Times New Roman" w:hAnsi="Calibri" w:cs="Calibri"/>
          <w:kern w:val="0"/>
          <w14:ligatures w14:val="none"/>
        </w:rPr>
      </w:pPr>
    </w:p>
    <w:p w14:paraId="23014824" w14:textId="77777777" w:rsidR="00AA5490" w:rsidRPr="00D329E8" w:rsidRDefault="00AA5490" w:rsidP="00AA5490">
      <w:pPr>
        <w:pStyle w:val="ListParagraph"/>
        <w:numPr>
          <w:ilvl w:val="0"/>
          <w:numId w:val="9"/>
        </w:numPr>
        <w:rPr>
          <w:rFonts w:ascii="Calibri" w:hAnsi="Calibri" w:cs="Calibri"/>
        </w:rPr>
      </w:pPr>
      <w:r w:rsidRPr="00D329E8">
        <w:rPr>
          <w:rFonts w:ascii="Calibri" w:hAnsi="Calibri" w:cs="Calibri"/>
        </w:rPr>
        <w:t xml:space="preserve">Establish an Office of Primary Care policy </w:t>
      </w:r>
    </w:p>
    <w:p w14:paraId="5A5DE668" w14:textId="77777777" w:rsidR="00AA5490" w:rsidRPr="00D329E8" w:rsidRDefault="00AA5490" w:rsidP="00AA5490">
      <w:pPr>
        <w:pStyle w:val="ListParagraph"/>
        <w:rPr>
          <w:rFonts w:ascii="Calibri" w:eastAsia="Times New Roman" w:hAnsi="Calibri" w:cs="Calibri"/>
          <w:kern w:val="0"/>
          <w14:ligatures w14:val="none"/>
        </w:rPr>
      </w:pPr>
    </w:p>
    <w:p w14:paraId="0C11A3E8" w14:textId="77777777" w:rsidR="002C18B3" w:rsidRPr="00D329E8" w:rsidRDefault="002C18B3" w:rsidP="002C18B3">
      <w:pPr>
        <w:pStyle w:val="NoSpacing"/>
        <w:rPr>
          <w:rFonts w:ascii="Calibri" w:eastAsia="Times New Roman" w:hAnsi="Calibri" w:cs="Calibri"/>
          <w:u w:val="single"/>
        </w:rPr>
      </w:pPr>
    </w:p>
    <w:p w14:paraId="646ED2B6" w14:textId="77777777" w:rsidR="002C18B3" w:rsidRPr="00D329E8" w:rsidRDefault="002C18B3" w:rsidP="002C18B3">
      <w:pPr>
        <w:pStyle w:val="NoSpacing"/>
        <w:rPr>
          <w:rFonts w:ascii="Calibri" w:eastAsia="Times New Roman" w:hAnsi="Calibri" w:cs="Calibri"/>
          <w:u w:val="single"/>
        </w:rPr>
      </w:pPr>
    </w:p>
    <w:p w14:paraId="70F1DB4D" w14:textId="77777777" w:rsidR="002C18B3" w:rsidRPr="00D329E8" w:rsidRDefault="002C18B3" w:rsidP="002F6B61">
      <w:pPr>
        <w:pStyle w:val="NoSpacing"/>
        <w:rPr>
          <w:rFonts w:ascii="Calibri" w:eastAsia="Times New Roman" w:hAnsi="Calibri" w:cs="Calibri"/>
          <w:u w:val="single"/>
        </w:rPr>
      </w:pPr>
    </w:p>
    <w:p w14:paraId="2D3A459F" w14:textId="1742C8B2" w:rsidR="001C3683" w:rsidRPr="00D329E8" w:rsidRDefault="001C3683">
      <w:pPr>
        <w:rPr>
          <w:rFonts w:ascii="Calibri" w:hAnsi="Calibri" w:cs="Calibri"/>
        </w:rPr>
      </w:pPr>
      <w:r w:rsidRPr="00D329E8">
        <w:rPr>
          <w:rFonts w:ascii="Calibri" w:hAnsi="Calibri" w:cs="Calibri"/>
        </w:rPr>
        <w:t xml:space="preserve"> </w:t>
      </w:r>
    </w:p>
    <w:sectPr w:rsidR="001C3683" w:rsidRPr="00D329E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AD097" w14:textId="77777777" w:rsidR="00941811" w:rsidRDefault="00941811" w:rsidP="00941811">
      <w:pPr>
        <w:spacing w:after="0" w:line="240" w:lineRule="auto"/>
      </w:pPr>
      <w:r>
        <w:separator/>
      </w:r>
    </w:p>
  </w:endnote>
  <w:endnote w:type="continuationSeparator" w:id="0">
    <w:p w14:paraId="18614E00" w14:textId="77777777" w:rsidR="00941811" w:rsidRDefault="00941811" w:rsidP="0094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312403"/>
      <w:docPartObj>
        <w:docPartGallery w:val="Page Numbers (Bottom of Page)"/>
        <w:docPartUnique/>
      </w:docPartObj>
    </w:sdtPr>
    <w:sdtContent>
      <w:sdt>
        <w:sdtPr>
          <w:id w:val="1728636285"/>
          <w:docPartObj>
            <w:docPartGallery w:val="Page Numbers (Top of Page)"/>
            <w:docPartUnique/>
          </w:docPartObj>
        </w:sdtPr>
        <w:sdtContent>
          <w:p w14:paraId="03B861CD" w14:textId="215B6B42" w:rsidR="00204F56" w:rsidRDefault="00204F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F89FA3" w14:textId="77777777" w:rsidR="00941811" w:rsidRDefault="0094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912E" w14:textId="77777777" w:rsidR="00941811" w:rsidRDefault="00941811" w:rsidP="00941811">
      <w:pPr>
        <w:spacing w:after="0" w:line="240" w:lineRule="auto"/>
      </w:pPr>
      <w:r>
        <w:separator/>
      </w:r>
    </w:p>
  </w:footnote>
  <w:footnote w:type="continuationSeparator" w:id="0">
    <w:p w14:paraId="34CBF3A9" w14:textId="77777777" w:rsidR="00941811" w:rsidRDefault="00941811" w:rsidP="00941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326321"/>
      <w:docPartObj>
        <w:docPartGallery w:val="Watermarks"/>
        <w:docPartUnique/>
      </w:docPartObj>
    </w:sdtPr>
    <w:sdtContent>
      <w:p w14:paraId="5EDC1CBE" w14:textId="5929C999" w:rsidR="00941811" w:rsidRDefault="00941811">
        <w:pPr>
          <w:pStyle w:val="Header"/>
        </w:pPr>
        <w:r>
          <w:rPr>
            <w:noProof/>
          </w:rPr>
          <w:pict w14:anchorId="6B340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A1BF3"/>
    <w:multiLevelType w:val="hybridMultilevel"/>
    <w:tmpl w:val="F3A2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D64D09"/>
    <w:multiLevelType w:val="hybridMultilevel"/>
    <w:tmpl w:val="2488E73A"/>
    <w:lvl w:ilvl="0" w:tplc="1992658E">
      <w:start w:val="1"/>
      <w:numFmt w:val="lowerLetter"/>
      <w:lvlText w:val="%1."/>
      <w:lvlJc w:val="left"/>
      <w:pPr>
        <w:ind w:left="2160" w:hanging="360"/>
      </w:pPr>
    </w:lvl>
    <w:lvl w:ilvl="1" w:tplc="94562908">
      <w:start w:val="1"/>
      <w:numFmt w:val="lowerLetter"/>
      <w:lvlText w:val="%2."/>
      <w:lvlJc w:val="left"/>
      <w:pPr>
        <w:ind w:left="2160" w:hanging="360"/>
      </w:pPr>
    </w:lvl>
    <w:lvl w:ilvl="2" w:tplc="7CD0B032">
      <w:start w:val="1"/>
      <w:numFmt w:val="lowerLetter"/>
      <w:lvlText w:val="%3."/>
      <w:lvlJc w:val="left"/>
      <w:pPr>
        <w:ind w:left="2160" w:hanging="360"/>
      </w:pPr>
    </w:lvl>
    <w:lvl w:ilvl="3" w:tplc="F50ED414">
      <w:start w:val="1"/>
      <w:numFmt w:val="lowerLetter"/>
      <w:lvlText w:val="%4."/>
      <w:lvlJc w:val="left"/>
      <w:pPr>
        <w:ind w:left="2160" w:hanging="360"/>
      </w:pPr>
    </w:lvl>
    <w:lvl w:ilvl="4" w:tplc="9982B55E">
      <w:start w:val="1"/>
      <w:numFmt w:val="lowerLetter"/>
      <w:lvlText w:val="%5."/>
      <w:lvlJc w:val="left"/>
      <w:pPr>
        <w:ind w:left="2160" w:hanging="360"/>
      </w:pPr>
    </w:lvl>
    <w:lvl w:ilvl="5" w:tplc="480ECB12">
      <w:start w:val="1"/>
      <w:numFmt w:val="lowerLetter"/>
      <w:lvlText w:val="%6."/>
      <w:lvlJc w:val="left"/>
      <w:pPr>
        <w:ind w:left="2160" w:hanging="360"/>
      </w:pPr>
    </w:lvl>
    <w:lvl w:ilvl="6" w:tplc="26EA5750">
      <w:start w:val="1"/>
      <w:numFmt w:val="lowerLetter"/>
      <w:lvlText w:val="%7."/>
      <w:lvlJc w:val="left"/>
      <w:pPr>
        <w:ind w:left="2160" w:hanging="360"/>
      </w:pPr>
    </w:lvl>
    <w:lvl w:ilvl="7" w:tplc="28FC9D4C">
      <w:start w:val="1"/>
      <w:numFmt w:val="lowerLetter"/>
      <w:lvlText w:val="%8."/>
      <w:lvlJc w:val="left"/>
      <w:pPr>
        <w:ind w:left="2160" w:hanging="360"/>
      </w:pPr>
    </w:lvl>
    <w:lvl w:ilvl="8" w:tplc="06149974">
      <w:start w:val="1"/>
      <w:numFmt w:val="lowerLetter"/>
      <w:lvlText w:val="%9."/>
      <w:lvlJc w:val="left"/>
      <w:pPr>
        <w:ind w:left="2160" w:hanging="360"/>
      </w:pPr>
    </w:lvl>
  </w:abstractNum>
  <w:abstractNum w:abstractNumId="2" w15:restartNumberingAfterBreak="0">
    <w:nsid w:val="25C94D9B"/>
    <w:multiLevelType w:val="hybridMultilevel"/>
    <w:tmpl w:val="FE547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AA410A"/>
    <w:multiLevelType w:val="hybridMultilevel"/>
    <w:tmpl w:val="3D461F8C"/>
    <w:lvl w:ilvl="0" w:tplc="8372252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E704A"/>
    <w:multiLevelType w:val="hybridMultilevel"/>
    <w:tmpl w:val="76AE8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660E7"/>
    <w:multiLevelType w:val="hybridMultilevel"/>
    <w:tmpl w:val="A6348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0348AA"/>
    <w:multiLevelType w:val="hybridMultilevel"/>
    <w:tmpl w:val="B16867C6"/>
    <w:lvl w:ilvl="0" w:tplc="C804C63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480153965">
    <w:abstractNumId w:val="0"/>
  </w:num>
  <w:num w:numId="2" w16cid:durableId="803620309">
    <w:abstractNumId w:val="2"/>
  </w:num>
  <w:num w:numId="3" w16cid:durableId="872184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4569029">
    <w:abstractNumId w:val="0"/>
  </w:num>
  <w:num w:numId="5" w16cid:durableId="1788155204">
    <w:abstractNumId w:val="6"/>
  </w:num>
  <w:num w:numId="6" w16cid:durableId="1285037546">
    <w:abstractNumId w:val="5"/>
  </w:num>
  <w:num w:numId="7" w16cid:durableId="153111798">
    <w:abstractNumId w:val="3"/>
  </w:num>
  <w:num w:numId="8" w16cid:durableId="1159269124">
    <w:abstractNumId w:val="1"/>
  </w:num>
  <w:num w:numId="9" w16cid:durableId="1931154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70"/>
    <w:rsid w:val="00035C78"/>
    <w:rsid w:val="00037E99"/>
    <w:rsid w:val="00065D2F"/>
    <w:rsid w:val="0007743B"/>
    <w:rsid w:val="000A4C67"/>
    <w:rsid w:val="000B0521"/>
    <w:rsid w:val="000D499D"/>
    <w:rsid w:val="000F41D7"/>
    <w:rsid w:val="000F75AE"/>
    <w:rsid w:val="00116F38"/>
    <w:rsid w:val="00127938"/>
    <w:rsid w:val="0014771C"/>
    <w:rsid w:val="001956E5"/>
    <w:rsid w:val="001C141C"/>
    <w:rsid w:val="001C3683"/>
    <w:rsid w:val="001D6428"/>
    <w:rsid w:val="001F1CBE"/>
    <w:rsid w:val="00204F56"/>
    <w:rsid w:val="0021633B"/>
    <w:rsid w:val="00240CBA"/>
    <w:rsid w:val="002649E8"/>
    <w:rsid w:val="00264F8D"/>
    <w:rsid w:val="00296553"/>
    <w:rsid w:val="002B4870"/>
    <w:rsid w:val="002C18B3"/>
    <w:rsid w:val="002D777E"/>
    <w:rsid w:val="002F6B61"/>
    <w:rsid w:val="0034625A"/>
    <w:rsid w:val="00392CC3"/>
    <w:rsid w:val="003A6011"/>
    <w:rsid w:val="003D5D26"/>
    <w:rsid w:val="00403600"/>
    <w:rsid w:val="00417B39"/>
    <w:rsid w:val="00437C4F"/>
    <w:rsid w:val="00465B8B"/>
    <w:rsid w:val="00466B15"/>
    <w:rsid w:val="004F729D"/>
    <w:rsid w:val="00542246"/>
    <w:rsid w:val="005959EA"/>
    <w:rsid w:val="005A0F8B"/>
    <w:rsid w:val="005A6693"/>
    <w:rsid w:val="00603C89"/>
    <w:rsid w:val="006718D9"/>
    <w:rsid w:val="00696F48"/>
    <w:rsid w:val="006D75AC"/>
    <w:rsid w:val="0073413A"/>
    <w:rsid w:val="00796D3D"/>
    <w:rsid w:val="007D1695"/>
    <w:rsid w:val="007E337C"/>
    <w:rsid w:val="008010C7"/>
    <w:rsid w:val="00810133"/>
    <w:rsid w:val="00831756"/>
    <w:rsid w:val="008363B6"/>
    <w:rsid w:val="008E4AFE"/>
    <w:rsid w:val="008F195D"/>
    <w:rsid w:val="009355C8"/>
    <w:rsid w:val="00941811"/>
    <w:rsid w:val="009569E9"/>
    <w:rsid w:val="00964966"/>
    <w:rsid w:val="00985EE8"/>
    <w:rsid w:val="009E0321"/>
    <w:rsid w:val="00A07101"/>
    <w:rsid w:val="00A71091"/>
    <w:rsid w:val="00A87653"/>
    <w:rsid w:val="00AA5490"/>
    <w:rsid w:val="00AD0FA9"/>
    <w:rsid w:val="00AE4081"/>
    <w:rsid w:val="00B20D5A"/>
    <w:rsid w:val="00B30B7A"/>
    <w:rsid w:val="00B453D6"/>
    <w:rsid w:val="00B7350D"/>
    <w:rsid w:val="00B94DC4"/>
    <w:rsid w:val="00BF26E8"/>
    <w:rsid w:val="00BF6527"/>
    <w:rsid w:val="00C06AF1"/>
    <w:rsid w:val="00C45BDB"/>
    <w:rsid w:val="00C572D3"/>
    <w:rsid w:val="00CA25AA"/>
    <w:rsid w:val="00D26D9F"/>
    <w:rsid w:val="00D329E8"/>
    <w:rsid w:val="00D511E6"/>
    <w:rsid w:val="00D703AD"/>
    <w:rsid w:val="00D73662"/>
    <w:rsid w:val="00DA2EEF"/>
    <w:rsid w:val="00DE4273"/>
    <w:rsid w:val="00E377E3"/>
    <w:rsid w:val="00E8037C"/>
    <w:rsid w:val="00E86B6D"/>
    <w:rsid w:val="00EE2795"/>
    <w:rsid w:val="00F11C14"/>
    <w:rsid w:val="00F31ECF"/>
    <w:rsid w:val="00F32E37"/>
    <w:rsid w:val="00F56A84"/>
    <w:rsid w:val="00F80E43"/>
    <w:rsid w:val="00F80FA6"/>
    <w:rsid w:val="00F86F3D"/>
    <w:rsid w:val="00FA2DF1"/>
    <w:rsid w:val="00FB3C90"/>
    <w:rsid w:val="00FD4877"/>
    <w:rsid w:val="00FE66D9"/>
    <w:rsid w:val="01FFFB64"/>
    <w:rsid w:val="0B0497F5"/>
    <w:rsid w:val="12F1162A"/>
    <w:rsid w:val="1E2A55B9"/>
    <w:rsid w:val="22DEF4AE"/>
    <w:rsid w:val="3D4DCDB2"/>
    <w:rsid w:val="7EE9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8A0939"/>
  <w15:chartTrackingRefBased/>
  <w15:docId w15:val="{F4722EDB-DB2C-414F-A2C5-A3962585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870"/>
    <w:rPr>
      <w:rFonts w:eastAsiaTheme="majorEastAsia" w:cstheme="majorBidi"/>
      <w:color w:val="272727" w:themeColor="text1" w:themeTint="D8"/>
    </w:rPr>
  </w:style>
  <w:style w:type="paragraph" w:styleId="Title">
    <w:name w:val="Title"/>
    <w:basedOn w:val="Normal"/>
    <w:next w:val="Normal"/>
    <w:link w:val="TitleChar"/>
    <w:uiPriority w:val="10"/>
    <w:qFormat/>
    <w:rsid w:val="002B4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870"/>
    <w:pPr>
      <w:spacing w:before="160"/>
      <w:jc w:val="center"/>
    </w:pPr>
    <w:rPr>
      <w:i/>
      <w:iCs/>
      <w:color w:val="404040" w:themeColor="text1" w:themeTint="BF"/>
    </w:rPr>
  </w:style>
  <w:style w:type="character" w:customStyle="1" w:styleId="QuoteChar">
    <w:name w:val="Quote Char"/>
    <w:basedOn w:val="DefaultParagraphFont"/>
    <w:link w:val="Quote"/>
    <w:uiPriority w:val="29"/>
    <w:rsid w:val="002B4870"/>
    <w:rPr>
      <w:i/>
      <w:iCs/>
      <w:color w:val="404040" w:themeColor="text1" w:themeTint="BF"/>
    </w:rPr>
  </w:style>
  <w:style w:type="paragraph" w:styleId="ListParagraph">
    <w:name w:val="List Paragraph"/>
    <w:basedOn w:val="Normal"/>
    <w:uiPriority w:val="34"/>
    <w:qFormat/>
    <w:rsid w:val="002B4870"/>
    <w:pPr>
      <w:ind w:left="720"/>
      <w:contextualSpacing/>
    </w:pPr>
  </w:style>
  <w:style w:type="character" w:styleId="IntenseEmphasis">
    <w:name w:val="Intense Emphasis"/>
    <w:basedOn w:val="DefaultParagraphFont"/>
    <w:uiPriority w:val="21"/>
    <w:qFormat/>
    <w:rsid w:val="002B4870"/>
    <w:rPr>
      <w:i/>
      <w:iCs/>
      <w:color w:val="0F4761" w:themeColor="accent1" w:themeShade="BF"/>
    </w:rPr>
  </w:style>
  <w:style w:type="paragraph" w:styleId="IntenseQuote">
    <w:name w:val="Intense Quote"/>
    <w:basedOn w:val="Normal"/>
    <w:next w:val="Normal"/>
    <w:link w:val="IntenseQuoteChar"/>
    <w:uiPriority w:val="30"/>
    <w:qFormat/>
    <w:rsid w:val="002B4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870"/>
    <w:rPr>
      <w:i/>
      <w:iCs/>
      <w:color w:val="0F4761" w:themeColor="accent1" w:themeShade="BF"/>
    </w:rPr>
  </w:style>
  <w:style w:type="character" w:styleId="IntenseReference">
    <w:name w:val="Intense Reference"/>
    <w:basedOn w:val="DefaultParagraphFont"/>
    <w:uiPriority w:val="32"/>
    <w:qFormat/>
    <w:rsid w:val="002B4870"/>
    <w:rPr>
      <w:b/>
      <w:bCs/>
      <w:smallCaps/>
      <w:color w:val="0F4761" w:themeColor="accent1" w:themeShade="BF"/>
      <w:spacing w:val="5"/>
    </w:rPr>
  </w:style>
  <w:style w:type="table" w:styleId="TableGrid">
    <w:name w:val="Table Grid"/>
    <w:basedOn w:val="TableNormal"/>
    <w:uiPriority w:val="39"/>
    <w:rsid w:val="002B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4870"/>
    <w:rPr>
      <w:color w:val="467886" w:themeColor="hyperlink"/>
      <w:u w:val="single"/>
    </w:rPr>
  </w:style>
  <w:style w:type="character" w:styleId="UnresolvedMention">
    <w:name w:val="Unresolved Mention"/>
    <w:basedOn w:val="DefaultParagraphFont"/>
    <w:uiPriority w:val="99"/>
    <w:semiHidden/>
    <w:unhideWhenUsed/>
    <w:rsid w:val="002B4870"/>
    <w:rPr>
      <w:color w:val="605E5C"/>
      <w:shd w:val="clear" w:color="auto" w:fill="E1DFDD"/>
    </w:rPr>
  </w:style>
  <w:style w:type="character" w:styleId="FollowedHyperlink">
    <w:name w:val="FollowedHyperlink"/>
    <w:basedOn w:val="DefaultParagraphFont"/>
    <w:uiPriority w:val="99"/>
    <w:semiHidden/>
    <w:unhideWhenUsed/>
    <w:rsid w:val="00F32E37"/>
    <w:rPr>
      <w:color w:val="96607D" w:themeColor="followedHyperlink"/>
      <w:u w:val="single"/>
    </w:rPr>
  </w:style>
  <w:style w:type="paragraph" w:styleId="NoSpacing">
    <w:name w:val="No Spacing"/>
    <w:link w:val="NoSpacingChar"/>
    <w:uiPriority w:val="1"/>
    <w:qFormat/>
    <w:rsid w:val="00BF652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BF6527"/>
    <w:rPr>
      <w:rFonts w:eastAsiaTheme="minorEastAsia"/>
      <w:kern w:val="0"/>
      <w14:ligatures w14:val="none"/>
    </w:rPr>
  </w:style>
  <w:style w:type="character" w:styleId="CommentReference">
    <w:name w:val="annotation reference"/>
    <w:basedOn w:val="DefaultParagraphFont"/>
    <w:uiPriority w:val="99"/>
    <w:semiHidden/>
    <w:unhideWhenUsed/>
    <w:rsid w:val="00BF6527"/>
    <w:rPr>
      <w:sz w:val="16"/>
      <w:szCs w:val="16"/>
    </w:rPr>
  </w:style>
  <w:style w:type="paragraph" w:styleId="CommentText">
    <w:name w:val="annotation text"/>
    <w:basedOn w:val="Normal"/>
    <w:link w:val="CommentTextChar"/>
    <w:uiPriority w:val="99"/>
    <w:unhideWhenUsed/>
    <w:rsid w:val="000A4C67"/>
    <w:pPr>
      <w:spacing w:line="240" w:lineRule="auto"/>
    </w:pPr>
    <w:rPr>
      <w:sz w:val="20"/>
      <w:szCs w:val="20"/>
    </w:rPr>
  </w:style>
  <w:style w:type="character" w:customStyle="1" w:styleId="CommentTextChar">
    <w:name w:val="Comment Text Char"/>
    <w:basedOn w:val="DefaultParagraphFont"/>
    <w:link w:val="CommentText"/>
    <w:uiPriority w:val="99"/>
    <w:rsid w:val="000A4C67"/>
    <w:rPr>
      <w:sz w:val="20"/>
      <w:szCs w:val="20"/>
    </w:rPr>
  </w:style>
  <w:style w:type="paragraph" w:styleId="CommentSubject">
    <w:name w:val="annotation subject"/>
    <w:basedOn w:val="CommentText"/>
    <w:next w:val="CommentText"/>
    <w:link w:val="CommentSubjectChar"/>
    <w:uiPriority w:val="99"/>
    <w:semiHidden/>
    <w:unhideWhenUsed/>
    <w:rsid w:val="000A4C67"/>
    <w:rPr>
      <w:b/>
      <w:bCs/>
    </w:rPr>
  </w:style>
  <w:style w:type="character" w:customStyle="1" w:styleId="CommentSubjectChar">
    <w:name w:val="Comment Subject Char"/>
    <w:basedOn w:val="CommentTextChar"/>
    <w:link w:val="CommentSubject"/>
    <w:uiPriority w:val="99"/>
    <w:semiHidden/>
    <w:rsid w:val="000A4C67"/>
    <w:rPr>
      <w:b/>
      <w:bCs/>
      <w:sz w:val="20"/>
      <w:szCs w:val="20"/>
    </w:rPr>
  </w:style>
  <w:style w:type="paragraph" w:styleId="Revision">
    <w:name w:val="Revision"/>
    <w:hidden/>
    <w:uiPriority w:val="99"/>
    <w:semiHidden/>
    <w:rsid w:val="00B94DC4"/>
    <w:pPr>
      <w:spacing w:after="0" w:line="240" w:lineRule="auto"/>
    </w:pPr>
  </w:style>
  <w:style w:type="paragraph" w:customStyle="1" w:styleId="pf0">
    <w:name w:val="pf0"/>
    <w:basedOn w:val="Normal"/>
    <w:rsid w:val="00D511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511E6"/>
    <w:rPr>
      <w:rFonts w:ascii="Segoe UI" w:hAnsi="Segoe UI" w:cs="Segoe UI" w:hint="default"/>
      <w:sz w:val="18"/>
      <w:szCs w:val="18"/>
    </w:rPr>
  </w:style>
  <w:style w:type="paragraph" w:styleId="Header">
    <w:name w:val="header"/>
    <w:basedOn w:val="Normal"/>
    <w:link w:val="HeaderChar"/>
    <w:uiPriority w:val="99"/>
    <w:unhideWhenUsed/>
    <w:rsid w:val="00941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11"/>
  </w:style>
  <w:style w:type="paragraph" w:styleId="Footer">
    <w:name w:val="footer"/>
    <w:basedOn w:val="Normal"/>
    <w:link w:val="FooterChar"/>
    <w:uiPriority w:val="99"/>
    <w:unhideWhenUsed/>
    <w:rsid w:val="00941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971396">
      <w:bodyDiv w:val="1"/>
      <w:marLeft w:val="0"/>
      <w:marRight w:val="0"/>
      <w:marTop w:val="0"/>
      <w:marBottom w:val="0"/>
      <w:divBdr>
        <w:top w:val="none" w:sz="0" w:space="0" w:color="auto"/>
        <w:left w:val="none" w:sz="0" w:space="0" w:color="auto"/>
        <w:bottom w:val="none" w:sz="0" w:space="0" w:color="auto"/>
        <w:right w:val="none" w:sz="0" w:space="0" w:color="auto"/>
      </w:divBdr>
    </w:div>
    <w:div w:id="1158963887">
      <w:bodyDiv w:val="1"/>
      <w:marLeft w:val="0"/>
      <w:marRight w:val="0"/>
      <w:marTop w:val="0"/>
      <w:marBottom w:val="0"/>
      <w:divBdr>
        <w:top w:val="none" w:sz="0" w:space="0" w:color="auto"/>
        <w:left w:val="none" w:sz="0" w:space="0" w:color="auto"/>
        <w:bottom w:val="none" w:sz="0" w:space="0" w:color="auto"/>
        <w:right w:val="none" w:sz="0" w:space="0" w:color="auto"/>
      </w:divBdr>
    </w:div>
    <w:div w:id="1237935191">
      <w:bodyDiv w:val="1"/>
      <w:marLeft w:val="0"/>
      <w:marRight w:val="0"/>
      <w:marTop w:val="0"/>
      <w:marBottom w:val="0"/>
      <w:divBdr>
        <w:top w:val="none" w:sz="0" w:space="0" w:color="auto"/>
        <w:left w:val="none" w:sz="0" w:space="0" w:color="auto"/>
        <w:bottom w:val="none" w:sz="0" w:space="0" w:color="auto"/>
        <w:right w:val="none" w:sz="0" w:space="0" w:color="auto"/>
      </w:divBdr>
    </w:div>
    <w:div w:id="18010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c-ri.org/sites/default/files/Primary%20Care%20Access%20for%20All%20-%20A%20Strategic%20Roadmap%20Report%20-%20FINAL_0.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c-ri.org/sites/default/files/Primary%20Care%20Access%20for%20All%20-%20A%20Strategic%20Roadmap%20Report%20-%20FINAL_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wmedicine.org/school-of-medicine/md-program/wwa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ic.ri.gov/sites/g/files/xkgbur736/files/2023-12/Primary%20Care%20in%20Rhode%20Island%20-%20Current%20Status%20and%20Policy%20Recommendations%20December%202023.pdf" TargetMode="External"/><Relationship Id="rId5" Type="http://schemas.openxmlformats.org/officeDocument/2006/relationships/numbering" Target="numbering.xml"/><Relationship Id="rId15" Type="http://schemas.openxmlformats.org/officeDocument/2006/relationships/hyperlink" Target="https://public.3.basecamp.com/p/Ka1wmhCFZBeZ7mXytCFb3fk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3.basecamp.com/3848947/p/rXs6LFAtEUqiMR2qSSRerhtD/vault/7893512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221CE0B32A114AAB978544D664BCA9" ma:contentTypeVersion="6" ma:contentTypeDescription="Create a new document." ma:contentTypeScope="" ma:versionID="6d8ae234c7ed5ec909bca5e8f450bc3b">
  <xsd:schema xmlns:xsd="http://www.w3.org/2001/XMLSchema" xmlns:xs="http://www.w3.org/2001/XMLSchema" xmlns:p="http://schemas.microsoft.com/office/2006/metadata/properties" xmlns:ns2="1329c260-a161-4ce3-87dc-47474dfad725" xmlns:ns3="4f9bfe82-0347-459f-8c90-51a94b04848e" targetNamespace="http://schemas.microsoft.com/office/2006/metadata/properties" ma:root="true" ma:fieldsID="a287a070790211de2989a12266d08407" ns2:_="" ns3:_="">
    <xsd:import namespace="1329c260-a161-4ce3-87dc-47474dfad725"/>
    <xsd:import namespace="4f9bfe82-0347-459f-8c90-51a94b0484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9c260-a161-4ce3-87dc-47474dfad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bfe82-0347-459f-8c90-51a94b0484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04E4-AB3E-422A-9424-0DC3561EA9A1}">
  <ds:schemaRefs>
    <ds:schemaRef ds:uri="http://schemas.microsoft.com/sharepoint/v3/contenttype/forms"/>
  </ds:schemaRefs>
</ds:datastoreItem>
</file>

<file path=customXml/itemProps2.xml><?xml version="1.0" encoding="utf-8"?>
<ds:datastoreItem xmlns:ds="http://schemas.openxmlformats.org/officeDocument/2006/customXml" ds:itemID="{EA3BD949-05CE-40B0-90C6-62A9F51721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30CEB2-0045-4F9B-AC29-AA4C82429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9c260-a161-4ce3-87dc-47474dfad725"/>
    <ds:schemaRef ds:uri="4f9bfe82-0347-459f-8c90-51a94b048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B6673-5124-408A-82D7-84C2DB42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Hurwitz</dc:creator>
  <cp:keywords/>
  <dc:description/>
  <cp:lastModifiedBy>Yolanda Bowes</cp:lastModifiedBy>
  <cp:revision>6</cp:revision>
  <dcterms:created xsi:type="dcterms:W3CDTF">2024-10-11T19:21:00Z</dcterms:created>
  <dcterms:modified xsi:type="dcterms:W3CDTF">2024-10-11T19:46:00Z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0x0101007A221CE0B32A114AAB978544D664BCA9</vt:lpwstr>
  </property>
</Properties>
</file>