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F38C" w14:textId="58D5AF87" w:rsidR="004A5726" w:rsidRPr="004A5726" w:rsidRDefault="001D4963" w:rsidP="005C2E85">
      <w:pPr>
        <w:pStyle w:val="Heading1"/>
      </w:pPr>
      <w:r>
        <w:t>‘</w:t>
      </w:r>
      <w:r w:rsidR="009E4560">
        <w:t>Justification for</w:t>
      </w:r>
      <w:r>
        <w:t xml:space="preserve"> our curriculum ambition’</w:t>
      </w:r>
      <w:r w:rsidR="004A5726" w:rsidRPr="004A5726">
        <w:t xml:space="preserve">: A case study of how Teaching for Mastery is Sustained at </w:t>
      </w:r>
      <w:r w:rsidR="008F67B4">
        <w:t>Mountview</w:t>
      </w:r>
      <w:r w:rsidR="00936ADC">
        <w:t xml:space="preserve"> School</w:t>
      </w:r>
      <w:r w:rsidR="002D3CD7">
        <w:t>.</w:t>
      </w:r>
    </w:p>
    <w:p w14:paraId="78B9006C" w14:textId="77777777" w:rsidR="004A5726" w:rsidRPr="004A5726" w:rsidRDefault="004A5726" w:rsidP="005C2E85">
      <w:pPr>
        <w:pStyle w:val="Heading2"/>
      </w:pPr>
      <w:r w:rsidRPr="004A5726">
        <w:t>Area of interest</w:t>
      </w:r>
    </w:p>
    <w:p w14:paraId="6C5222C5" w14:textId="21BA6D46" w:rsidR="004A5726" w:rsidRDefault="004A5726" w:rsidP="004A5726">
      <w:pPr>
        <w:rPr>
          <w:kern w:val="0"/>
          <w14:ligatures w14:val="none"/>
        </w:rPr>
      </w:pPr>
      <w:r w:rsidRPr="004A5726">
        <w:rPr>
          <w:kern w:val="0"/>
          <w14:ligatures w14:val="none"/>
        </w:rPr>
        <w:t xml:space="preserve">This visit took place </w:t>
      </w:r>
      <w:r w:rsidR="00C72C4D">
        <w:rPr>
          <w:kern w:val="0"/>
          <w14:ligatures w14:val="none"/>
        </w:rPr>
        <w:t>as</w:t>
      </w:r>
      <w:r w:rsidRPr="004A5726">
        <w:rPr>
          <w:kern w:val="0"/>
          <w14:ligatures w14:val="none"/>
        </w:rPr>
        <w:t xml:space="preserve"> part of the NCETM’s ‘Evaluator in Residence’ initiative. The visit gathered evidence towards the Primary Strategic Goal with an overall research question, ‘How do the Teaching for Mastery Sustaining Work Groups support lasting change in schools?’.</w:t>
      </w:r>
    </w:p>
    <w:p w14:paraId="260CE35E" w14:textId="77777777" w:rsidR="004A5726" w:rsidRPr="004A5726" w:rsidRDefault="004A5726" w:rsidP="005C2E85">
      <w:pPr>
        <w:pStyle w:val="Heading2"/>
      </w:pPr>
      <w:r w:rsidRPr="004A5726">
        <w:t>About the school</w:t>
      </w:r>
    </w:p>
    <w:p w14:paraId="0A77CD27" w14:textId="72D97E16" w:rsidR="00466263" w:rsidRPr="00E3166D" w:rsidRDefault="008F67B4" w:rsidP="00466263">
      <w:r>
        <w:rPr>
          <w:kern w:val="0"/>
          <w14:ligatures w14:val="none"/>
        </w:rPr>
        <w:t>Mountview</w:t>
      </w:r>
      <w:r w:rsidR="00022250">
        <w:rPr>
          <w:kern w:val="0"/>
          <w14:ligatures w14:val="none"/>
        </w:rPr>
        <w:t xml:space="preserve"> </w:t>
      </w:r>
      <w:r w:rsidR="004A5726" w:rsidRPr="004A5726">
        <w:rPr>
          <w:kern w:val="0"/>
          <w14:ligatures w14:val="none"/>
        </w:rPr>
        <w:t xml:space="preserve">School is a </w:t>
      </w:r>
      <w:r w:rsidR="00FE00BE">
        <w:rPr>
          <w:kern w:val="0"/>
          <w14:ligatures w14:val="none"/>
        </w:rPr>
        <w:t>large</w:t>
      </w:r>
      <w:r w:rsidR="004A5726" w:rsidRPr="004A5726">
        <w:rPr>
          <w:kern w:val="0"/>
          <w14:ligatures w14:val="none"/>
        </w:rPr>
        <w:t xml:space="preserve"> primary school situated in</w:t>
      </w:r>
      <w:r>
        <w:rPr>
          <w:kern w:val="0"/>
          <w14:ligatures w14:val="none"/>
        </w:rPr>
        <w:t xml:space="preserve"> </w:t>
      </w:r>
      <w:r w:rsidR="0075109D">
        <w:rPr>
          <w:kern w:val="0"/>
          <w14:ligatures w14:val="none"/>
        </w:rPr>
        <w:t>Ipswich</w:t>
      </w:r>
      <w:r w:rsidR="00466263">
        <w:rPr>
          <w:kern w:val="0"/>
          <w14:ligatures w14:val="none"/>
        </w:rPr>
        <w:t>, a Priority Education Investment Area (PEIA)</w:t>
      </w:r>
      <w:r w:rsidR="004A5726" w:rsidRPr="004A5726">
        <w:rPr>
          <w:kern w:val="0"/>
          <w14:ligatures w14:val="none"/>
        </w:rPr>
        <w:t xml:space="preserve">. The school currently </w:t>
      </w:r>
      <w:r w:rsidR="00640C56">
        <w:rPr>
          <w:kern w:val="0"/>
          <w14:ligatures w14:val="none"/>
        </w:rPr>
        <w:t>has two forms in most year groups</w:t>
      </w:r>
      <w:r w:rsidR="00466263">
        <w:rPr>
          <w:kern w:val="0"/>
          <w14:ligatures w14:val="none"/>
        </w:rPr>
        <w:t>;</w:t>
      </w:r>
      <w:r w:rsidR="00640C56">
        <w:rPr>
          <w:kern w:val="0"/>
          <w14:ligatures w14:val="none"/>
        </w:rPr>
        <w:t xml:space="preserve"> two year groups have three forms</w:t>
      </w:r>
      <w:r w:rsidR="004A5726" w:rsidRPr="004A5726">
        <w:rPr>
          <w:kern w:val="0"/>
          <w14:ligatures w14:val="none"/>
        </w:rPr>
        <w:t xml:space="preserve">. </w:t>
      </w:r>
      <w:r w:rsidR="00466263">
        <w:rPr>
          <w:kern w:val="0"/>
          <w14:ligatures w14:val="none"/>
        </w:rPr>
        <w:t xml:space="preserve">The school has a </w:t>
      </w:r>
      <w:r w:rsidR="00632888">
        <w:rPr>
          <w:kern w:val="0"/>
          <w14:ligatures w14:val="none"/>
        </w:rPr>
        <w:t>higher-than-average</w:t>
      </w:r>
      <w:r w:rsidR="00466263">
        <w:rPr>
          <w:kern w:val="0"/>
          <w14:ligatures w14:val="none"/>
        </w:rPr>
        <w:t xml:space="preserve"> proportion o</w:t>
      </w:r>
      <w:r w:rsidR="006B21BD">
        <w:rPr>
          <w:kern w:val="0"/>
          <w14:ligatures w14:val="none"/>
        </w:rPr>
        <w:t>f children from disadvantaged backgrounds</w:t>
      </w:r>
      <w:r w:rsidR="005E4706">
        <w:rPr>
          <w:kern w:val="0"/>
          <w14:ligatures w14:val="none"/>
        </w:rPr>
        <w:t xml:space="preserve"> and a </w:t>
      </w:r>
      <w:r w:rsidR="000C0CA5">
        <w:rPr>
          <w:kern w:val="0"/>
          <w14:ligatures w14:val="none"/>
        </w:rPr>
        <w:t>higher-than-average</w:t>
      </w:r>
      <w:r w:rsidR="005E4706">
        <w:rPr>
          <w:kern w:val="0"/>
          <w14:ligatures w14:val="none"/>
        </w:rPr>
        <w:t xml:space="preserve"> proportion of children speaking English as an Ad</w:t>
      </w:r>
      <w:r w:rsidR="00632888">
        <w:rPr>
          <w:kern w:val="0"/>
          <w14:ligatures w14:val="none"/>
        </w:rPr>
        <w:t xml:space="preserve">ditional </w:t>
      </w:r>
      <w:r w:rsidR="002C23A6">
        <w:rPr>
          <w:kern w:val="0"/>
          <w14:ligatures w14:val="none"/>
        </w:rPr>
        <w:t>L</w:t>
      </w:r>
      <w:r w:rsidR="00632888">
        <w:rPr>
          <w:kern w:val="0"/>
          <w14:ligatures w14:val="none"/>
        </w:rPr>
        <w:t>anguage. The proportion of children with Special Educational Needs is broadly comparable to the national average.</w:t>
      </w:r>
      <w:r w:rsidR="00466263">
        <w:rPr>
          <w:kern w:val="0"/>
          <w14:ligatures w14:val="none"/>
        </w:rPr>
        <w:t xml:space="preserve"> </w:t>
      </w:r>
    </w:p>
    <w:p w14:paraId="62CCEEA8" w14:textId="1C231923" w:rsidR="00306E73" w:rsidRDefault="008F67B4" w:rsidP="002E61AC">
      <w:r>
        <w:rPr>
          <w:kern w:val="0"/>
          <w14:ligatures w14:val="none"/>
        </w:rPr>
        <w:t>Mountview</w:t>
      </w:r>
      <w:r w:rsidR="000F65E0">
        <w:rPr>
          <w:kern w:val="0"/>
          <w14:ligatures w14:val="none"/>
        </w:rPr>
        <w:t xml:space="preserve"> </w:t>
      </w:r>
      <w:r w:rsidR="0075109D">
        <w:rPr>
          <w:kern w:val="0"/>
          <w14:ligatures w14:val="none"/>
        </w:rPr>
        <w:t>S</w:t>
      </w:r>
      <w:r w:rsidR="000F65E0">
        <w:rPr>
          <w:kern w:val="0"/>
          <w14:ligatures w14:val="none"/>
        </w:rPr>
        <w:t xml:space="preserve">chool </w:t>
      </w:r>
      <w:r w:rsidR="003F72E2">
        <w:rPr>
          <w:kern w:val="0"/>
          <w14:ligatures w14:val="none"/>
        </w:rPr>
        <w:t>h</w:t>
      </w:r>
      <w:r w:rsidR="000F65E0">
        <w:rPr>
          <w:kern w:val="0"/>
          <w14:ligatures w14:val="none"/>
        </w:rPr>
        <w:t xml:space="preserve">as been in the ‘Requires Improvement’ Ofsted </w:t>
      </w:r>
      <w:r w:rsidR="00C72C4D">
        <w:rPr>
          <w:kern w:val="0"/>
          <w14:ligatures w14:val="none"/>
        </w:rPr>
        <w:t>c</w:t>
      </w:r>
      <w:r w:rsidR="000F65E0">
        <w:rPr>
          <w:kern w:val="0"/>
          <w14:ligatures w14:val="none"/>
        </w:rPr>
        <w:t xml:space="preserve">ategory since 2017 and has had three subsequent inspections and monitoring visits (one virtual due to COVID). </w:t>
      </w:r>
      <w:r w:rsidR="00BD7A91">
        <w:rPr>
          <w:kern w:val="0"/>
          <w14:ligatures w14:val="none"/>
        </w:rPr>
        <w:t>The school is</w:t>
      </w:r>
      <w:r w:rsidR="007852DE">
        <w:rPr>
          <w:kern w:val="0"/>
          <w14:ligatures w14:val="none"/>
        </w:rPr>
        <w:t xml:space="preserve"> anticipating an Ofsted visit at any time.</w:t>
      </w:r>
      <w:r w:rsidR="00306E73">
        <w:rPr>
          <w:kern w:val="0"/>
          <w14:ligatures w14:val="none"/>
        </w:rPr>
        <w:t xml:space="preserve"> </w:t>
      </w:r>
      <w:r w:rsidR="00C8098E">
        <w:rPr>
          <w:kern w:val="0"/>
          <w14:ligatures w14:val="none"/>
        </w:rPr>
        <w:t>2019</w:t>
      </w:r>
      <w:r w:rsidR="00FF5BBE">
        <w:rPr>
          <w:kern w:val="0"/>
          <w14:ligatures w14:val="none"/>
        </w:rPr>
        <w:t xml:space="preserve"> Ofsted reports found the school’s curriculum as not providing enough challenge for all children</w:t>
      </w:r>
      <w:r w:rsidR="00C379E6">
        <w:rPr>
          <w:kern w:val="0"/>
          <w14:ligatures w14:val="none"/>
        </w:rPr>
        <w:t xml:space="preserve">, and </w:t>
      </w:r>
      <w:r w:rsidR="00CD601F">
        <w:rPr>
          <w:kern w:val="0"/>
          <w14:ligatures w14:val="none"/>
        </w:rPr>
        <w:t>mathematics teaching as not yet consistently good.</w:t>
      </w:r>
      <w:r w:rsidR="008E5542">
        <w:rPr>
          <w:kern w:val="0"/>
          <w14:ligatures w14:val="none"/>
        </w:rPr>
        <w:t xml:space="preserve"> </w:t>
      </w:r>
      <w:r w:rsidR="00C8098E">
        <w:rPr>
          <w:kern w:val="0"/>
          <w14:ligatures w14:val="none"/>
        </w:rPr>
        <w:t>In 2021 Ofsted</w:t>
      </w:r>
      <w:r w:rsidR="002E61AC">
        <w:rPr>
          <w:kern w:val="0"/>
          <w14:ligatures w14:val="none"/>
        </w:rPr>
        <w:t xml:space="preserve"> report</w:t>
      </w:r>
      <w:r w:rsidR="00C8098E">
        <w:rPr>
          <w:kern w:val="0"/>
          <w14:ligatures w14:val="none"/>
        </w:rPr>
        <w:t>ed</w:t>
      </w:r>
      <w:r w:rsidR="002E61AC">
        <w:rPr>
          <w:kern w:val="0"/>
          <w14:ligatures w14:val="none"/>
        </w:rPr>
        <w:t xml:space="preserve"> that ‘a</w:t>
      </w:r>
      <w:r w:rsidR="00306E73">
        <w:t>ll teachers have had extensive training in up-to-date, research informed teaching techniques</w:t>
      </w:r>
      <w:r w:rsidR="002E61AC">
        <w:t>’ and ‘t</w:t>
      </w:r>
      <w:r w:rsidR="00306E73">
        <w:t>he approaches to teaching English and mathematics are highly consistent across the school and mean that the quality of teaching and learning is improving.’</w:t>
      </w:r>
    </w:p>
    <w:p w14:paraId="04747F31" w14:textId="458DF1AF" w:rsidR="00903B32" w:rsidRDefault="008F67B4" w:rsidP="00903B32">
      <w:r>
        <w:t>Mountview</w:t>
      </w:r>
      <w:r w:rsidR="009A5072">
        <w:t xml:space="preserve"> </w:t>
      </w:r>
      <w:r w:rsidR="0075109D">
        <w:t>S</w:t>
      </w:r>
      <w:r w:rsidR="009A5072">
        <w:t>chool has undergone rapid change since 2019.</w:t>
      </w:r>
      <w:r w:rsidR="00D359B0">
        <w:t xml:space="preserve"> The current Headteacher has been in post since 2020 and the leadership team was restructured</w:t>
      </w:r>
      <w:r w:rsidR="0074271C">
        <w:t xml:space="preserve">. The school is part of a Multi-Academy Trust with approximately </w:t>
      </w:r>
      <w:r w:rsidR="0053343D">
        <w:t xml:space="preserve">20 schools including infant, primary, secondary and specialist provision schools </w:t>
      </w:r>
      <w:r w:rsidR="00903B32">
        <w:t>across two counties.</w:t>
      </w:r>
      <w:r w:rsidR="00306E73">
        <w:t xml:space="preserve"> The proportion of disadvantaged pupils</w:t>
      </w:r>
      <w:r w:rsidR="00C72C4D">
        <w:t xml:space="preserve"> attending schools</w:t>
      </w:r>
      <w:r w:rsidR="00306E73">
        <w:t xml:space="preserve"> in the trust is above that found nationally.  </w:t>
      </w:r>
    </w:p>
    <w:p w14:paraId="1BF26661" w14:textId="7C06EE19" w:rsidR="00E25C29" w:rsidRDefault="008F67B4" w:rsidP="00903B32">
      <w:r>
        <w:t>Mountview</w:t>
      </w:r>
      <w:r w:rsidR="0075109D">
        <w:t xml:space="preserve"> S</w:t>
      </w:r>
      <w:r w:rsidR="00E25C29">
        <w:t>chool was chosen as a case study of a school in the Sustaining phase of Primary Teaching for Mastery</w:t>
      </w:r>
      <w:r w:rsidR="00131C59">
        <w:t xml:space="preserve"> in an area of high economic dis</w:t>
      </w:r>
      <w:r w:rsidR="000C0CA5">
        <w:t>advantage.</w:t>
      </w:r>
    </w:p>
    <w:p w14:paraId="7373F371" w14:textId="5160AA5C" w:rsidR="004A5726" w:rsidRPr="004A5726" w:rsidRDefault="004A5726" w:rsidP="005C2E85">
      <w:pPr>
        <w:pStyle w:val="Heading2"/>
        <w:rPr>
          <w:rFonts w:asciiTheme="minorHAnsi" w:eastAsiaTheme="minorHAnsi" w:hAnsiTheme="minorHAnsi" w:cstheme="minorBidi"/>
          <w:color w:val="auto"/>
          <w:sz w:val="22"/>
          <w:szCs w:val="22"/>
        </w:rPr>
      </w:pPr>
      <w:r w:rsidRPr="004A5726">
        <w:t>About the visit</w:t>
      </w:r>
    </w:p>
    <w:p w14:paraId="424F2D43" w14:textId="6030DCD4" w:rsidR="004A5726" w:rsidRPr="004A5726" w:rsidRDefault="004A5726" w:rsidP="004A5726">
      <w:pPr>
        <w:rPr>
          <w:kern w:val="0"/>
          <w14:ligatures w14:val="none"/>
        </w:rPr>
      </w:pPr>
      <w:r w:rsidRPr="004A5726">
        <w:rPr>
          <w:kern w:val="0"/>
          <w14:ligatures w14:val="none"/>
        </w:rPr>
        <w:t xml:space="preserve">An evaluation lead from the NCETM visited the school </w:t>
      </w:r>
      <w:r w:rsidR="000C0CA5">
        <w:rPr>
          <w:kern w:val="0"/>
          <w14:ligatures w14:val="none"/>
        </w:rPr>
        <w:t>for a morning in May 2023</w:t>
      </w:r>
      <w:r w:rsidRPr="004A5726">
        <w:rPr>
          <w:kern w:val="0"/>
          <w14:ligatures w14:val="none"/>
        </w:rPr>
        <w:t xml:space="preserve"> with the Maths Hub Lead. They were warmly received by the Headteacher</w:t>
      </w:r>
      <w:r w:rsidR="000C0CA5">
        <w:rPr>
          <w:kern w:val="0"/>
          <w14:ligatures w14:val="none"/>
        </w:rPr>
        <w:t xml:space="preserve">, </w:t>
      </w:r>
      <w:r w:rsidR="0075109D">
        <w:rPr>
          <w:kern w:val="0"/>
          <w14:ligatures w14:val="none"/>
        </w:rPr>
        <w:t>Deputy</w:t>
      </w:r>
      <w:r w:rsidR="000C0CA5">
        <w:rPr>
          <w:kern w:val="0"/>
          <w14:ligatures w14:val="none"/>
        </w:rPr>
        <w:t xml:space="preserve"> Headteacher</w:t>
      </w:r>
      <w:r w:rsidRPr="004A5726">
        <w:rPr>
          <w:kern w:val="0"/>
          <w14:ligatures w14:val="none"/>
        </w:rPr>
        <w:t xml:space="preserve"> and Maths Lead, who worked with the visitors all morning. During the visit the team saw maths teaching in </w:t>
      </w:r>
      <w:r w:rsidR="000C0CA5">
        <w:rPr>
          <w:kern w:val="0"/>
          <w14:ligatures w14:val="none"/>
        </w:rPr>
        <w:t>years 3-6,</w:t>
      </w:r>
      <w:r w:rsidRPr="004A5726">
        <w:rPr>
          <w:kern w:val="0"/>
          <w14:ligatures w14:val="none"/>
        </w:rPr>
        <w:t xml:space="preserve"> spoke extensively with leadership and had the opportunity to look at curriculum planning</w:t>
      </w:r>
      <w:r w:rsidR="000C0CA5">
        <w:rPr>
          <w:kern w:val="0"/>
          <w14:ligatures w14:val="none"/>
        </w:rPr>
        <w:t>.</w:t>
      </w:r>
    </w:p>
    <w:p w14:paraId="72883CE0" w14:textId="7D57C725" w:rsidR="004A5726" w:rsidRDefault="004A5726" w:rsidP="005C2E85">
      <w:pPr>
        <w:pStyle w:val="Heading2"/>
      </w:pPr>
      <w:r w:rsidRPr="004A5726">
        <w:t xml:space="preserve">About </w:t>
      </w:r>
      <w:r w:rsidR="008F67B4">
        <w:t>Mountview’s</w:t>
      </w:r>
      <w:r w:rsidRPr="004A5726">
        <w:t xml:space="preserve"> engagement with the Maths Hub and Teaching for Mastery</w:t>
      </w:r>
    </w:p>
    <w:p w14:paraId="11BDECFE" w14:textId="5EDC51D5" w:rsidR="00640650" w:rsidRDefault="000C2625" w:rsidP="000C2625">
      <w:r>
        <w:t>A</w:t>
      </w:r>
      <w:r w:rsidR="00DB200E">
        <w:t xml:space="preserve"> teacher from </w:t>
      </w:r>
      <w:r w:rsidR="008F67B4">
        <w:t>Mountview</w:t>
      </w:r>
      <w:r w:rsidR="0084316B">
        <w:t xml:space="preserve"> S</w:t>
      </w:r>
      <w:r w:rsidR="00DB200E">
        <w:t xml:space="preserve">chool </w:t>
      </w:r>
      <w:r w:rsidR="00B20E53">
        <w:t xml:space="preserve">attended the NCETM Professional Development Leadership programme in 2017-18, and the school began </w:t>
      </w:r>
      <w:r w:rsidR="00C869C7">
        <w:t xml:space="preserve">the Teaching for Mastery development Work Group in 2018-19. A change of personnel in school, and </w:t>
      </w:r>
      <w:r w:rsidR="00542721">
        <w:t>a school focus on phonics and literacy</w:t>
      </w:r>
      <w:r w:rsidR="001F494D">
        <w:t>,</w:t>
      </w:r>
      <w:r w:rsidR="00542721">
        <w:t xml:space="preserve"> meant there was no engagement in 2019-20</w:t>
      </w:r>
      <w:r w:rsidR="001F494D">
        <w:t>. T</w:t>
      </w:r>
      <w:r w:rsidR="00542721">
        <w:t>he school restarted the Development Work Group in 2020-21, before progressing to the Embedding Work Group the following year.</w:t>
      </w:r>
      <w:r w:rsidR="002707CF">
        <w:t xml:space="preserve"> The (then) newly appointed Maths Lead also </w:t>
      </w:r>
      <w:r w:rsidR="00807441">
        <w:t>completed the SKTM course</w:t>
      </w:r>
      <w:r w:rsidR="00640650">
        <w:t xml:space="preserve"> in 2019-20</w:t>
      </w:r>
      <w:r w:rsidR="00807441">
        <w:t>.</w:t>
      </w:r>
    </w:p>
    <w:p w14:paraId="3C82AF71" w14:textId="33A6E5C3" w:rsidR="00AC31B1" w:rsidRDefault="00542721" w:rsidP="000C2625">
      <w:r>
        <w:t>In th</w:t>
      </w:r>
      <w:r w:rsidR="00640650">
        <w:t>is</w:t>
      </w:r>
      <w:r>
        <w:t xml:space="preserve"> academic year 2022-23 </w:t>
      </w:r>
      <w:r w:rsidR="008F67B4">
        <w:t>Mountview</w:t>
      </w:r>
      <w:r>
        <w:t xml:space="preserve"> School is part of a Teaching for Mastery Sustaining Work Group, </w:t>
      </w:r>
      <w:r w:rsidR="003D1A5E">
        <w:t xml:space="preserve">the ‘Seeing Number’ Research and Innovation Work Group, </w:t>
      </w:r>
      <w:r>
        <w:t xml:space="preserve">and </w:t>
      </w:r>
      <w:r w:rsidR="009068EE">
        <w:t xml:space="preserve">the Mastering Number </w:t>
      </w:r>
      <w:r w:rsidR="009068EE">
        <w:lastRenderedPageBreak/>
        <w:t xml:space="preserve">programme. </w:t>
      </w:r>
      <w:r w:rsidR="00E02F15">
        <w:t>The school senior leadership team were excited to find out the school had a place on the Mastering Number Key Stage 2 programme in 2023-24</w:t>
      </w:r>
      <w:r w:rsidR="003D1A5E">
        <w:t>.</w:t>
      </w:r>
    </w:p>
    <w:p w14:paraId="2A2FE494" w14:textId="59418FDB" w:rsidR="004A5726" w:rsidRPr="004A5726" w:rsidRDefault="006E2FF1" w:rsidP="005C2E85">
      <w:pPr>
        <w:pStyle w:val="Heading2"/>
      </w:pPr>
      <w:r>
        <w:t>The story of m</w:t>
      </w:r>
      <w:r w:rsidR="004A5726" w:rsidRPr="004A5726">
        <w:t xml:space="preserve">athematics in </w:t>
      </w:r>
      <w:r w:rsidR="008F67B4">
        <w:t>Mountview</w:t>
      </w:r>
      <w:r w:rsidR="0084316B">
        <w:t xml:space="preserve"> S</w:t>
      </w:r>
      <w:r w:rsidR="004A5726" w:rsidRPr="004A5726">
        <w:t>chool 201</w:t>
      </w:r>
      <w:r>
        <w:t>8</w:t>
      </w:r>
      <w:r w:rsidR="004A5726" w:rsidRPr="004A5726">
        <w:t>-23</w:t>
      </w:r>
    </w:p>
    <w:p w14:paraId="7133BFC1" w14:textId="6BD5594C" w:rsidR="00C90C05" w:rsidRDefault="005B32C0" w:rsidP="005C2E85">
      <w:pPr>
        <w:pStyle w:val="Heading3"/>
      </w:pPr>
      <w:r>
        <w:t>2018-20</w:t>
      </w:r>
      <w:r w:rsidR="00D26C40">
        <w:t xml:space="preserve"> Pre-pandemic: a Power (maths) struggle?</w:t>
      </w:r>
    </w:p>
    <w:p w14:paraId="2500602D" w14:textId="4BD67001" w:rsidR="00D26C40" w:rsidRDefault="008F67B4" w:rsidP="00D26C40">
      <w:r>
        <w:t>Mountview</w:t>
      </w:r>
      <w:r w:rsidR="00CF6D4E">
        <w:t xml:space="preserve"> invested in Power Maths for the whole school in 2018</w:t>
      </w:r>
      <w:r w:rsidR="005313A8">
        <w:t xml:space="preserve">, and middle and senior leadership at the time presented </w:t>
      </w:r>
      <w:r w:rsidR="00F527FB">
        <w:t>the scheme as ‘Maths Mastery</w:t>
      </w:r>
      <w:r w:rsidR="00640650">
        <w:t>’</w:t>
      </w:r>
      <w:r w:rsidR="00F527FB">
        <w:t>. A change in leadership shortly after the introduction of Power Maths may have contributed to</w:t>
      </w:r>
      <w:r w:rsidR="00C0629C">
        <w:t xml:space="preserve"> its</w:t>
      </w:r>
      <w:r w:rsidR="00F527FB">
        <w:t xml:space="preserve"> </w:t>
      </w:r>
      <w:r w:rsidR="00C0629C">
        <w:t>perceived limited initial impact.</w:t>
      </w:r>
    </w:p>
    <w:p w14:paraId="1C119814" w14:textId="1CA82695" w:rsidR="009431D9" w:rsidRDefault="00AE48D7" w:rsidP="00AE48D7">
      <w:pPr>
        <w:pStyle w:val="Heading3"/>
      </w:pPr>
      <w:r>
        <w:t>2020-22 Pandemic</w:t>
      </w:r>
      <w:r w:rsidR="000F5F1C">
        <w:t xml:space="preserve"> years: </w:t>
      </w:r>
      <w:r w:rsidR="00991AE2">
        <w:t>grasping the opportunities.</w:t>
      </w:r>
    </w:p>
    <w:p w14:paraId="3AADC440" w14:textId="4A331B82" w:rsidR="00991AE2" w:rsidRDefault="0084316B" w:rsidP="00991AE2">
      <w:r>
        <w:t>The Deputy Headteacher lea</w:t>
      </w:r>
      <w:r w:rsidR="008F67B4">
        <w:t>ds</w:t>
      </w:r>
      <w:r>
        <w:t xml:space="preserve"> maths during the academic year 2020-2021</w:t>
      </w:r>
      <w:r w:rsidR="002802A8">
        <w:t xml:space="preserve">. The current Headteacher </w:t>
      </w:r>
      <w:r w:rsidR="00FC3268">
        <w:t xml:space="preserve">started in September 2020. </w:t>
      </w:r>
      <w:r>
        <w:t>Leaders</w:t>
      </w:r>
      <w:r w:rsidR="00FC3268">
        <w:t xml:space="preserve"> felt that the pandemic</w:t>
      </w:r>
      <w:r w:rsidR="008B41C2">
        <w:t xml:space="preserve">, coupled with the recent release of the </w:t>
      </w:r>
      <w:r w:rsidR="000D235C">
        <w:t xml:space="preserve">DfE and </w:t>
      </w:r>
      <w:r w:rsidR="008B41C2">
        <w:t>NCETM</w:t>
      </w:r>
      <w:r w:rsidR="000D235C">
        <w:t xml:space="preserve"> guidance document,</w:t>
      </w:r>
      <w:r w:rsidR="008B41C2">
        <w:t xml:space="preserve"> </w:t>
      </w:r>
      <w:r w:rsidR="00C62380">
        <w:t>gave the school permission to ‘do things differently’ in mathematics</w:t>
      </w:r>
      <w:r w:rsidR="007A2E5E">
        <w:t>.</w:t>
      </w:r>
      <w:r w:rsidR="003E578C">
        <w:t xml:space="preserve"> All teaching staff had noticed that children had gaps in their mathematics knowledge</w:t>
      </w:r>
      <w:r w:rsidR="00CC3212">
        <w:t xml:space="preserve">, and instead of ‘ploughing on with the curriculum’ </w:t>
      </w:r>
      <w:r w:rsidR="005E3973">
        <w:t>decided</w:t>
      </w:r>
      <w:r w:rsidR="00CC3212">
        <w:t xml:space="preserve"> to spend more time on fundamental concepts, starting with </w:t>
      </w:r>
      <w:r w:rsidR="00F35281">
        <w:t>‘</w:t>
      </w:r>
      <w:r w:rsidR="00CC3212">
        <w:t>the four operations</w:t>
      </w:r>
      <w:r w:rsidR="00F35281">
        <w:t>’</w:t>
      </w:r>
      <w:r w:rsidR="00CC3212">
        <w:t>.</w:t>
      </w:r>
    </w:p>
    <w:p w14:paraId="0D4A4520" w14:textId="659D6672" w:rsidR="00F35281" w:rsidRPr="00991AE2" w:rsidRDefault="00F35281" w:rsidP="00991AE2">
      <w:r>
        <w:t>In the 202</w:t>
      </w:r>
      <w:r w:rsidR="0084316B">
        <w:t>1</w:t>
      </w:r>
      <w:r>
        <w:t>-2</w:t>
      </w:r>
      <w:r w:rsidR="0084316B">
        <w:t>2</w:t>
      </w:r>
      <w:r>
        <w:t xml:space="preserve"> academic year </w:t>
      </w:r>
      <w:r w:rsidR="0084316B">
        <w:t>saw</w:t>
      </w:r>
      <w:r w:rsidR="008F0B7B">
        <w:t xml:space="preserve"> the appointment of the current </w:t>
      </w:r>
      <w:r w:rsidR="0044657C">
        <w:t>Maths Lead</w:t>
      </w:r>
      <w:r w:rsidR="008F0B7B">
        <w:t xml:space="preserve"> following a return from maternity leave. </w:t>
      </w:r>
      <w:r w:rsidR="00814226">
        <w:t>She had not previously considered herself a maths expert but enjoyed the challenge</w:t>
      </w:r>
      <w:r w:rsidR="00E93EF4">
        <w:t>. The two leaders</w:t>
      </w:r>
      <w:r w:rsidR="0042723C">
        <w:t xml:space="preserve"> designed a </w:t>
      </w:r>
      <w:r w:rsidR="008C7C56">
        <w:t xml:space="preserve">school-wide </w:t>
      </w:r>
      <w:r w:rsidR="0042723C">
        <w:t>‘3-year recovery plan’ mathematics curriculum using their existing Power Maths resources</w:t>
      </w:r>
      <w:r w:rsidR="008C7C56">
        <w:t xml:space="preserve"> and the </w:t>
      </w:r>
      <w:r w:rsidR="00C4610C">
        <w:t>NCETM curriculum prioritisation</w:t>
      </w:r>
      <w:r w:rsidR="008C7C56">
        <w:t xml:space="preserve"> document</w:t>
      </w:r>
      <w:r w:rsidR="00C71281">
        <w:t xml:space="preserve">. Using the principle that ‘you cannot create more time’, they </w:t>
      </w:r>
      <w:r w:rsidR="007D29AE">
        <w:t xml:space="preserve">identified key Power Maths units that needed to be taught in each year group to build deep understanding and address identified gaps. </w:t>
      </w:r>
      <w:r w:rsidR="003E227E">
        <w:t>Staff were unafraid to teach units that ‘were for the year below</w:t>
      </w:r>
      <w:r w:rsidR="0058035E">
        <w:t>’.</w:t>
      </w:r>
      <w:r w:rsidR="000158E2">
        <w:t xml:space="preserve"> The school </w:t>
      </w:r>
      <w:r w:rsidR="0084316B">
        <w:t>continued to use the</w:t>
      </w:r>
      <w:r w:rsidR="000158E2">
        <w:t xml:space="preserve"> PiXL assessments which are used three times a year to </w:t>
      </w:r>
      <w:r w:rsidR="00D62C73">
        <w:t>monitor progress and identity learning needs.</w:t>
      </w:r>
      <w:r w:rsidR="001F3375">
        <w:t xml:space="preserve"> Teachers reported </w:t>
      </w:r>
      <w:r w:rsidR="00E96F5F">
        <w:t>feeling</w:t>
      </w:r>
      <w:r w:rsidR="001F3375">
        <w:t xml:space="preserve"> grateful that the curriculum had been stripped back.</w:t>
      </w:r>
    </w:p>
    <w:p w14:paraId="477E7981" w14:textId="62B03598" w:rsidR="00C90C05" w:rsidRDefault="005E3973" w:rsidP="005E3973">
      <w:pPr>
        <w:pStyle w:val="Heading3"/>
      </w:pPr>
      <w:r>
        <w:t xml:space="preserve">2022-23 and beyond: </w:t>
      </w:r>
      <w:r w:rsidR="00560C98">
        <w:t>High expectations and challenge for all.</w:t>
      </w:r>
    </w:p>
    <w:p w14:paraId="363C6ED7" w14:textId="4BB845AB" w:rsidR="0009671E" w:rsidRDefault="009E3C98" w:rsidP="00560C98">
      <w:r>
        <w:t>Leaders</w:t>
      </w:r>
      <w:r w:rsidR="00B161F3">
        <w:t xml:space="preserve"> </w:t>
      </w:r>
      <w:r w:rsidR="00184E68">
        <w:t>feel</w:t>
      </w:r>
      <w:r w:rsidR="00B161F3">
        <w:t xml:space="preserve"> confident in their (</w:t>
      </w:r>
      <w:r w:rsidR="002E259C">
        <w:t>continually evolving) mathematics curriculum</w:t>
      </w:r>
      <w:r w:rsidR="0069252C">
        <w:t xml:space="preserve"> and have prioritised mathematics-specific professional development for all teachers</w:t>
      </w:r>
      <w:r w:rsidR="00602C75">
        <w:t>, saying they are currently ‘heavy on maths CPD’</w:t>
      </w:r>
      <w:r w:rsidR="0069252C">
        <w:t xml:space="preserve">. </w:t>
      </w:r>
      <w:r w:rsidR="008F67B4">
        <w:t>Mountview</w:t>
      </w:r>
      <w:r w:rsidR="00E8665D">
        <w:t xml:space="preserve"> has chosen to look at mathematical vocabulary and STEM sentences </w:t>
      </w:r>
      <w:r w:rsidR="008D2A2C">
        <w:t xml:space="preserve">as their Sustaining focus alongside </w:t>
      </w:r>
      <w:r w:rsidR="008C7EC1">
        <w:t>embedding the practices learnt in Mastering Number training.</w:t>
      </w:r>
      <w:r w:rsidR="00FB1596">
        <w:t xml:space="preserve"> </w:t>
      </w:r>
      <w:r w:rsidR="0069252C">
        <w:t>They are also starting maths-specific training for their Learning Support Assistants</w:t>
      </w:r>
      <w:r w:rsidR="00260C6B">
        <w:t xml:space="preserve"> and </w:t>
      </w:r>
      <w:r w:rsidR="003B47DA">
        <w:t>offer sessions for parents, including a ‘make a rekenrek’ se</w:t>
      </w:r>
      <w:r w:rsidR="00000C9C">
        <w:t>ssion</w:t>
      </w:r>
      <w:r w:rsidR="00504A7C">
        <w:t>.</w:t>
      </w:r>
    </w:p>
    <w:p w14:paraId="6174F332" w14:textId="3F3EA711" w:rsidR="00560C98" w:rsidRDefault="00112B92" w:rsidP="00560C98">
      <w:r>
        <w:t xml:space="preserve">A driver for the professional development </w:t>
      </w:r>
      <w:r w:rsidR="001861F9">
        <w:t>is ensuring all children succeed in mathematics. Senior leadership describe a high proportion of children who have limited home opportunities to develop mathematically</w:t>
      </w:r>
      <w:r w:rsidR="001D3129">
        <w:t xml:space="preserve"> and that the school must be a place where mathematics is taught for deep understanding to all.</w:t>
      </w:r>
      <w:r w:rsidR="00FB1596">
        <w:t xml:space="preserve"> </w:t>
      </w:r>
      <w:r w:rsidR="009E3C98">
        <w:t>Leaders</w:t>
      </w:r>
      <w:r w:rsidR="00FB1596">
        <w:t xml:space="preserve"> </w:t>
      </w:r>
      <w:r w:rsidR="005404DB">
        <w:t>identified</w:t>
      </w:r>
      <w:r w:rsidR="00FB1596">
        <w:t xml:space="preserve"> that the children already had a love for maths and this needed to be developed into </w:t>
      </w:r>
      <w:r w:rsidR="00EB2F14">
        <w:t>greater mathematical resilience and observation; children should be asking themselves ‘what do you notice?’</w:t>
      </w:r>
    </w:p>
    <w:p w14:paraId="7B644B50" w14:textId="5B3CA0F3" w:rsidR="001E7BA5" w:rsidRDefault="007E6B98" w:rsidP="00560C98">
      <w:r>
        <w:t xml:space="preserve">The school </w:t>
      </w:r>
      <w:r w:rsidR="001A2416">
        <w:t>described the continuing evolution of the curriculum</w:t>
      </w:r>
      <w:r w:rsidR="009F0499">
        <w:t xml:space="preserve">. Senior leaders were confident that their </w:t>
      </w:r>
      <w:r w:rsidR="001A2416">
        <w:t>approach</w:t>
      </w:r>
      <w:r w:rsidR="00A204C8">
        <w:t>,</w:t>
      </w:r>
      <w:r w:rsidR="001A2416">
        <w:t xml:space="preserve"> </w:t>
      </w:r>
      <w:r w:rsidR="00A204C8">
        <w:t>including</w:t>
      </w:r>
      <w:r w:rsidR="001A2416">
        <w:t xml:space="preserve"> Power Maths, the NCETM Spine materials, the curriculum guidance and prioritisation documents and </w:t>
      </w:r>
      <w:r w:rsidR="009F0499">
        <w:t xml:space="preserve">PiXL maths was </w:t>
      </w:r>
      <w:r w:rsidR="00283CE8">
        <w:t>seeing success</w:t>
      </w:r>
      <w:r w:rsidR="009F0499">
        <w:t>.</w:t>
      </w:r>
      <w:r w:rsidR="006E0F84">
        <w:t xml:space="preserve"> There were enough resources to reduce lesson-to-lesson planning whilst ensuring that the curriculum was coherent, prioritised </w:t>
      </w:r>
      <w:r w:rsidR="00C07440">
        <w:t xml:space="preserve">embedded learning of concepts and was appropriate to the children. </w:t>
      </w:r>
      <w:r w:rsidR="00517F3D">
        <w:t>The school is an advocate for piloting a new initiative</w:t>
      </w:r>
      <w:r w:rsidR="00C81A7B">
        <w:t xml:space="preserve"> before rolling is out</w:t>
      </w:r>
      <w:r w:rsidR="00517F3D">
        <w:t xml:space="preserve">: they were </w:t>
      </w:r>
      <w:r w:rsidR="00FD7313">
        <w:t>trialling Times Table Rock Stars with one year group</w:t>
      </w:r>
      <w:r w:rsidR="00C81A7B">
        <w:t>.</w:t>
      </w:r>
    </w:p>
    <w:p w14:paraId="461831BC" w14:textId="27F71591" w:rsidR="006C1FE8" w:rsidRDefault="00283CE8" w:rsidP="00560C98">
      <w:r>
        <w:lastRenderedPageBreak/>
        <w:t>Leaders are</w:t>
      </w:r>
      <w:r w:rsidR="001E7BA5">
        <w:t xml:space="preserve"> confident that learning, </w:t>
      </w:r>
      <w:r w:rsidR="003B6E0B">
        <w:t>attainment,</w:t>
      </w:r>
      <w:r w:rsidR="001E7BA5">
        <w:t xml:space="preserve"> and progress is increasing; data presented from </w:t>
      </w:r>
      <w:r>
        <w:t xml:space="preserve">Y4 </w:t>
      </w:r>
      <w:r w:rsidR="001E7BA5">
        <w:t>PiXL maths indicated that the school was now exceeding the average attainment on most assessment questions, a turnaround from 2 years ago.</w:t>
      </w:r>
    </w:p>
    <w:p w14:paraId="48AD9CEB" w14:textId="093B7222" w:rsidR="00340246" w:rsidRPr="00560C98" w:rsidRDefault="00340246" w:rsidP="00560C98">
      <w:r>
        <w:t xml:space="preserve">The evaluator observed the principles of Teaching for Mastery during maths lessons, including the use of multiple representations. When students were asked to represent ‘one hundredth’ in their own way, students used a number line, a </w:t>
      </w:r>
      <w:r w:rsidR="00033A6A">
        <w:t>fraction,</w:t>
      </w:r>
      <w:r>
        <w:t xml:space="preserve"> and a place value chart. Students recorded fractions by writing the denominator, the vinculum and then the numerator, with one student narrating their work </w:t>
      </w:r>
      <w:r w:rsidR="00033A6A">
        <w:t>saying,</w:t>
      </w:r>
      <w:r>
        <w:t xml:space="preserve"> ‘the whole is split into one hundred equal parts, and one hundredth is one of them’.</w:t>
      </w:r>
    </w:p>
    <w:p w14:paraId="02CD7EE8" w14:textId="77777777" w:rsidR="00C90C05" w:rsidRDefault="00C90C05" w:rsidP="004A5726">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42366C3C" w14:textId="77777777" w:rsidR="004A5726" w:rsidRPr="004A5726" w:rsidRDefault="004A5726" w:rsidP="004A5726">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4A5726">
        <w:rPr>
          <w:rFonts w:asciiTheme="majorHAnsi" w:eastAsiaTheme="majorEastAsia" w:hAnsiTheme="majorHAnsi" w:cstheme="majorBidi"/>
          <w:color w:val="2F5496" w:themeColor="accent1" w:themeShade="BF"/>
          <w:kern w:val="0"/>
          <w:sz w:val="26"/>
          <w:szCs w:val="26"/>
          <w14:ligatures w14:val="none"/>
        </w:rPr>
        <w:t>Evaluator’s reflections</w:t>
      </w:r>
    </w:p>
    <w:p w14:paraId="3CE32133" w14:textId="291F8143" w:rsidR="004A5726" w:rsidRDefault="004A5726" w:rsidP="004A5726">
      <w:pPr>
        <w:rPr>
          <w:kern w:val="0"/>
          <w14:ligatures w14:val="none"/>
        </w:rPr>
      </w:pPr>
      <w:r w:rsidRPr="004A5726">
        <w:rPr>
          <w:kern w:val="0"/>
          <w14:ligatures w14:val="none"/>
        </w:rPr>
        <w:t xml:space="preserve">After spending a morning in the school, the evaluator identified </w:t>
      </w:r>
      <w:r w:rsidR="0055521C">
        <w:rPr>
          <w:kern w:val="0"/>
          <w14:ligatures w14:val="none"/>
        </w:rPr>
        <w:t>4</w:t>
      </w:r>
      <w:r w:rsidR="001E7BA5">
        <w:rPr>
          <w:kern w:val="0"/>
          <w14:ligatures w14:val="none"/>
        </w:rPr>
        <w:t xml:space="preserve"> </w:t>
      </w:r>
      <w:r w:rsidRPr="004A5726">
        <w:rPr>
          <w:kern w:val="0"/>
          <w14:ligatures w14:val="none"/>
        </w:rPr>
        <w:t xml:space="preserve">themes that have enabled Teaching for Mastery to be sustained in </w:t>
      </w:r>
      <w:r w:rsidR="008F67B4">
        <w:rPr>
          <w:kern w:val="0"/>
          <w14:ligatures w14:val="none"/>
        </w:rPr>
        <w:t>Mountview</w:t>
      </w:r>
      <w:r w:rsidRPr="004A5726">
        <w:rPr>
          <w:kern w:val="0"/>
          <w14:ligatures w14:val="none"/>
        </w:rPr>
        <w:t>.</w:t>
      </w:r>
    </w:p>
    <w:p w14:paraId="707D6E7A" w14:textId="25239235" w:rsidR="004A5726" w:rsidRDefault="004A5726" w:rsidP="00752BDF">
      <w:pPr>
        <w:pStyle w:val="Heading3"/>
        <w:numPr>
          <w:ilvl w:val="0"/>
          <w:numId w:val="6"/>
        </w:numPr>
      </w:pPr>
      <w:r w:rsidRPr="004A5726">
        <w:t xml:space="preserve">Leadership </w:t>
      </w:r>
      <w:r w:rsidR="004D15F7">
        <w:t>tackle</w:t>
      </w:r>
      <w:r w:rsidR="00893A75">
        <w:t>d</w:t>
      </w:r>
      <w:r w:rsidR="004D15F7">
        <w:t xml:space="preserve"> ‘one part of the School Development Plan at a time’.</w:t>
      </w:r>
    </w:p>
    <w:p w14:paraId="1162337F" w14:textId="1B36D3BB" w:rsidR="00752BDF" w:rsidRDefault="00E81085" w:rsidP="00E81085">
      <w:r>
        <w:t xml:space="preserve">The school has undergone rapid </w:t>
      </w:r>
      <w:r w:rsidR="00033A6A">
        <w:t>changes to the</w:t>
      </w:r>
      <w:r w:rsidR="00420A92">
        <w:t xml:space="preserve">ir </w:t>
      </w:r>
      <w:r>
        <w:t xml:space="preserve">leadership, </w:t>
      </w:r>
      <w:r w:rsidR="00C01FB5">
        <w:t>staff,</w:t>
      </w:r>
      <w:r>
        <w:t xml:space="preserve"> and curriculum since </w:t>
      </w:r>
      <w:r w:rsidR="00FD5E82">
        <w:t xml:space="preserve">2018, when global school improvement was required. </w:t>
      </w:r>
      <w:r w:rsidR="00F224A1">
        <w:t xml:space="preserve">The decision to ‘pause’ </w:t>
      </w:r>
      <w:r w:rsidR="00A97C91">
        <w:t xml:space="preserve">Teaching for Mastery in 2019-20 allowed staff to focus on </w:t>
      </w:r>
      <w:r w:rsidR="00C01FB5">
        <w:t xml:space="preserve">their phonics and literacy expertise, which was the </w:t>
      </w:r>
      <w:r w:rsidR="001478DF">
        <w:t>immediate development priority. Once this was embedded the school then went ‘heavy on math</w:t>
      </w:r>
      <w:r w:rsidR="00AA4B95">
        <w:t xml:space="preserve">s CPD’. </w:t>
      </w:r>
      <w:r w:rsidR="00030DC3">
        <w:t>Having one strategic focus at a time means the leadership</w:t>
      </w:r>
      <w:r w:rsidR="00076A48">
        <w:t xml:space="preserve"> and trust </w:t>
      </w:r>
      <w:r w:rsidR="005A29CD">
        <w:t xml:space="preserve">can release multiple members of staff </w:t>
      </w:r>
      <w:r w:rsidR="006632D6">
        <w:t>to attend professional development sessions appropriate for their specific needs</w:t>
      </w:r>
      <w:r w:rsidR="00420A92">
        <w:t>.</w:t>
      </w:r>
    </w:p>
    <w:p w14:paraId="56ABA6FC" w14:textId="09A92310" w:rsidR="001A3821" w:rsidRDefault="001A3821" w:rsidP="001A3821">
      <w:pPr>
        <w:pStyle w:val="Heading3"/>
        <w:numPr>
          <w:ilvl w:val="0"/>
          <w:numId w:val="6"/>
        </w:numPr>
      </w:pPr>
      <w:r>
        <w:t xml:space="preserve">Teaching for Mastery </w:t>
      </w:r>
      <w:r w:rsidR="006B7A22">
        <w:t>developed in a sustainable way</w:t>
      </w:r>
      <w:r w:rsidR="006632D6">
        <w:t xml:space="preserve"> because the school </w:t>
      </w:r>
      <w:r w:rsidR="006B7A22">
        <w:t>utilis</w:t>
      </w:r>
      <w:r w:rsidR="006632D6">
        <w:t>ed</w:t>
      </w:r>
      <w:r w:rsidR="006B7A22">
        <w:t xml:space="preserve"> existing opportunities and resources</w:t>
      </w:r>
      <w:r w:rsidR="00893A75">
        <w:t xml:space="preserve"> best suited to the needs of staff and students</w:t>
      </w:r>
      <w:r w:rsidR="006B7A22">
        <w:t>.</w:t>
      </w:r>
    </w:p>
    <w:p w14:paraId="0861E4D1" w14:textId="5CFC4116" w:rsidR="006632D6" w:rsidRDefault="008A6000" w:rsidP="006632D6">
      <w:r>
        <w:t xml:space="preserve">The ‘Power Maths’ scheme was used by all staff </w:t>
      </w:r>
      <w:r w:rsidR="00DD0EF7">
        <w:t xml:space="preserve">prior to the current leadership team being in place, and everyone in the school is familiar with it, so it was a deliberate decision to adapt, rather than replace it as part of transitioning to a Teaching for Mastery curriculum. </w:t>
      </w:r>
      <w:r w:rsidR="008100F2">
        <w:t>The school uses NCETM and Maths Hubs resources and professional development opportunities that are need</w:t>
      </w:r>
      <w:r w:rsidR="007B2498">
        <w:t xml:space="preserve">ed </w:t>
      </w:r>
      <w:r w:rsidR="00732B11">
        <w:t>to develop and sustain their mastery approach</w:t>
      </w:r>
      <w:r w:rsidR="00893A75">
        <w:t>.</w:t>
      </w:r>
      <w:r w:rsidR="00AA3416">
        <w:t xml:space="preserve"> </w:t>
      </w:r>
      <w:r w:rsidR="00283CE8">
        <w:t>PiXL assessments</w:t>
      </w:r>
      <w:r w:rsidR="007C1BA8">
        <w:t xml:space="preserve"> used to identify gaps and </w:t>
      </w:r>
      <w:r w:rsidR="00CF40A7">
        <w:t xml:space="preserve">prioritise topics. </w:t>
      </w:r>
      <w:r w:rsidR="00AA3416">
        <w:t xml:space="preserve">The evaluator observed a teacher using an </w:t>
      </w:r>
      <w:r w:rsidR="00EA4AC1">
        <w:t>‘</w:t>
      </w:r>
      <w:r w:rsidR="00420A92">
        <w:t>N</w:t>
      </w:r>
      <w:r w:rsidR="00AA3416">
        <w:t>rich</w:t>
      </w:r>
      <w:r w:rsidR="00EA4AC1">
        <w:t>’</w:t>
      </w:r>
      <w:r w:rsidR="00AA3416">
        <w:t xml:space="preserve"> activity to deepen and embed learning about time</w:t>
      </w:r>
      <w:r w:rsidR="00DF491D">
        <w:t>.</w:t>
      </w:r>
    </w:p>
    <w:p w14:paraId="411DFF56" w14:textId="1B988D49" w:rsidR="00893A75" w:rsidRDefault="008F67B4" w:rsidP="00893A75">
      <w:pPr>
        <w:pStyle w:val="Heading3"/>
        <w:numPr>
          <w:ilvl w:val="0"/>
          <w:numId w:val="6"/>
        </w:numPr>
      </w:pPr>
      <w:r>
        <w:t>Mountview</w:t>
      </w:r>
      <w:r w:rsidR="00283CE8">
        <w:t xml:space="preserve"> S</w:t>
      </w:r>
      <w:r w:rsidR="00893A75">
        <w:t xml:space="preserve">chool </w:t>
      </w:r>
      <w:r w:rsidR="00844ABF">
        <w:t xml:space="preserve">leadership </w:t>
      </w:r>
      <w:r w:rsidR="00893A75">
        <w:t>understand the challenges of</w:t>
      </w:r>
      <w:r w:rsidR="00844ABF">
        <w:t xml:space="preserve"> working in an area of economic deprivation</w:t>
      </w:r>
      <w:r w:rsidR="00AC2FD3">
        <w:t>. They</w:t>
      </w:r>
      <w:r w:rsidR="0090365A">
        <w:t xml:space="preserve"> make decisions that are workable </w:t>
      </w:r>
      <w:r w:rsidR="004F33EA">
        <w:t>within these challenges.</w:t>
      </w:r>
    </w:p>
    <w:p w14:paraId="11BFABC9" w14:textId="06E99AA6" w:rsidR="00174FB6" w:rsidRDefault="00406831" w:rsidP="00454CC4">
      <w:r>
        <w:t>Senior leadership recognise</w:t>
      </w:r>
      <w:r w:rsidR="00EA4AC1">
        <w:t>s</w:t>
      </w:r>
      <w:r>
        <w:t xml:space="preserve"> that the school’s location and catchment</w:t>
      </w:r>
      <w:r w:rsidR="000F13E3">
        <w:t xml:space="preserve"> present extra challenges for the school</w:t>
      </w:r>
      <w:r w:rsidR="00C07E0C">
        <w:t xml:space="preserve">. </w:t>
      </w:r>
      <w:r w:rsidR="006C0CEE">
        <w:t>A higher proportion of student</w:t>
      </w:r>
      <w:r w:rsidR="0079254E">
        <w:t>s</w:t>
      </w:r>
      <w:r w:rsidR="006C0CEE">
        <w:t xml:space="preserve"> than average will be</w:t>
      </w:r>
      <w:r w:rsidR="00BE1477">
        <w:t xml:space="preserve"> behind expected levels of development on entry</w:t>
      </w:r>
      <w:r w:rsidR="0079254E">
        <w:t>. This includes vocabulary, literacy, numeracy</w:t>
      </w:r>
      <w:r w:rsidR="008F5271">
        <w:t>,</w:t>
      </w:r>
      <w:r w:rsidR="0079254E">
        <w:t xml:space="preserve"> and self-regulation. </w:t>
      </w:r>
      <w:r w:rsidR="00174FB6">
        <w:t>S</w:t>
      </w:r>
      <w:r w:rsidR="0079254E">
        <w:t xml:space="preserve">tudents are less likely to have ‘automatic’ support from home </w:t>
      </w:r>
      <w:r w:rsidR="00954527">
        <w:t>to reinforce curriculum learning happening in school</w:t>
      </w:r>
      <w:r w:rsidR="00972DB9">
        <w:t xml:space="preserve">. </w:t>
      </w:r>
      <w:r w:rsidR="008F5271">
        <w:t xml:space="preserve">School teaching staff </w:t>
      </w:r>
      <w:r w:rsidR="00A033FF">
        <w:t>turnover might be higher than schools in less challenging areas,</w:t>
      </w:r>
      <w:r w:rsidR="00972DB9">
        <w:t xml:space="preserve"> and </w:t>
      </w:r>
      <w:r w:rsidR="00652D1F">
        <w:t>Learning Support Assistants</w:t>
      </w:r>
      <w:r w:rsidR="004D56E2">
        <w:t>, who are recruited from the local community, may have fewer academic qualifications, and more home</w:t>
      </w:r>
      <w:r w:rsidR="00486ED2">
        <w:t xml:space="preserve"> or</w:t>
      </w:r>
      <w:r w:rsidR="004D56E2">
        <w:t xml:space="preserve"> caring commitments than those in more affluent areas</w:t>
      </w:r>
      <w:r w:rsidR="00454CC4">
        <w:t>.</w:t>
      </w:r>
    </w:p>
    <w:p w14:paraId="2178B6B4" w14:textId="5DF49BE3" w:rsidR="00454CC4" w:rsidRDefault="00CD5A74" w:rsidP="00454CC4">
      <w:r>
        <w:t>Decisions made about curriculum planning and staff development are made with this knowledge</w:t>
      </w:r>
      <w:r w:rsidR="009F560D">
        <w:t>.</w:t>
      </w:r>
      <w:r w:rsidR="004F33EA">
        <w:t xml:space="preserve"> </w:t>
      </w:r>
      <w:r w:rsidR="004059A1">
        <w:t xml:space="preserve">The maths curriculum is designed so all children can </w:t>
      </w:r>
      <w:r w:rsidR="004B7EC1">
        <w:t>gain a deep knowledge of fundamental concepts, with fewer topics being covered if necessary. Staff development includes training for Learning Support Assistants</w:t>
      </w:r>
      <w:r w:rsidR="00100D6F">
        <w:t xml:space="preserve">. Multiple members of staff are trained in each initiative and are expected to strategically disseminate training during internal meetings, because ‘if someone leaves, we need someone else to pick it </w:t>
      </w:r>
      <w:r w:rsidR="00ED1169">
        <w:t xml:space="preserve">up’. The school </w:t>
      </w:r>
      <w:r w:rsidR="007D2266">
        <w:t>does</w:t>
      </w:r>
      <w:r w:rsidR="00ED1169">
        <w:t xml:space="preserve"> use supply teachers to cover classes</w:t>
      </w:r>
      <w:r w:rsidR="007D2266">
        <w:t xml:space="preserve"> where staff members are attending training if necessary</w:t>
      </w:r>
      <w:r w:rsidR="00C62098">
        <w:t>, and to release staff to engage i</w:t>
      </w:r>
      <w:r w:rsidR="00216719">
        <w:t>n internal</w:t>
      </w:r>
      <w:r w:rsidR="00C62098">
        <w:t xml:space="preserve"> professional development </w:t>
      </w:r>
      <w:r w:rsidR="00216719">
        <w:t xml:space="preserve">during school hours </w:t>
      </w:r>
      <w:r w:rsidR="00C62098">
        <w:t>if possible: leadership tries to ‘give people what they can.’</w:t>
      </w:r>
    </w:p>
    <w:p w14:paraId="2400ADB5" w14:textId="22895B25" w:rsidR="007D2266" w:rsidRDefault="00BB550F" w:rsidP="004F33EA">
      <w:pPr>
        <w:pStyle w:val="Heading3"/>
        <w:numPr>
          <w:ilvl w:val="0"/>
          <w:numId w:val="6"/>
        </w:numPr>
      </w:pPr>
      <w:r>
        <w:t xml:space="preserve"> </w:t>
      </w:r>
      <w:r w:rsidR="00E33C42">
        <w:t xml:space="preserve">Engaging with hub expertise and evidence informing Teaching for Mastery </w:t>
      </w:r>
      <w:r w:rsidR="00E17396">
        <w:t>provides external justification</w:t>
      </w:r>
      <w:r w:rsidR="00D270D9">
        <w:t xml:space="preserve"> for </w:t>
      </w:r>
      <w:r w:rsidR="008F67B4">
        <w:t>Mountview</w:t>
      </w:r>
      <w:r w:rsidR="00774AD9">
        <w:t>’s</w:t>
      </w:r>
      <w:r w:rsidR="00D270D9">
        <w:t xml:space="preserve"> ambitious curriculum decisions</w:t>
      </w:r>
      <w:r w:rsidR="00E17396">
        <w:t>.</w:t>
      </w:r>
    </w:p>
    <w:p w14:paraId="7BE05023" w14:textId="7A876CA4" w:rsidR="00CF40A7" w:rsidRDefault="004F33EA" w:rsidP="00454CC4">
      <w:r>
        <w:t xml:space="preserve">The school’s location and catchment </w:t>
      </w:r>
      <w:r w:rsidR="006E09F5">
        <w:t>are</w:t>
      </w:r>
      <w:r>
        <w:t xml:space="preserve"> not used as an excuse to lower expectations of school improvement and pupil attainment.</w:t>
      </w:r>
      <w:r w:rsidR="006E09F5">
        <w:t xml:space="preserve"> </w:t>
      </w:r>
      <w:r w:rsidR="00B15241">
        <w:t xml:space="preserve">Teachers have </w:t>
      </w:r>
      <w:r w:rsidR="00651FC2">
        <w:t>received professional development in cognitive science</w:t>
      </w:r>
      <w:r w:rsidR="003E2146">
        <w:t xml:space="preserve">, using (for instance) interleaving, and cognitive load reduction strategies in their maths practice. </w:t>
      </w:r>
      <w:r w:rsidR="00E16E3B">
        <w:t xml:space="preserve">Weekly staff meetings, additional release time for middle leaders, and some evening sessions are used for </w:t>
      </w:r>
      <w:r w:rsidR="00C74AD5">
        <w:t>curriculum development in priority areas, including (for instance) year 5 and 6 teachers working together to ensure a smooth transition between year groups.</w:t>
      </w:r>
      <w:r w:rsidR="00340246">
        <w:t xml:space="preserve"> </w:t>
      </w:r>
      <w:r w:rsidR="00C74AD5">
        <w:t>All students are taught in mixed prior attainment groups and expected to engage in paired and group discussion.</w:t>
      </w:r>
    </w:p>
    <w:p w14:paraId="4BBC1F8B" w14:textId="57B09512" w:rsidR="00CF40A7" w:rsidRPr="00406831" w:rsidRDefault="002F2FD4" w:rsidP="00454CC4">
      <w:r>
        <w:t xml:space="preserve">Planning and teaching an ambitious curriculum </w:t>
      </w:r>
      <w:r w:rsidR="00466177">
        <w:t>has</w:t>
      </w:r>
      <w:r>
        <w:t xml:space="preserve"> not been easy. </w:t>
      </w:r>
      <w:r w:rsidR="008E7803">
        <w:t>The leadership team</w:t>
      </w:r>
      <w:r w:rsidR="003C176C">
        <w:t xml:space="preserve"> feel </w:t>
      </w:r>
      <w:r w:rsidR="00256B22">
        <w:t xml:space="preserve">that engaging with the Maths Hub, and the expertise therein, </w:t>
      </w:r>
      <w:r w:rsidR="00BB550F">
        <w:t xml:space="preserve">is a source of </w:t>
      </w:r>
      <w:r w:rsidR="00905170">
        <w:t xml:space="preserve">validation </w:t>
      </w:r>
      <w:r w:rsidR="00BB550F">
        <w:t>evidence: ‘We are a double-RI school, we need to justify our curriculum choices’.</w:t>
      </w:r>
    </w:p>
    <w:p w14:paraId="5E95CE0D" w14:textId="77777777" w:rsidR="00752BDF" w:rsidRPr="004A5726" w:rsidRDefault="00752BDF" w:rsidP="00752BDF">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33FA35E2" w14:textId="77777777" w:rsidR="004A5726" w:rsidRPr="004A5726" w:rsidRDefault="004A5726" w:rsidP="004A5726">
      <w:pPr>
        <w:keepNext/>
        <w:keepLines/>
        <w:spacing w:before="40" w:after="0"/>
        <w:outlineLvl w:val="1"/>
        <w:rPr>
          <w:rFonts w:asciiTheme="majorHAnsi" w:eastAsiaTheme="majorEastAsia" w:hAnsiTheme="majorHAnsi" w:cstheme="majorBidi"/>
          <w:color w:val="2F5496" w:themeColor="accent1" w:themeShade="BF"/>
          <w:kern w:val="0"/>
          <w:sz w:val="26"/>
          <w:szCs w:val="26"/>
          <w14:ligatures w14:val="none"/>
        </w:rPr>
      </w:pPr>
      <w:r w:rsidRPr="004A5726">
        <w:rPr>
          <w:rFonts w:asciiTheme="majorHAnsi" w:eastAsiaTheme="majorEastAsia" w:hAnsiTheme="majorHAnsi" w:cstheme="majorBidi"/>
          <w:color w:val="2F5496" w:themeColor="accent1" w:themeShade="BF"/>
          <w:kern w:val="0"/>
          <w:sz w:val="26"/>
          <w:szCs w:val="26"/>
          <w14:ligatures w14:val="none"/>
        </w:rPr>
        <w:t>Conclusion</w:t>
      </w:r>
    </w:p>
    <w:p w14:paraId="3DB0474F" w14:textId="4B36B0CB" w:rsidR="00E3166D" w:rsidRPr="005B104B" w:rsidRDefault="004A5726" w:rsidP="004B4B47">
      <w:pPr>
        <w:rPr>
          <w:kern w:val="0"/>
          <w14:ligatures w14:val="none"/>
        </w:rPr>
      </w:pPr>
      <w:r w:rsidRPr="004A5726">
        <w:rPr>
          <w:kern w:val="0"/>
          <w14:ligatures w14:val="none"/>
        </w:rPr>
        <w:t xml:space="preserve">The evaluator visiting </w:t>
      </w:r>
      <w:r w:rsidR="008F67B4">
        <w:rPr>
          <w:kern w:val="0"/>
          <w14:ligatures w14:val="none"/>
        </w:rPr>
        <w:t>Mountview</w:t>
      </w:r>
      <w:r w:rsidRPr="004A5726">
        <w:rPr>
          <w:kern w:val="0"/>
          <w14:ligatures w14:val="none"/>
        </w:rPr>
        <w:t xml:space="preserve"> School saw lots of evidence of the </w:t>
      </w:r>
      <w:r w:rsidR="00850BA7">
        <w:rPr>
          <w:kern w:val="0"/>
          <w14:ligatures w14:val="none"/>
        </w:rPr>
        <w:t xml:space="preserve">implementation </w:t>
      </w:r>
      <w:r w:rsidRPr="004A5726">
        <w:rPr>
          <w:kern w:val="0"/>
          <w14:ligatures w14:val="none"/>
        </w:rPr>
        <w:t xml:space="preserve">of </w:t>
      </w:r>
      <w:r w:rsidR="00850BA7">
        <w:rPr>
          <w:kern w:val="0"/>
          <w14:ligatures w14:val="none"/>
        </w:rPr>
        <w:t xml:space="preserve">a </w:t>
      </w:r>
      <w:r w:rsidRPr="004A5726">
        <w:rPr>
          <w:kern w:val="0"/>
          <w14:ligatures w14:val="none"/>
        </w:rPr>
        <w:t>Teaching for Mastery</w:t>
      </w:r>
      <w:r w:rsidR="00850BA7">
        <w:rPr>
          <w:kern w:val="0"/>
          <w14:ligatures w14:val="none"/>
        </w:rPr>
        <w:t xml:space="preserve"> approach that meets the needs of the school students and staff.</w:t>
      </w:r>
      <w:r w:rsidR="00D86111">
        <w:rPr>
          <w:kern w:val="0"/>
          <w14:ligatures w14:val="none"/>
        </w:rPr>
        <w:t xml:space="preserve"> </w:t>
      </w:r>
      <w:r w:rsidR="00643110">
        <w:rPr>
          <w:kern w:val="0"/>
          <w14:ligatures w14:val="none"/>
        </w:rPr>
        <w:t>The leadership team have strategically used e</w:t>
      </w:r>
      <w:r w:rsidR="00D86111">
        <w:rPr>
          <w:kern w:val="0"/>
          <w14:ligatures w14:val="none"/>
        </w:rPr>
        <w:t xml:space="preserve">xisting </w:t>
      </w:r>
      <w:r w:rsidR="00643110">
        <w:rPr>
          <w:kern w:val="0"/>
          <w14:ligatures w14:val="none"/>
        </w:rPr>
        <w:t xml:space="preserve">school </w:t>
      </w:r>
      <w:r w:rsidR="00D86111">
        <w:rPr>
          <w:kern w:val="0"/>
          <w14:ligatures w14:val="none"/>
        </w:rPr>
        <w:t xml:space="preserve">resources, and </w:t>
      </w:r>
      <w:r w:rsidR="00B34AFF">
        <w:rPr>
          <w:kern w:val="0"/>
          <w14:ligatures w14:val="none"/>
        </w:rPr>
        <w:t>the Maths Hub offer</w:t>
      </w:r>
      <w:r w:rsidR="000839C4">
        <w:rPr>
          <w:kern w:val="0"/>
          <w14:ligatures w14:val="none"/>
        </w:rPr>
        <w:t>,</w:t>
      </w:r>
      <w:r w:rsidR="00B34AFF">
        <w:rPr>
          <w:kern w:val="0"/>
          <w14:ligatures w14:val="none"/>
        </w:rPr>
        <w:t xml:space="preserve"> </w:t>
      </w:r>
      <w:r w:rsidR="00E01642">
        <w:rPr>
          <w:kern w:val="0"/>
          <w14:ligatures w14:val="none"/>
        </w:rPr>
        <w:t xml:space="preserve">to develop </w:t>
      </w:r>
      <w:r w:rsidR="00643110">
        <w:rPr>
          <w:kern w:val="0"/>
          <w14:ligatures w14:val="none"/>
        </w:rPr>
        <w:t>a</w:t>
      </w:r>
      <w:r w:rsidR="00E01642">
        <w:rPr>
          <w:kern w:val="0"/>
          <w14:ligatures w14:val="none"/>
        </w:rPr>
        <w:t xml:space="preserve"> curriculum a</w:t>
      </w:r>
      <w:r w:rsidR="005B104B">
        <w:rPr>
          <w:kern w:val="0"/>
          <w14:ligatures w14:val="none"/>
        </w:rPr>
        <w:t>nd pedagog</w:t>
      </w:r>
      <w:r w:rsidR="00643110">
        <w:rPr>
          <w:kern w:val="0"/>
          <w14:ligatures w14:val="none"/>
        </w:rPr>
        <w:t>ies that support their vision</w:t>
      </w:r>
      <w:r w:rsidR="005B104B">
        <w:rPr>
          <w:kern w:val="0"/>
          <w14:ligatures w14:val="none"/>
        </w:rPr>
        <w:t>.</w:t>
      </w:r>
      <w:r w:rsidRPr="004A5726">
        <w:rPr>
          <w:kern w:val="0"/>
          <w14:ligatures w14:val="none"/>
        </w:rPr>
        <w:t xml:space="preserve"> </w:t>
      </w:r>
      <w:r w:rsidR="001A7A90">
        <w:rPr>
          <w:kern w:val="0"/>
          <w14:ligatures w14:val="none"/>
        </w:rPr>
        <w:t xml:space="preserve">Leadership in </w:t>
      </w:r>
      <w:r w:rsidR="008F67B4">
        <w:rPr>
          <w:kern w:val="0"/>
          <w14:ligatures w14:val="none"/>
        </w:rPr>
        <w:t>Mountview</w:t>
      </w:r>
      <w:r w:rsidR="005B104B">
        <w:rPr>
          <w:kern w:val="0"/>
          <w14:ligatures w14:val="none"/>
        </w:rPr>
        <w:t xml:space="preserve"> School acknowledges </w:t>
      </w:r>
      <w:r w:rsidR="001A7A90">
        <w:rPr>
          <w:kern w:val="0"/>
          <w14:ligatures w14:val="none"/>
        </w:rPr>
        <w:t>the ongoing</w:t>
      </w:r>
      <w:r w:rsidR="005B104B">
        <w:rPr>
          <w:kern w:val="0"/>
          <w14:ligatures w14:val="none"/>
        </w:rPr>
        <w:t xml:space="preserve"> challenges</w:t>
      </w:r>
      <w:r w:rsidR="001A7A90">
        <w:rPr>
          <w:kern w:val="0"/>
          <w14:ligatures w14:val="none"/>
        </w:rPr>
        <w:t xml:space="preserve"> faced by the school and the pressure </w:t>
      </w:r>
      <w:r w:rsidR="00645F32">
        <w:rPr>
          <w:kern w:val="0"/>
          <w14:ligatures w14:val="none"/>
        </w:rPr>
        <w:t>the</w:t>
      </w:r>
      <w:r w:rsidR="008F67B4">
        <w:rPr>
          <w:kern w:val="0"/>
          <w14:ligatures w14:val="none"/>
        </w:rPr>
        <w:t>y</w:t>
      </w:r>
      <w:r w:rsidR="00645F32">
        <w:rPr>
          <w:kern w:val="0"/>
          <w14:ligatures w14:val="none"/>
        </w:rPr>
        <w:t xml:space="preserve"> are under</w:t>
      </w:r>
      <w:r w:rsidR="008F67B4">
        <w:rPr>
          <w:kern w:val="0"/>
          <w14:ligatures w14:val="none"/>
        </w:rPr>
        <w:t xml:space="preserve"> to</w:t>
      </w:r>
      <w:r w:rsidR="001A7A90">
        <w:rPr>
          <w:kern w:val="0"/>
          <w14:ligatures w14:val="none"/>
        </w:rPr>
        <w:t xml:space="preserve"> </w:t>
      </w:r>
      <w:r w:rsidR="00DE3A79">
        <w:rPr>
          <w:kern w:val="0"/>
          <w14:ligatures w14:val="none"/>
        </w:rPr>
        <w:t>justify it</w:t>
      </w:r>
      <w:r w:rsidR="000865A6">
        <w:rPr>
          <w:kern w:val="0"/>
          <w14:ligatures w14:val="none"/>
        </w:rPr>
        <w:t xml:space="preserve">s </w:t>
      </w:r>
      <w:r w:rsidR="001A7A90">
        <w:rPr>
          <w:kern w:val="0"/>
          <w14:ligatures w14:val="none"/>
        </w:rPr>
        <w:t xml:space="preserve">curriculum and </w:t>
      </w:r>
      <w:r w:rsidR="000865A6">
        <w:rPr>
          <w:kern w:val="0"/>
          <w14:ligatures w14:val="none"/>
        </w:rPr>
        <w:t>approaches to internal and external stakeholders</w:t>
      </w:r>
      <w:r w:rsidR="000839C4">
        <w:rPr>
          <w:kern w:val="0"/>
          <w14:ligatures w14:val="none"/>
        </w:rPr>
        <w:t>. The</w:t>
      </w:r>
      <w:r w:rsidR="00BF17D6">
        <w:rPr>
          <w:kern w:val="0"/>
          <w14:ligatures w14:val="none"/>
        </w:rPr>
        <w:t xml:space="preserve">re is </w:t>
      </w:r>
      <w:r w:rsidR="00645F32">
        <w:rPr>
          <w:kern w:val="0"/>
          <w14:ligatures w14:val="none"/>
        </w:rPr>
        <w:t xml:space="preserve">progress data evidencing </w:t>
      </w:r>
      <w:r w:rsidR="007B25A5">
        <w:rPr>
          <w:kern w:val="0"/>
          <w14:ligatures w14:val="none"/>
        </w:rPr>
        <w:t>improvement in students’ understanding of, and attainment in, mathematics</w:t>
      </w:r>
      <w:r w:rsidR="00BF17D6">
        <w:rPr>
          <w:kern w:val="0"/>
          <w14:ligatures w14:val="none"/>
        </w:rPr>
        <w:t xml:space="preserve"> which can be sustained and built upon over time</w:t>
      </w:r>
      <w:r w:rsidR="007B25A5">
        <w:rPr>
          <w:kern w:val="0"/>
          <w14:ligatures w14:val="none"/>
        </w:rPr>
        <w:t>.</w:t>
      </w:r>
    </w:p>
    <w:sectPr w:rsidR="00E3166D" w:rsidRPr="005B10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407F1"/>
    <w:multiLevelType w:val="hybridMultilevel"/>
    <w:tmpl w:val="229AB7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6566DD"/>
    <w:multiLevelType w:val="hybridMultilevel"/>
    <w:tmpl w:val="099A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AB18B7"/>
    <w:multiLevelType w:val="hybridMultilevel"/>
    <w:tmpl w:val="791EF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AA69E7"/>
    <w:multiLevelType w:val="hybridMultilevel"/>
    <w:tmpl w:val="0F6E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E6019"/>
    <w:multiLevelType w:val="hybridMultilevel"/>
    <w:tmpl w:val="AE48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6D201A"/>
    <w:multiLevelType w:val="hybridMultilevel"/>
    <w:tmpl w:val="943AF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842451">
    <w:abstractNumId w:val="4"/>
  </w:num>
  <w:num w:numId="2" w16cid:durableId="1380206727">
    <w:abstractNumId w:val="1"/>
  </w:num>
  <w:num w:numId="3" w16cid:durableId="205071253">
    <w:abstractNumId w:val="5"/>
  </w:num>
  <w:num w:numId="4" w16cid:durableId="1701855161">
    <w:abstractNumId w:val="3"/>
  </w:num>
  <w:num w:numId="5" w16cid:durableId="116947821">
    <w:abstractNumId w:val="2"/>
  </w:num>
  <w:num w:numId="6" w16cid:durableId="486020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2B"/>
    <w:rsid w:val="00000C9C"/>
    <w:rsid w:val="00005C33"/>
    <w:rsid w:val="00011761"/>
    <w:rsid w:val="000158E2"/>
    <w:rsid w:val="00022250"/>
    <w:rsid w:val="00024183"/>
    <w:rsid w:val="00030DC3"/>
    <w:rsid w:val="00033A6A"/>
    <w:rsid w:val="00076A48"/>
    <w:rsid w:val="000839C4"/>
    <w:rsid w:val="000865A6"/>
    <w:rsid w:val="0009671E"/>
    <w:rsid w:val="000A56B6"/>
    <w:rsid w:val="000C0CA5"/>
    <w:rsid w:val="000C251E"/>
    <w:rsid w:val="000C2625"/>
    <w:rsid w:val="000D235C"/>
    <w:rsid w:val="000D74AD"/>
    <w:rsid w:val="000E2F91"/>
    <w:rsid w:val="000F13E3"/>
    <w:rsid w:val="000F5F1C"/>
    <w:rsid w:val="000F65E0"/>
    <w:rsid w:val="00100D6F"/>
    <w:rsid w:val="00112B92"/>
    <w:rsid w:val="00125F3D"/>
    <w:rsid w:val="00131C59"/>
    <w:rsid w:val="001478DF"/>
    <w:rsid w:val="00174FB6"/>
    <w:rsid w:val="00184E68"/>
    <w:rsid w:val="001861F9"/>
    <w:rsid w:val="001A2416"/>
    <w:rsid w:val="001A3821"/>
    <w:rsid w:val="001A4B20"/>
    <w:rsid w:val="001A7A90"/>
    <w:rsid w:val="001D3129"/>
    <w:rsid w:val="001D4963"/>
    <w:rsid w:val="001E7BA5"/>
    <w:rsid w:val="001F3375"/>
    <w:rsid w:val="001F494D"/>
    <w:rsid w:val="00216719"/>
    <w:rsid w:val="00256B22"/>
    <w:rsid w:val="002608E0"/>
    <w:rsid w:val="00260C6B"/>
    <w:rsid w:val="002707CF"/>
    <w:rsid w:val="002802A8"/>
    <w:rsid w:val="00283CE8"/>
    <w:rsid w:val="00296F81"/>
    <w:rsid w:val="002C23A6"/>
    <w:rsid w:val="002D3CD7"/>
    <w:rsid w:val="002E07B4"/>
    <w:rsid w:val="002E259C"/>
    <w:rsid w:val="002E61AC"/>
    <w:rsid w:val="002F2FD4"/>
    <w:rsid w:val="00306E73"/>
    <w:rsid w:val="00322E72"/>
    <w:rsid w:val="00340246"/>
    <w:rsid w:val="00352F23"/>
    <w:rsid w:val="003B47DA"/>
    <w:rsid w:val="003B6E0B"/>
    <w:rsid w:val="003C176C"/>
    <w:rsid w:val="003D1A5E"/>
    <w:rsid w:val="003E2146"/>
    <w:rsid w:val="003E227E"/>
    <w:rsid w:val="003E4866"/>
    <w:rsid w:val="003E578C"/>
    <w:rsid w:val="003F4CE3"/>
    <w:rsid w:val="003F72E2"/>
    <w:rsid w:val="00404CF3"/>
    <w:rsid w:val="004059A1"/>
    <w:rsid w:val="00406831"/>
    <w:rsid w:val="00420A92"/>
    <w:rsid w:val="0042723C"/>
    <w:rsid w:val="00436FDF"/>
    <w:rsid w:val="00444EBF"/>
    <w:rsid w:val="0044657C"/>
    <w:rsid w:val="00454CC4"/>
    <w:rsid w:val="00466177"/>
    <w:rsid w:val="00466263"/>
    <w:rsid w:val="00486ED2"/>
    <w:rsid w:val="004914F2"/>
    <w:rsid w:val="004A1113"/>
    <w:rsid w:val="004A5726"/>
    <w:rsid w:val="004B4B47"/>
    <w:rsid w:val="004B7EC1"/>
    <w:rsid w:val="004C6A5E"/>
    <w:rsid w:val="004D15F7"/>
    <w:rsid w:val="004D56E2"/>
    <w:rsid w:val="004F33EA"/>
    <w:rsid w:val="00500370"/>
    <w:rsid w:val="00504A7C"/>
    <w:rsid w:val="00517F3D"/>
    <w:rsid w:val="00527101"/>
    <w:rsid w:val="005313A8"/>
    <w:rsid w:val="0053343D"/>
    <w:rsid w:val="005404DB"/>
    <w:rsid w:val="00542721"/>
    <w:rsid w:val="0055521C"/>
    <w:rsid w:val="00560C98"/>
    <w:rsid w:val="00565D44"/>
    <w:rsid w:val="0058035E"/>
    <w:rsid w:val="005A29CD"/>
    <w:rsid w:val="005A4E02"/>
    <w:rsid w:val="005B104B"/>
    <w:rsid w:val="005B32C0"/>
    <w:rsid w:val="005C2E85"/>
    <w:rsid w:val="005E3973"/>
    <w:rsid w:val="005E4706"/>
    <w:rsid w:val="005F75D7"/>
    <w:rsid w:val="00602C75"/>
    <w:rsid w:val="00632888"/>
    <w:rsid w:val="00640650"/>
    <w:rsid w:val="00640C56"/>
    <w:rsid w:val="00643110"/>
    <w:rsid w:val="00645F32"/>
    <w:rsid w:val="00651FC2"/>
    <w:rsid w:val="00652D1F"/>
    <w:rsid w:val="00654E92"/>
    <w:rsid w:val="006632D6"/>
    <w:rsid w:val="0069252C"/>
    <w:rsid w:val="006B21BD"/>
    <w:rsid w:val="006B7A22"/>
    <w:rsid w:val="006C0CEE"/>
    <w:rsid w:val="006C1FE8"/>
    <w:rsid w:val="006E09F5"/>
    <w:rsid w:val="006E0F84"/>
    <w:rsid w:val="006E2FF1"/>
    <w:rsid w:val="006F444E"/>
    <w:rsid w:val="006F4783"/>
    <w:rsid w:val="00732B11"/>
    <w:rsid w:val="0074271C"/>
    <w:rsid w:val="0075109D"/>
    <w:rsid w:val="0075225A"/>
    <w:rsid w:val="00752BDF"/>
    <w:rsid w:val="00774AD9"/>
    <w:rsid w:val="007852DE"/>
    <w:rsid w:val="0079254E"/>
    <w:rsid w:val="007A2E5E"/>
    <w:rsid w:val="007B2498"/>
    <w:rsid w:val="007B25A5"/>
    <w:rsid w:val="007C1BA8"/>
    <w:rsid w:val="007D2266"/>
    <w:rsid w:val="007D29AE"/>
    <w:rsid w:val="007E6B98"/>
    <w:rsid w:val="00807441"/>
    <w:rsid w:val="008100F2"/>
    <w:rsid w:val="00814226"/>
    <w:rsid w:val="008144D6"/>
    <w:rsid w:val="00815E27"/>
    <w:rsid w:val="0084316B"/>
    <w:rsid w:val="00844ABF"/>
    <w:rsid w:val="00850BA7"/>
    <w:rsid w:val="00851AA5"/>
    <w:rsid w:val="00893A75"/>
    <w:rsid w:val="008A6000"/>
    <w:rsid w:val="008B41C2"/>
    <w:rsid w:val="008C7C56"/>
    <w:rsid w:val="008C7EC1"/>
    <w:rsid w:val="008D2A2C"/>
    <w:rsid w:val="008E5542"/>
    <w:rsid w:val="008E7803"/>
    <w:rsid w:val="008F0B7B"/>
    <w:rsid w:val="008F5271"/>
    <w:rsid w:val="008F67B4"/>
    <w:rsid w:val="0090365A"/>
    <w:rsid w:val="00903B32"/>
    <w:rsid w:val="00905170"/>
    <w:rsid w:val="009068EE"/>
    <w:rsid w:val="00936ADC"/>
    <w:rsid w:val="009431D9"/>
    <w:rsid w:val="00954527"/>
    <w:rsid w:val="00972DB9"/>
    <w:rsid w:val="00991AE2"/>
    <w:rsid w:val="009A3216"/>
    <w:rsid w:val="009A5072"/>
    <w:rsid w:val="009D3D2B"/>
    <w:rsid w:val="009E3C98"/>
    <w:rsid w:val="009E4560"/>
    <w:rsid w:val="009F0499"/>
    <w:rsid w:val="009F560D"/>
    <w:rsid w:val="00A033FF"/>
    <w:rsid w:val="00A204C8"/>
    <w:rsid w:val="00A418B4"/>
    <w:rsid w:val="00A61DCB"/>
    <w:rsid w:val="00A97C91"/>
    <w:rsid w:val="00AA3416"/>
    <w:rsid w:val="00AA4B95"/>
    <w:rsid w:val="00AB22AC"/>
    <w:rsid w:val="00AC2FD3"/>
    <w:rsid w:val="00AC31B1"/>
    <w:rsid w:val="00AC5786"/>
    <w:rsid w:val="00AE48D7"/>
    <w:rsid w:val="00AF57A8"/>
    <w:rsid w:val="00B15241"/>
    <w:rsid w:val="00B161F3"/>
    <w:rsid w:val="00B20E53"/>
    <w:rsid w:val="00B27E7F"/>
    <w:rsid w:val="00B34AFF"/>
    <w:rsid w:val="00B81264"/>
    <w:rsid w:val="00BA3492"/>
    <w:rsid w:val="00BA4171"/>
    <w:rsid w:val="00BB550F"/>
    <w:rsid w:val="00BD5123"/>
    <w:rsid w:val="00BD7A91"/>
    <w:rsid w:val="00BE1477"/>
    <w:rsid w:val="00BF17D6"/>
    <w:rsid w:val="00C01FB5"/>
    <w:rsid w:val="00C0629C"/>
    <w:rsid w:val="00C07440"/>
    <w:rsid w:val="00C07E0C"/>
    <w:rsid w:val="00C379E6"/>
    <w:rsid w:val="00C4610C"/>
    <w:rsid w:val="00C615E0"/>
    <w:rsid w:val="00C62098"/>
    <w:rsid w:val="00C62380"/>
    <w:rsid w:val="00C71281"/>
    <w:rsid w:val="00C72C4D"/>
    <w:rsid w:val="00C74AD5"/>
    <w:rsid w:val="00C8098E"/>
    <w:rsid w:val="00C81A7B"/>
    <w:rsid w:val="00C869C7"/>
    <w:rsid w:val="00C90C05"/>
    <w:rsid w:val="00CC3212"/>
    <w:rsid w:val="00CD5A74"/>
    <w:rsid w:val="00CD601F"/>
    <w:rsid w:val="00CF40A7"/>
    <w:rsid w:val="00CF6D4E"/>
    <w:rsid w:val="00CF79BA"/>
    <w:rsid w:val="00D26C40"/>
    <w:rsid w:val="00D270D9"/>
    <w:rsid w:val="00D359B0"/>
    <w:rsid w:val="00D51489"/>
    <w:rsid w:val="00D62C73"/>
    <w:rsid w:val="00D64606"/>
    <w:rsid w:val="00D807A6"/>
    <w:rsid w:val="00D86111"/>
    <w:rsid w:val="00DA2DC9"/>
    <w:rsid w:val="00DB200E"/>
    <w:rsid w:val="00DD0EF7"/>
    <w:rsid w:val="00DD50B3"/>
    <w:rsid w:val="00DE3A79"/>
    <w:rsid w:val="00DF491D"/>
    <w:rsid w:val="00E01642"/>
    <w:rsid w:val="00E02F15"/>
    <w:rsid w:val="00E03507"/>
    <w:rsid w:val="00E16E3B"/>
    <w:rsid w:val="00E17396"/>
    <w:rsid w:val="00E25C29"/>
    <w:rsid w:val="00E3166D"/>
    <w:rsid w:val="00E33C42"/>
    <w:rsid w:val="00E762E0"/>
    <w:rsid w:val="00E778CA"/>
    <w:rsid w:val="00E81085"/>
    <w:rsid w:val="00E8665D"/>
    <w:rsid w:val="00E93EF4"/>
    <w:rsid w:val="00E96F5F"/>
    <w:rsid w:val="00EA4AC1"/>
    <w:rsid w:val="00EB2F14"/>
    <w:rsid w:val="00ED1169"/>
    <w:rsid w:val="00ED52B0"/>
    <w:rsid w:val="00F02C33"/>
    <w:rsid w:val="00F1293E"/>
    <w:rsid w:val="00F224A1"/>
    <w:rsid w:val="00F35281"/>
    <w:rsid w:val="00F527FB"/>
    <w:rsid w:val="00FB1596"/>
    <w:rsid w:val="00FC3268"/>
    <w:rsid w:val="00FD1145"/>
    <w:rsid w:val="00FD5E82"/>
    <w:rsid w:val="00FD7313"/>
    <w:rsid w:val="00FE00BE"/>
    <w:rsid w:val="00FF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6DB0"/>
  <w15:chartTrackingRefBased/>
  <w15:docId w15:val="{9F9A4945-4B81-415D-A1AC-BB5981E1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63"/>
  </w:style>
  <w:style w:type="paragraph" w:styleId="Heading1">
    <w:name w:val="heading 1"/>
    <w:basedOn w:val="Normal"/>
    <w:next w:val="Normal"/>
    <w:link w:val="Heading1Char"/>
    <w:uiPriority w:val="9"/>
    <w:qFormat/>
    <w:rsid w:val="005C2E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2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2E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D2B"/>
    <w:pPr>
      <w:ind w:left="720"/>
      <w:contextualSpacing/>
    </w:pPr>
  </w:style>
  <w:style w:type="character" w:customStyle="1" w:styleId="Heading2Char">
    <w:name w:val="Heading 2 Char"/>
    <w:basedOn w:val="DefaultParagraphFont"/>
    <w:link w:val="Heading2"/>
    <w:uiPriority w:val="9"/>
    <w:rsid w:val="005C2E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C2E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2E8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Shearman</dc:creator>
  <cp:keywords/>
  <dc:description/>
  <cp:lastModifiedBy>Chris Dale</cp:lastModifiedBy>
  <cp:revision>2</cp:revision>
  <dcterms:created xsi:type="dcterms:W3CDTF">2024-02-29T11:20:00Z</dcterms:created>
  <dcterms:modified xsi:type="dcterms:W3CDTF">2024-02-29T11:20:00Z</dcterms:modified>
</cp:coreProperties>
</file>