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6D37" w14:textId="77777777" w:rsidR="00564058" w:rsidRPr="006641B8" w:rsidRDefault="00564058" w:rsidP="00984AD9">
      <w:pPr>
        <w:spacing w:after="0" w:line="240" w:lineRule="auto"/>
        <w:jc w:val="right"/>
        <w:rPr>
          <w:rFonts w:cs="Arial"/>
          <w:caps/>
        </w:rPr>
      </w:pPr>
      <w:bookmarkStart w:id="0" w:name="_Hlk145931005"/>
      <w:r w:rsidRPr="006641B8">
        <w:rPr>
          <w:rFonts w:cs="Arial"/>
          <w:lang w:val="en-GB"/>
        </w:rPr>
        <w:t>PRELIMINARY DRAFT RESOLUTION</w:t>
      </w:r>
    </w:p>
    <w:p w14:paraId="6C26AE1F" w14:textId="67A87E0F" w:rsidR="00564058" w:rsidRPr="006641B8" w:rsidRDefault="00564058" w:rsidP="00984AD9">
      <w:pPr>
        <w:spacing w:after="0" w:line="240" w:lineRule="auto"/>
        <w:jc w:val="right"/>
        <w:rPr>
          <w:color w:val="1F497D"/>
        </w:rPr>
      </w:pPr>
      <w:r w:rsidRPr="006641B8">
        <w:t>OENO-TECHNO 14-540</w:t>
      </w:r>
      <w:r w:rsidR="002C10F9">
        <w:t>A</w:t>
      </w:r>
      <w:r w:rsidRPr="006641B8">
        <w:t xml:space="preserve"> Et</w:t>
      </w:r>
      <w:r w:rsidR="003B30A4">
        <w:t>5</w:t>
      </w:r>
    </w:p>
    <w:p w14:paraId="22F2BE9E" w14:textId="77777777" w:rsidR="00B70E1D" w:rsidRPr="006641B8" w:rsidRDefault="00B70E1D" w:rsidP="00B70E1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lang w:val="en-GB"/>
        </w:rPr>
      </w:pPr>
    </w:p>
    <w:p w14:paraId="558787D7" w14:textId="77777777" w:rsidR="00404A15" w:rsidRPr="006641B8" w:rsidRDefault="00404A15" w:rsidP="00B70E1D">
      <w:pPr>
        <w:spacing w:after="0" w:line="240" w:lineRule="auto"/>
        <w:jc w:val="both"/>
        <w:rPr>
          <w:b/>
          <w:lang w:val="en-GB"/>
        </w:rPr>
      </w:pPr>
    </w:p>
    <w:p w14:paraId="4B733825" w14:textId="27ED5E39" w:rsidR="00B70E1D" w:rsidRPr="006641B8" w:rsidRDefault="00C22293" w:rsidP="00B70E1D">
      <w:pPr>
        <w:spacing w:after="0" w:line="240" w:lineRule="auto"/>
        <w:jc w:val="both"/>
        <w:rPr>
          <w:rFonts w:cs="Verdana"/>
          <w:iCs/>
          <w:lang w:val="en-GB"/>
        </w:rPr>
      </w:pPr>
      <w:bookmarkStart w:id="1" w:name="OLE_LINK1"/>
      <w:r w:rsidRPr="006641B8">
        <w:rPr>
          <w:lang w:val="en-GB"/>
        </w:rPr>
        <w:t>SPECIFIC OENOLOGICAL</w:t>
      </w:r>
      <w:r w:rsidRPr="006641B8">
        <w:rPr>
          <w:rFonts w:cs="Verdana"/>
          <w:lang w:val="en-GB"/>
        </w:rPr>
        <w:t xml:space="preserve"> </w:t>
      </w:r>
      <w:r w:rsidRPr="006641B8">
        <w:rPr>
          <w:lang w:val="en-GB"/>
        </w:rPr>
        <w:t xml:space="preserve">PRACTICES FOR </w:t>
      </w:r>
      <w:r w:rsidR="009B3EBC">
        <w:rPr>
          <w:lang w:val="en-GB"/>
        </w:rPr>
        <w:t>DE</w:t>
      </w:r>
      <w:r w:rsidR="00AC2723">
        <w:rPr>
          <w:lang w:val="en-GB"/>
        </w:rPr>
        <w:t>-</w:t>
      </w:r>
      <w:r w:rsidR="009B3EBC">
        <w:rPr>
          <w:lang w:val="en-GB"/>
        </w:rPr>
        <w:t>ALCOHOLISED WINE</w:t>
      </w:r>
    </w:p>
    <w:p w14:paraId="1E3DB2A5" w14:textId="77777777" w:rsidR="00B70E1D" w:rsidRPr="006641B8" w:rsidRDefault="00FF37F5" w:rsidP="00224B05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en-GB"/>
        </w:rPr>
      </w:pPr>
      <w:r w:rsidRPr="006641B8">
        <w:rPr>
          <w:b/>
          <w:lang w:val="en-GB"/>
        </w:rPr>
        <w:tab/>
      </w:r>
    </w:p>
    <w:bookmarkEnd w:id="1"/>
    <w:p w14:paraId="3FFB1731" w14:textId="77777777" w:rsidR="00B70E1D" w:rsidRPr="006641B8" w:rsidRDefault="00263C8D" w:rsidP="00B70E1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n-GB"/>
        </w:rPr>
      </w:pPr>
      <w:r w:rsidRPr="006641B8">
        <w:rPr>
          <w:rFonts w:cs="Verdana"/>
          <w:lang w:val="en-GB"/>
        </w:rPr>
        <w:t>THE GENERAL ASSEMBLY</w:t>
      </w:r>
    </w:p>
    <w:p w14:paraId="1EB595EF" w14:textId="77777777" w:rsidR="00B70E1D" w:rsidRPr="006641B8" w:rsidRDefault="00EA6721" w:rsidP="00224B05">
      <w:pPr>
        <w:tabs>
          <w:tab w:val="left" w:pos="321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n-GB"/>
        </w:rPr>
      </w:pPr>
      <w:r w:rsidRPr="006641B8">
        <w:rPr>
          <w:rFonts w:cs="Verdana"/>
          <w:lang w:val="en-GB"/>
        </w:rPr>
        <w:tab/>
      </w:r>
    </w:p>
    <w:p w14:paraId="3745B137" w14:textId="4CCD232F" w:rsidR="00B70E1D" w:rsidRPr="006641B8" w:rsidRDefault="00B70E1D" w:rsidP="48556FAD">
      <w:pPr>
        <w:spacing w:after="0" w:line="240" w:lineRule="auto"/>
        <w:jc w:val="both"/>
        <w:rPr>
          <w:rFonts w:cs="Verdana"/>
          <w:lang w:val="en-GB"/>
        </w:rPr>
      </w:pPr>
      <w:r w:rsidRPr="48556FAD">
        <w:rPr>
          <w:rFonts w:cs="Verdana"/>
          <w:lang w:val="en-GB"/>
        </w:rPr>
        <w:t>TAKING INTO ACCOUNT the resolution OIV-</w:t>
      </w:r>
      <w:r w:rsidR="007A15FF" w:rsidRPr="48556FAD">
        <w:rPr>
          <w:rFonts w:cs="Verdana"/>
          <w:lang w:val="en-GB"/>
        </w:rPr>
        <w:t>ECO 432</w:t>
      </w:r>
      <w:r w:rsidR="00CD0721" w:rsidRPr="48556FAD">
        <w:rPr>
          <w:rFonts w:cs="Verdana"/>
          <w:lang w:val="en-GB"/>
        </w:rPr>
        <w:t xml:space="preserve">-2012 </w:t>
      </w:r>
      <w:r w:rsidRPr="48556FAD">
        <w:rPr>
          <w:rFonts w:cs="Verdana"/>
          <w:lang w:val="en-GB"/>
        </w:rPr>
        <w:t>that defines</w:t>
      </w:r>
      <w:r w:rsidR="009B3EBC" w:rsidRPr="48556FAD">
        <w:rPr>
          <w:rFonts w:cs="Verdana"/>
          <w:lang w:val="en-GB"/>
        </w:rPr>
        <w:t xml:space="preserve"> de</w:t>
      </w:r>
      <w:r w:rsidR="00AC2723">
        <w:rPr>
          <w:rFonts w:cs="Verdana"/>
          <w:lang w:val="en-GB"/>
        </w:rPr>
        <w:t>-</w:t>
      </w:r>
      <w:r w:rsidR="009B3EBC" w:rsidRPr="48556FAD">
        <w:rPr>
          <w:rFonts w:cs="Verdana"/>
          <w:lang w:val="en-GB"/>
        </w:rPr>
        <w:t>alcoholised wine</w:t>
      </w:r>
      <w:r w:rsidRPr="48556FAD">
        <w:rPr>
          <w:rStyle w:val="Appelnotedebasdep"/>
          <w:rFonts w:cs="Verdana"/>
          <w:lang w:val="en-GB"/>
        </w:rPr>
        <w:footnoteReference w:id="2"/>
      </w:r>
      <w:r w:rsidR="00263C8D" w:rsidRPr="48556FAD">
        <w:rPr>
          <w:rFonts w:cs="Verdana"/>
          <w:lang w:val="en-GB"/>
        </w:rPr>
        <w:t>,</w:t>
      </w:r>
    </w:p>
    <w:p w14:paraId="3A8A6E58" w14:textId="018EA4E2" w:rsidR="00CD0721" w:rsidRPr="006641B8" w:rsidRDefault="00FF37F5" w:rsidP="000B7479">
      <w:pPr>
        <w:spacing w:after="0" w:line="240" w:lineRule="auto"/>
        <w:jc w:val="both"/>
        <w:rPr>
          <w:rFonts w:cs="Verdana"/>
          <w:iCs/>
          <w:lang w:val="en-GB"/>
        </w:rPr>
      </w:pPr>
      <w:r w:rsidRPr="006641B8">
        <w:rPr>
          <w:rFonts w:cs="Verdana"/>
          <w:iCs/>
          <w:lang w:val="en-GB"/>
        </w:rPr>
        <w:tab/>
      </w:r>
    </w:p>
    <w:p w14:paraId="45197F5D" w14:textId="52F8EA6F" w:rsidR="00401A9F" w:rsidRPr="006641B8" w:rsidRDefault="00FF37F5" w:rsidP="00224B0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n-GB"/>
        </w:rPr>
      </w:pPr>
      <w:r w:rsidRPr="006641B8">
        <w:rPr>
          <w:rFonts w:cs="Verdana"/>
          <w:lang w:val="en-GB"/>
        </w:rPr>
        <w:t xml:space="preserve">CONSIDERING </w:t>
      </w:r>
      <w:r w:rsidR="00EA6721" w:rsidRPr="006641B8">
        <w:rPr>
          <w:rFonts w:cs="Verdana"/>
          <w:lang w:val="en-GB"/>
        </w:rPr>
        <w:t xml:space="preserve">the extensive work of the group of experts “Technology” in particular on </w:t>
      </w:r>
      <w:r w:rsidR="000F0969">
        <w:rPr>
          <w:rFonts w:cs="Verdana"/>
          <w:lang w:val="en-GB"/>
        </w:rPr>
        <w:t>s</w:t>
      </w:r>
      <w:r w:rsidR="00EA6721" w:rsidRPr="006641B8">
        <w:rPr>
          <w:rFonts w:cs="Verdana"/>
          <w:lang w:val="en-GB"/>
        </w:rPr>
        <w:t xml:space="preserve">pecific oenological practices </w:t>
      </w:r>
      <w:r w:rsidR="00BF3900">
        <w:rPr>
          <w:rFonts w:cs="Verdana"/>
          <w:lang w:val="en-GB"/>
        </w:rPr>
        <w:t xml:space="preserve">for </w:t>
      </w:r>
      <w:r w:rsidR="00EA6721" w:rsidRPr="006641B8">
        <w:rPr>
          <w:rFonts w:cs="Verdana"/>
          <w:lang w:val="en-GB"/>
        </w:rPr>
        <w:t>de</w:t>
      </w:r>
      <w:r w:rsidR="00AC2723">
        <w:rPr>
          <w:rFonts w:cs="Verdana"/>
          <w:lang w:val="en-GB"/>
        </w:rPr>
        <w:t>-</w:t>
      </w:r>
      <w:r w:rsidR="00EA6721" w:rsidRPr="006641B8">
        <w:rPr>
          <w:rFonts w:cs="Verdana"/>
          <w:lang w:val="en-GB"/>
        </w:rPr>
        <w:t>alcoholis</w:t>
      </w:r>
      <w:r w:rsidR="000F0969">
        <w:rPr>
          <w:rFonts w:cs="Verdana"/>
          <w:lang w:val="en-GB"/>
        </w:rPr>
        <w:t>ed wine</w:t>
      </w:r>
      <w:r w:rsidR="000F0969" w:rsidRPr="006641B8">
        <w:rPr>
          <w:color w:val="000000"/>
          <w:lang w:val="en-GB"/>
        </w:rPr>
        <w:t>,</w:t>
      </w:r>
      <w:r w:rsidR="000F0969">
        <w:rPr>
          <w:color w:val="000000"/>
          <w:lang w:val="en-GB"/>
        </w:rPr>
        <w:t xml:space="preserve"> </w:t>
      </w:r>
    </w:p>
    <w:p w14:paraId="52D7A640" w14:textId="77777777" w:rsidR="00401A9F" w:rsidRPr="006641B8" w:rsidRDefault="00401A9F" w:rsidP="00224B0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n-GB"/>
        </w:rPr>
      </w:pPr>
    </w:p>
    <w:p w14:paraId="3611C529" w14:textId="2BB867D3" w:rsidR="00802094" w:rsidRPr="006641B8" w:rsidRDefault="00802094" w:rsidP="00802094">
      <w:pPr>
        <w:jc w:val="both"/>
        <w:rPr>
          <w:color w:val="000000"/>
          <w:lang w:val="en-GB"/>
        </w:rPr>
      </w:pPr>
      <w:r w:rsidRPr="006641B8">
        <w:rPr>
          <w:color w:val="000000"/>
          <w:lang w:val="en-GB"/>
        </w:rPr>
        <w:t xml:space="preserve">CONSIDERING the work of the group of experts “Law and Consumer </w:t>
      </w:r>
      <w:r w:rsidR="00BF3900">
        <w:rPr>
          <w:color w:val="000000"/>
          <w:lang w:val="en-GB"/>
        </w:rPr>
        <w:t>I</w:t>
      </w:r>
      <w:r w:rsidRPr="006641B8">
        <w:rPr>
          <w:color w:val="000000"/>
          <w:lang w:val="en-GB"/>
        </w:rPr>
        <w:t>nformation”</w:t>
      </w:r>
      <w:r w:rsidR="00223452" w:rsidRPr="006641B8">
        <w:rPr>
          <w:color w:val="000000"/>
          <w:lang w:val="en-GB"/>
        </w:rPr>
        <w:t>,</w:t>
      </w:r>
    </w:p>
    <w:p w14:paraId="5F6A7A73" w14:textId="560699DB" w:rsidR="004A2770" w:rsidRDefault="00C5219C" w:rsidP="00C521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cs="Verdana"/>
          <w:lang w:val="en-GB"/>
        </w:rPr>
        <w:t>CONSIDERING</w:t>
      </w:r>
      <w:r w:rsidR="00B70E1D" w:rsidRPr="006641B8">
        <w:rPr>
          <w:rFonts w:asciiTheme="minorHAnsi" w:hAnsiTheme="minorHAnsi" w:cstheme="minorHAnsi"/>
          <w:lang w:val="en-GB"/>
        </w:rPr>
        <w:t xml:space="preserve"> </w:t>
      </w:r>
      <w:r w:rsidR="00B70E1D" w:rsidRPr="006641B8">
        <w:rPr>
          <w:rFonts w:asciiTheme="minorHAnsi" w:hAnsiTheme="minorHAnsi" w:cstheme="minorHAnsi"/>
          <w:iCs/>
          <w:lang w:val="en-GB"/>
        </w:rPr>
        <w:t xml:space="preserve">the consumer demand for reduced alcohol and </w:t>
      </w:r>
      <w:r w:rsidR="007A15FF" w:rsidRPr="006641B8">
        <w:rPr>
          <w:rFonts w:asciiTheme="minorHAnsi" w:hAnsiTheme="minorHAnsi" w:cstheme="minorHAnsi"/>
          <w:iCs/>
          <w:lang w:val="en-GB"/>
        </w:rPr>
        <w:t>de</w:t>
      </w:r>
      <w:r w:rsidR="00AC2723">
        <w:rPr>
          <w:rFonts w:asciiTheme="minorHAnsi" w:hAnsiTheme="minorHAnsi" w:cstheme="minorHAnsi"/>
          <w:iCs/>
          <w:lang w:val="en-GB"/>
        </w:rPr>
        <w:t>-</w:t>
      </w:r>
      <w:r w:rsidR="007A15FF" w:rsidRPr="006641B8">
        <w:rPr>
          <w:rFonts w:asciiTheme="minorHAnsi" w:hAnsiTheme="minorHAnsi" w:cstheme="minorHAnsi"/>
          <w:iCs/>
          <w:lang w:val="en-GB"/>
        </w:rPr>
        <w:t>alcoholi</w:t>
      </w:r>
      <w:r w:rsidR="002C10F9">
        <w:rPr>
          <w:rFonts w:asciiTheme="minorHAnsi" w:hAnsiTheme="minorHAnsi" w:cstheme="minorHAnsi"/>
          <w:iCs/>
          <w:lang w:val="en-GB"/>
        </w:rPr>
        <w:t>s</w:t>
      </w:r>
      <w:r w:rsidR="007A15FF" w:rsidRPr="006641B8">
        <w:rPr>
          <w:rFonts w:asciiTheme="minorHAnsi" w:hAnsiTheme="minorHAnsi" w:cstheme="minorHAnsi"/>
          <w:iCs/>
          <w:lang w:val="en-GB"/>
        </w:rPr>
        <w:t>ed</w:t>
      </w:r>
      <w:r w:rsidR="00B70E1D" w:rsidRPr="006641B8">
        <w:rPr>
          <w:rFonts w:asciiTheme="minorHAnsi" w:hAnsiTheme="minorHAnsi" w:cstheme="minorHAnsi"/>
          <w:iCs/>
          <w:lang w:val="en-GB"/>
        </w:rPr>
        <w:t xml:space="preserve"> beverages,</w:t>
      </w:r>
    </w:p>
    <w:p w14:paraId="4AA218CA" w14:textId="77777777" w:rsidR="00C5219C" w:rsidRPr="006641B8" w:rsidRDefault="00C5219C" w:rsidP="007A15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4D481213" w14:textId="08E94ABC" w:rsidR="00B70E1D" w:rsidRDefault="00C5219C" w:rsidP="00C521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 xml:space="preserve">CONSIDERING the OIV </w:t>
      </w:r>
      <w:r w:rsidR="007B1BE0">
        <w:rPr>
          <w:rFonts w:asciiTheme="minorHAnsi" w:hAnsiTheme="minorHAnsi" w:cstheme="minorHAnsi"/>
          <w:iCs/>
          <w:lang w:val="en-GB"/>
        </w:rPr>
        <w:t>I</w:t>
      </w:r>
      <w:r w:rsidR="002C10F9">
        <w:rPr>
          <w:rFonts w:asciiTheme="minorHAnsi" w:hAnsiTheme="minorHAnsi" w:cstheme="minorHAnsi"/>
          <w:iCs/>
          <w:lang w:val="en-GB"/>
        </w:rPr>
        <w:t xml:space="preserve">nformation Report on </w:t>
      </w:r>
      <w:r w:rsidR="007B1BE0">
        <w:rPr>
          <w:rFonts w:asciiTheme="minorHAnsi" w:hAnsiTheme="minorHAnsi" w:cstheme="minorHAnsi"/>
          <w:iCs/>
          <w:lang w:val="en-GB"/>
        </w:rPr>
        <w:t>W</w:t>
      </w:r>
      <w:r w:rsidR="002C10F9">
        <w:rPr>
          <w:rFonts w:asciiTheme="minorHAnsi" w:hAnsiTheme="minorHAnsi" w:cstheme="minorHAnsi"/>
          <w:iCs/>
          <w:lang w:val="en-GB"/>
        </w:rPr>
        <w:t>ater</w:t>
      </w:r>
      <w:r w:rsidR="007B1BE0">
        <w:rPr>
          <w:rFonts w:asciiTheme="minorHAnsi" w:hAnsiTheme="minorHAnsi" w:cstheme="minorHAnsi"/>
          <w:iCs/>
          <w:lang w:val="en-GB"/>
        </w:rPr>
        <w:t xml:space="preserve"> </w:t>
      </w:r>
      <w:r w:rsidR="002C10F9">
        <w:rPr>
          <w:rFonts w:asciiTheme="minorHAnsi" w:hAnsiTheme="minorHAnsi" w:cstheme="minorHAnsi"/>
          <w:iCs/>
          <w:lang w:val="en-GB"/>
        </w:rPr>
        <w:t>in</w:t>
      </w:r>
      <w:r w:rsidR="007B1BE0">
        <w:rPr>
          <w:rFonts w:asciiTheme="minorHAnsi" w:hAnsiTheme="minorHAnsi" w:cstheme="minorHAnsi"/>
          <w:iCs/>
          <w:lang w:val="en-GB"/>
        </w:rPr>
        <w:t xml:space="preserve"> O</w:t>
      </w:r>
      <w:r w:rsidR="002C10F9">
        <w:rPr>
          <w:rFonts w:asciiTheme="minorHAnsi" w:hAnsiTheme="minorHAnsi" w:cstheme="minorHAnsi"/>
          <w:iCs/>
          <w:lang w:val="en-GB"/>
        </w:rPr>
        <w:t>enology</w:t>
      </w:r>
      <w:r>
        <w:rPr>
          <w:rFonts w:asciiTheme="minorHAnsi" w:hAnsiTheme="minorHAnsi" w:cstheme="minorHAnsi"/>
          <w:iCs/>
          <w:lang w:val="en-GB"/>
        </w:rPr>
        <w:t xml:space="preserve"> which outlines the usage of</w:t>
      </w:r>
      <w:r w:rsidR="007B1BE0">
        <w:rPr>
          <w:rFonts w:asciiTheme="minorHAnsi" w:hAnsiTheme="minorHAnsi" w:cstheme="minorHAnsi"/>
          <w:iCs/>
          <w:lang w:val="en-GB"/>
        </w:rPr>
        <w:t xml:space="preserve"> water</w:t>
      </w:r>
      <w:r>
        <w:t xml:space="preserve"> for technological requirements,</w:t>
      </w:r>
    </w:p>
    <w:p w14:paraId="515A69B8" w14:textId="77777777" w:rsidR="00C5219C" w:rsidRPr="006641B8" w:rsidRDefault="00C5219C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lang w:val="en-GB"/>
        </w:rPr>
      </w:pPr>
    </w:p>
    <w:p w14:paraId="60EA4F79" w14:textId="05ED1F69" w:rsidR="00B70E1D" w:rsidRPr="006641B8" w:rsidRDefault="00B70E1D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DECIDES </w:t>
      </w:r>
      <w:r w:rsidR="0021275D" w:rsidRPr="006641B8">
        <w:rPr>
          <w:rFonts w:asciiTheme="minorHAnsi" w:hAnsiTheme="minorHAnsi" w:cstheme="minorHAnsi"/>
          <w:lang w:val="en-GB"/>
        </w:rPr>
        <w:t xml:space="preserve">on the proposal of Commission </w:t>
      </w:r>
      <w:r w:rsidR="00263C8D" w:rsidRPr="006641B8">
        <w:rPr>
          <w:rFonts w:asciiTheme="minorHAnsi" w:hAnsiTheme="minorHAnsi" w:cstheme="minorHAnsi"/>
          <w:lang w:val="en-GB"/>
        </w:rPr>
        <w:t>Oenology</w:t>
      </w:r>
      <w:r w:rsidR="00F31E73" w:rsidRPr="006641B8">
        <w:rPr>
          <w:rFonts w:asciiTheme="minorHAnsi" w:hAnsiTheme="minorHAnsi" w:cstheme="minorHAnsi"/>
          <w:lang w:val="en-GB"/>
        </w:rPr>
        <w:t xml:space="preserve"> to include in Part II chapter 6 </w:t>
      </w:r>
      <w:r w:rsidR="0014528F" w:rsidRPr="006641B8">
        <w:rPr>
          <w:rFonts w:asciiTheme="minorHAnsi" w:hAnsiTheme="minorHAnsi" w:cstheme="minorHAnsi"/>
          <w:lang w:val="en-GB"/>
        </w:rPr>
        <w:t xml:space="preserve">of the OIV Code of oenological practices </w:t>
      </w:r>
      <w:r w:rsidR="00F31E73" w:rsidRPr="006641B8">
        <w:rPr>
          <w:rFonts w:asciiTheme="minorHAnsi" w:hAnsiTheme="minorHAnsi" w:cstheme="minorHAnsi"/>
          <w:lang w:val="en-GB"/>
        </w:rPr>
        <w:t>the following</w:t>
      </w:r>
      <w:r w:rsidR="00EE6888" w:rsidRPr="006641B8">
        <w:rPr>
          <w:rFonts w:asciiTheme="minorHAnsi" w:hAnsiTheme="minorHAnsi" w:cstheme="minorHAnsi"/>
          <w:lang w:val="en-GB"/>
        </w:rPr>
        <w:t xml:space="preserve"> treatments</w:t>
      </w:r>
      <w:r w:rsidR="00F31E73" w:rsidRPr="006641B8">
        <w:rPr>
          <w:rFonts w:asciiTheme="minorHAnsi" w:hAnsiTheme="minorHAnsi" w:cstheme="minorHAnsi"/>
          <w:lang w:val="en-GB"/>
        </w:rPr>
        <w:t>:</w:t>
      </w:r>
    </w:p>
    <w:p w14:paraId="306E6FE1" w14:textId="17C6D359" w:rsidR="00325FF0" w:rsidRPr="006641B8" w:rsidRDefault="00325FF0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7BD8CF9" w14:textId="77777777" w:rsidR="002B6004" w:rsidRDefault="002B6004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D959E57" w14:textId="0B3DAA5E" w:rsidR="00325FF0" w:rsidRPr="007A1553" w:rsidRDefault="00325FF0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7A1553">
        <w:rPr>
          <w:rFonts w:asciiTheme="minorHAnsi" w:hAnsiTheme="minorHAnsi" w:cstheme="minorHAnsi"/>
          <w:b/>
          <w:bCs/>
          <w:lang w:val="en-GB"/>
        </w:rPr>
        <w:t>Part II</w:t>
      </w:r>
    </w:p>
    <w:p w14:paraId="010DE71E" w14:textId="56493D66" w:rsidR="00AD326E" w:rsidRPr="007A1553" w:rsidRDefault="00325FF0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7A1553">
        <w:rPr>
          <w:rFonts w:asciiTheme="minorHAnsi" w:hAnsiTheme="minorHAnsi" w:cstheme="minorHAnsi"/>
          <w:b/>
          <w:bCs/>
          <w:lang w:val="en-GB"/>
        </w:rPr>
        <w:t>Chapter 6.</w:t>
      </w:r>
      <w:r w:rsidR="00EE6888" w:rsidRPr="007A1553">
        <w:rPr>
          <w:rFonts w:asciiTheme="minorHAnsi" w:hAnsiTheme="minorHAnsi" w:cstheme="minorHAnsi"/>
          <w:b/>
          <w:bCs/>
          <w:lang w:val="en-GB"/>
        </w:rPr>
        <w:t xml:space="preserve">2 SPECIFIC OENOLOGICAL PRACTICES FOR </w:t>
      </w:r>
      <w:r w:rsidR="009B3EBC" w:rsidRPr="007A1553">
        <w:rPr>
          <w:rFonts w:asciiTheme="minorHAnsi" w:hAnsiTheme="minorHAnsi" w:cstheme="minorHAnsi"/>
          <w:b/>
          <w:bCs/>
          <w:lang w:val="en-GB"/>
        </w:rPr>
        <w:t>DE</w:t>
      </w:r>
      <w:r w:rsidR="00AC2723" w:rsidRPr="007A1553">
        <w:rPr>
          <w:rFonts w:asciiTheme="minorHAnsi" w:hAnsiTheme="minorHAnsi" w:cstheme="minorHAnsi"/>
          <w:b/>
          <w:bCs/>
          <w:lang w:val="en-GB"/>
        </w:rPr>
        <w:t>-</w:t>
      </w:r>
      <w:r w:rsidR="009B3EBC" w:rsidRPr="007A1553">
        <w:rPr>
          <w:rFonts w:asciiTheme="minorHAnsi" w:hAnsiTheme="minorHAnsi" w:cstheme="minorHAnsi"/>
          <w:b/>
          <w:bCs/>
          <w:lang w:val="en-GB"/>
        </w:rPr>
        <w:t>ALCOHOLISED WINE</w:t>
      </w:r>
    </w:p>
    <w:p w14:paraId="73590042" w14:textId="77777777" w:rsidR="00AD326E" w:rsidRDefault="00AD326E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9128E31" w14:textId="56B60C78" w:rsidR="00AD326E" w:rsidRDefault="00AD326E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Following oenological treatments are allowed for de-alcoholised wine:</w:t>
      </w:r>
    </w:p>
    <w:p w14:paraId="5A900D17" w14:textId="77777777" w:rsidR="00AD326E" w:rsidRDefault="00AD326E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6EF5BDAD" w14:textId="01F5172C" w:rsidR="00AD326E" w:rsidRPr="006641B8" w:rsidRDefault="00AD326E" w:rsidP="00C33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6.2.1 OENOLOGICAL PRACTICES ALLOWED FOR WINE</w:t>
      </w:r>
    </w:p>
    <w:p w14:paraId="2CD8B3F5" w14:textId="77777777" w:rsidR="000F5C3C" w:rsidRPr="007A1553" w:rsidRDefault="000F5C3C" w:rsidP="007A15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14DE3E2" w14:textId="47733B60" w:rsidR="006641B8" w:rsidRPr="00707205" w:rsidRDefault="00D02EA0" w:rsidP="006641B8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For </w:t>
      </w:r>
      <w:r w:rsidR="009B3EBC" w:rsidRPr="009B3EBC">
        <w:rPr>
          <w:rFonts w:asciiTheme="minorHAnsi" w:hAnsiTheme="minorHAnsi" w:cstheme="minorHAnsi"/>
          <w:sz w:val="22"/>
          <w:szCs w:val="22"/>
          <w:lang w:val="en-GB"/>
        </w:rPr>
        <w:t>de</w:t>
      </w:r>
      <w:r w:rsidR="00AC2723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9B3EBC" w:rsidRPr="009B3EBC">
        <w:rPr>
          <w:rFonts w:asciiTheme="minorHAnsi" w:hAnsiTheme="minorHAnsi" w:cstheme="minorHAnsi"/>
          <w:sz w:val="22"/>
          <w:szCs w:val="22"/>
          <w:lang w:val="en-GB"/>
        </w:rPr>
        <w:t>alcoholised wine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, oenological practices defined in the </w:t>
      </w:r>
      <w:r w:rsidRPr="003B30A4">
        <w:rPr>
          <w:rFonts w:asciiTheme="minorHAnsi" w:hAnsiTheme="minorHAnsi" w:cstheme="minorHAnsi"/>
          <w:i/>
          <w:iCs/>
          <w:sz w:val="22"/>
          <w:szCs w:val="22"/>
          <w:lang w:val="en-GB"/>
        </w:rPr>
        <w:t>International Code of Oenological Practices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 admitted for wines are admitted</w:t>
      </w:r>
      <w:r w:rsidR="00683A83" w:rsidRPr="00707205"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0C904A4D" w14:textId="52C55FE6" w:rsidR="006641B8" w:rsidRPr="00707205" w:rsidRDefault="00B17B92" w:rsidP="00707205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Oenological </w:t>
      </w:r>
      <w:r w:rsidR="00E538E2">
        <w:rPr>
          <w:rFonts w:asciiTheme="minorHAnsi" w:hAnsiTheme="minorHAnsi" w:cstheme="minorHAnsi"/>
          <w:sz w:val="22"/>
          <w:szCs w:val="22"/>
          <w:lang w:val="en-GB"/>
        </w:rPr>
        <w:t>products</w:t>
      </w:r>
      <w:r w:rsidR="00BE2F1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when applied both in </w:t>
      </w:r>
      <w:r w:rsidR="009B3EBC" w:rsidRPr="00707205">
        <w:rPr>
          <w:rFonts w:asciiTheme="minorHAnsi" w:hAnsiTheme="minorHAnsi" w:cstheme="minorHAnsi"/>
          <w:sz w:val="22"/>
          <w:szCs w:val="22"/>
          <w:lang w:val="en-GB"/>
        </w:rPr>
        <w:t>wine and</w:t>
      </w:r>
      <w:r w:rsidR="00097F8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97F8F" w:rsidRPr="009B3EBC">
        <w:rPr>
          <w:rFonts w:asciiTheme="minorHAnsi" w:hAnsiTheme="minorHAnsi" w:cstheme="minorHAnsi"/>
          <w:sz w:val="22"/>
          <w:szCs w:val="22"/>
          <w:lang w:val="en-GB"/>
        </w:rPr>
        <w:t>de</w:t>
      </w:r>
      <w:r w:rsidR="00AC2723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097F8F" w:rsidRPr="009B3EBC">
        <w:rPr>
          <w:rFonts w:asciiTheme="minorHAnsi" w:hAnsiTheme="minorHAnsi" w:cstheme="minorHAnsi"/>
          <w:sz w:val="22"/>
          <w:szCs w:val="22"/>
          <w:lang w:val="en-GB"/>
        </w:rPr>
        <w:t>alcoholised wine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, the usage doses and maximum limits in the final product should comply with those indicated in the </w:t>
      </w:r>
      <w:r w:rsidR="006641B8" w:rsidRPr="00707205">
        <w:rPr>
          <w:rFonts w:asciiTheme="minorHAnsi" w:hAnsiTheme="minorHAnsi" w:cstheme="minorHAnsi"/>
          <w:i/>
          <w:iCs/>
          <w:sz w:val="22"/>
          <w:szCs w:val="22"/>
          <w:lang w:val="en-GB"/>
        </w:rPr>
        <w:t>International Code of Oenological Practices</w:t>
      </w:r>
      <w:r w:rsidR="006641B8"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>for wine</w:t>
      </w:r>
      <w:r w:rsidR="006641B8" w:rsidRPr="00707205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20EECF1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31F8D117" w14:textId="21A94630" w:rsidR="004E1A49" w:rsidRPr="006641B8" w:rsidRDefault="00EE6888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lastRenderedPageBreak/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2</w:t>
      </w:r>
      <w:r w:rsidR="0054507B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4E1A49" w:rsidRPr="006641B8">
        <w:rPr>
          <w:rFonts w:asciiTheme="minorHAnsi" w:hAnsiTheme="minorHAnsi" w:cstheme="minorHAnsi"/>
          <w:b/>
          <w:bCs/>
          <w:lang w:val="en-GB"/>
        </w:rPr>
        <w:t>SWEETENING</w:t>
      </w:r>
    </w:p>
    <w:p w14:paraId="317A1DC6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34D4F42C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Definition:</w:t>
      </w:r>
    </w:p>
    <w:p w14:paraId="68A7FB26" w14:textId="4441B945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Addition of sweeteners</w:t>
      </w:r>
      <w:r w:rsidR="005B4BDD">
        <w:rPr>
          <w:rFonts w:asciiTheme="minorHAnsi" w:hAnsiTheme="minorHAnsi" w:cstheme="minorHAnsi"/>
          <w:lang w:val="en-GB"/>
        </w:rPr>
        <w:t xml:space="preserve"> to de</w:t>
      </w:r>
      <w:r w:rsidR="00AC2723">
        <w:rPr>
          <w:rFonts w:asciiTheme="minorHAnsi" w:hAnsiTheme="minorHAnsi" w:cstheme="minorHAnsi"/>
          <w:lang w:val="en-GB"/>
        </w:rPr>
        <w:t>-</w:t>
      </w:r>
      <w:r w:rsidR="005B4BDD">
        <w:rPr>
          <w:rFonts w:asciiTheme="minorHAnsi" w:hAnsiTheme="minorHAnsi" w:cstheme="minorHAnsi"/>
          <w:lang w:val="en-GB"/>
        </w:rPr>
        <w:t>alcoholised wine.</w:t>
      </w:r>
    </w:p>
    <w:p w14:paraId="0F5ABF5E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</w:p>
    <w:p w14:paraId="276C3578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Objectives:</w:t>
      </w:r>
    </w:p>
    <w:p w14:paraId="7D4BF888" w14:textId="007B3446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lang w:val="en-GB"/>
        </w:rPr>
        <w:t>Balancing taste properties of the product</w:t>
      </w:r>
      <w:r w:rsidR="00BE5917">
        <w:rPr>
          <w:rFonts w:asciiTheme="minorHAnsi" w:hAnsiTheme="minorHAnsi" w:cstheme="minorHAnsi"/>
          <w:lang w:val="en-GB"/>
        </w:rPr>
        <w:t>.</w:t>
      </w:r>
    </w:p>
    <w:p w14:paraId="2DA86337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</w:p>
    <w:p w14:paraId="668A8598" w14:textId="54431C7A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6B3412B9" w14:textId="05EBCBC7" w:rsidR="004E1A49" w:rsidRPr="006641B8" w:rsidRDefault="006C53AE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For</w:t>
      </w:r>
      <w:r w:rsidRPr="006641B8">
        <w:rPr>
          <w:rFonts w:asciiTheme="minorHAnsi" w:hAnsiTheme="minorHAnsi" w:cstheme="minorHAnsi"/>
          <w:lang w:val="en-GB"/>
        </w:rPr>
        <w:t xml:space="preserve"> </w:t>
      </w:r>
      <w:r w:rsidR="004E1A49" w:rsidRPr="006641B8">
        <w:rPr>
          <w:rFonts w:asciiTheme="minorHAnsi" w:hAnsiTheme="minorHAnsi" w:cstheme="minorHAnsi"/>
          <w:lang w:val="en-GB"/>
        </w:rPr>
        <w:t>sweetening, the following substances</w:t>
      </w:r>
      <w:r>
        <w:rPr>
          <w:rFonts w:asciiTheme="minorHAnsi" w:hAnsiTheme="minorHAnsi" w:cstheme="minorHAnsi"/>
          <w:lang w:val="en-GB"/>
        </w:rPr>
        <w:t xml:space="preserve"> may be used alone or in combination</w:t>
      </w:r>
      <w:r w:rsidR="004E1A49" w:rsidRPr="006641B8">
        <w:rPr>
          <w:rFonts w:asciiTheme="minorHAnsi" w:hAnsiTheme="minorHAnsi" w:cstheme="minorHAnsi"/>
          <w:lang w:val="en-GB"/>
        </w:rPr>
        <w:t>:</w:t>
      </w:r>
    </w:p>
    <w:p w14:paraId="42FC02E5" w14:textId="11910E3D" w:rsidR="004E1A49" w:rsidRPr="006641B8" w:rsidRDefault="004E1A49" w:rsidP="004E1A49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grape </w:t>
      </w:r>
      <w:r w:rsidR="009E0675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must</w:t>
      </w: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, </w:t>
      </w:r>
    </w:p>
    <w:p w14:paraId="44D9C2D2" w14:textId="48517058" w:rsidR="001870D6" w:rsidRPr="006641B8" w:rsidRDefault="001870D6" w:rsidP="004E1A49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concentrated </w:t>
      </w:r>
      <w:r w:rsidR="00B17B92"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grape </w:t>
      </w: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must</w:t>
      </w:r>
      <w:r w:rsidR="002C0049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,</w:t>
      </w:r>
    </w:p>
    <w:p w14:paraId="30AC2352" w14:textId="7478FA46" w:rsidR="001870D6" w:rsidRDefault="001870D6" w:rsidP="004E1A49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rectified concentrated </w:t>
      </w:r>
      <w:r w:rsidR="00B17B92"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grape </w:t>
      </w: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must</w:t>
      </w:r>
      <w:r w:rsidR="002C0049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,</w:t>
      </w:r>
      <w:r w:rsidR="006C53AE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and</w:t>
      </w:r>
    </w:p>
    <w:p w14:paraId="66A64472" w14:textId="435C2DD4" w:rsidR="00E538E2" w:rsidRPr="007A1553" w:rsidRDefault="00E538E2" w:rsidP="00E538E2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>solid rectified concentrated grape must,</w:t>
      </w:r>
    </w:p>
    <w:p w14:paraId="7CCF2C49" w14:textId="4406396B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32E2E5E8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 xml:space="preserve">Recommendation of the OIV: </w:t>
      </w:r>
    </w:p>
    <w:p w14:paraId="459AB2A6" w14:textId="027A1EA3" w:rsidR="004E1A49" w:rsidRPr="006641B8" w:rsidRDefault="003B36BF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Admitted.</w:t>
      </w:r>
    </w:p>
    <w:p w14:paraId="5AC45B13" w14:textId="77777777" w:rsidR="004E1A49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228F79BA" w14:textId="3DD597DC" w:rsidR="005B4BDD" w:rsidRDefault="005B4BDD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>
        <w:rPr>
          <w:rFonts w:asciiTheme="minorHAnsi" w:hAnsiTheme="minorHAnsi" w:cstheme="minorHAnsi"/>
          <w:b/>
          <w:bCs/>
          <w:lang w:val="en-GB"/>
        </w:rPr>
        <w:t>3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BLENDING</w:t>
      </w:r>
    </w:p>
    <w:p w14:paraId="7C4CF882" w14:textId="77777777" w:rsidR="0002204F" w:rsidRDefault="0002204F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62EF92C" w14:textId="77777777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Definition:</w:t>
      </w:r>
    </w:p>
    <w:p w14:paraId="411D1976" w14:textId="6E74B627" w:rsidR="005B4BDD" w:rsidRPr="002C0049" w:rsidRDefault="009E0675" w:rsidP="2BA4B50A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 w:rsidRPr="2BA4B50A">
        <w:rPr>
          <w:rFonts w:asciiTheme="minorHAnsi" w:hAnsiTheme="minorHAnsi" w:cstheme="minorBidi"/>
          <w:lang w:val="en-GB"/>
        </w:rPr>
        <w:t>Blending</w:t>
      </w:r>
      <w:r w:rsidR="007A1553">
        <w:rPr>
          <w:rFonts w:asciiTheme="minorHAnsi" w:hAnsiTheme="minorHAnsi" w:cstheme="minorBidi"/>
          <w:lang w:val="en-GB"/>
        </w:rPr>
        <w:t xml:space="preserve"> </w:t>
      </w:r>
      <w:r w:rsidR="002A2E1E">
        <w:rPr>
          <w:rFonts w:asciiTheme="minorHAnsi" w:hAnsiTheme="minorHAnsi" w:cstheme="minorBidi"/>
          <w:lang w:val="en-GB"/>
        </w:rPr>
        <w:t xml:space="preserve">a </w:t>
      </w:r>
      <w:r w:rsidRPr="2BA4B50A">
        <w:rPr>
          <w:rFonts w:asciiTheme="minorHAnsi" w:hAnsiTheme="minorHAnsi" w:cstheme="minorBidi"/>
          <w:lang w:val="en-GB"/>
        </w:rPr>
        <w:t>de</w:t>
      </w:r>
      <w:r w:rsidR="00AC2723">
        <w:rPr>
          <w:rFonts w:asciiTheme="minorHAnsi" w:hAnsiTheme="minorHAnsi" w:cstheme="minorBidi"/>
          <w:lang w:val="en-GB"/>
        </w:rPr>
        <w:t>-</w:t>
      </w:r>
      <w:r w:rsidRPr="2BA4B50A">
        <w:rPr>
          <w:rFonts w:asciiTheme="minorHAnsi" w:hAnsiTheme="minorHAnsi" w:cstheme="minorBidi"/>
          <w:lang w:val="en-GB"/>
        </w:rPr>
        <w:t xml:space="preserve">alcoholised wine </w:t>
      </w:r>
      <w:r w:rsidR="007A1553">
        <w:rPr>
          <w:rFonts w:asciiTheme="minorHAnsi" w:hAnsiTheme="minorHAnsi" w:cstheme="minorBidi"/>
          <w:lang w:val="en-GB"/>
        </w:rPr>
        <w:t>with other</w:t>
      </w:r>
      <w:r w:rsidRPr="2BA4B50A">
        <w:rPr>
          <w:rFonts w:asciiTheme="minorHAnsi" w:hAnsiTheme="minorHAnsi" w:cstheme="minorBidi"/>
          <w:lang w:val="en-GB"/>
        </w:rPr>
        <w:t xml:space="preserve"> de</w:t>
      </w:r>
      <w:r w:rsidR="00AC2723">
        <w:rPr>
          <w:rFonts w:asciiTheme="minorHAnsi" w:hAnsiTheme="minorHAnsi" w:cstheme="minorBidi"/>
          <w:lang w:val="en-GB"/>
        </w:rPr>
        <w:t>-</w:t>
      </w:r>
      <w:r w:rsidRPr="2BA4B50A">
        <w:rPr>
          <w:rFonts w:asciiTheme="minorHAnsi" w:hAnsiTheme="minorHAnsi" w:cstheme="minorBidi"/>
          <w:lang w:val="en-GB"/>
        </w:rPr>
        <w:t>alcoholised wine</w:t>
      </w:r>
      <w:r w:rsidR="007A1553">
        <w:rPr>
          <w:rFonts w:asciiTheme="minorHAnsi" w:hAnsiTheme="minorHAnsi" w:cstheme="minorBidi"/>
          <w:lang w:val="en-GB"/>
        </w:rPr>
        <w:t>s</w:t>
      </w:r>
      <w:r w:rsidRPr="2BA4B50A">
        <w:rPr>
          <w:rFonts w:asciiTheme="minorHAnsi" w:hAnsiTheme="minorHAnsi" w:cstheme="minorBidi"/>
          <w:lang w:val="en-GB"/>
        </w:rPr>
        <w:t xml:space="preserve"> to produce </w:t>
      </w:r>
      <w:r w:rsidR="007A1553" w:rsidRPr="2BA4B50A">
        <w:rPr>
          <w:rFonts w:asciiTheme="minorHAnsi" w:hAnsiTheme="minorHAnsi" w:cstheme="minorBidi"/>
          <w:lang w:val="en-GB"/>
        </w:rPr>
        <w:t>de</w:t>
      </w:r>
      <w:r w:rsidR="007A1553">
        <w:rPr>
          <w:rFonts w:asciiTheme="minorHAnsi" w:hAnsiTheme="minorHAnsi" w:cstheme="minorBidi"/>
          <w:lang w:val="en-GB"/>
        </w:rPr>
        <w:t>-</w:t>
      </w:r>
      <w:r w:rsidR="007A1553" w:rsidRPr="2BA4B50A">
        <w:rPr>
          <w:rFonts w:asciiTheme="minorHAnsi" w:hAnsiTheme="minorHAnsi" w:cstheme="minorBidi"/>
          <w:lang w:val="en-GB"/>
        </w:rPr>
        <w:t>alcoholised wine</w:t>
      </w:r>
      <w:r w:rsidR="00BE2F16">
        <w:rPr>
          <w:rFonts w:asciiTheme="minorHAnsi" w:hAnsiTheme="minorHAnsi" w:cstheme="minorBidi"/>
          <w:lang w:val="en-GB"/>
        </w:rPr>
        <w:t>.</w:t>
      </w:r>
    </w:p>
    <w:p w14:paraId="2B1FF3E6" w14:textId="77777777" w:rsidR="009E0675" w:rsidRPr="002C0049" w:rsidRDefault="009E0675" w:rsidP="005B4BDD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6E0F283A" w14:textId="77777777" w:rsidR="009E0675" w:rsidRPr="002C0049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2C0049">
        <w:rPr>
          <w:rFonts w:asciiTheme="minorHAnsi" w:hAnsiTheme="minorHAnsi" w:cstheme="minorHAnsi"/>
          <w:i/>
          <w:iCs/>
          <w:lang w:val="en-GB"/>
        </w:rPr>
        <w:t>Objectives:</w:t>
      </w:r>
    </w:p>
    <w:p w14:paraId="0494D6F9" w14:textId="56482635" w:rsidR="00E538E2" w:rsidRPr="009F5B18" w:rsidRDefault="00E538E2" w:rsidP="00E538E2">
      <w:pPr>
        <w:tabs>
          <w:tab w:val="left" w:pos="3828"/>
        </w:tabs>
        <w:spacing w:after="0" w:line="240" w:lineRule="auto"/>
        <w:jc w:val="both"/>
        <w:rPr>
          <w:rFonts w:asciiTheme="minorHAnsi" w:hAnsiTheme="minorHAnsi"/>
          <w:lang w:val="en-US"/>
        </w:rPr>
      </w:pPr>
      <w:r w:rsidRPr="009F5B18">
        <w:rPr>
          <w:rFonts w:asciiTheme="minorHAnsi" w:hAnsiTheme="minorHAnsi"/>
          <w:lang w:val="en-US"/>
        </w:rPr>
        <w:t xml:space="preserve">Producing a dealcoholised wine, </w:t>
      </w:r>
      <w:r w:rsidR="007A1553">
        <w:rPr>
          <w:rFonts w:asciiTheme="minorHAnsi" w:hAnsiTheme="minorHAnsi"/>
          <w:lang w:val="en-US"/>
        </w:rPr>
        <w:t>which will consist of more than one de-</w:t>
      </w:r>
      <w:proofErr w:type="spellStart"/>
      <w:r w:rsidR="007A1553">
        <w:rPr>
          <w:rFonts w:asciiTheme="minorHAnsi" w:hAnsiTheme="minorHAnsi"/>
          <w:lang w:val="en-US"/>
        </w:rPr>
        <w:t>alcoholised</w:t>
      </w:r>
      <w:proofErr w:type="spellEnd"/>
      <w:r w:rsidR="007A1553">
        <w:rPr>
          <w:rFonts w:asciiTheme="minorHAnsi" w:hAnsiTheme="minorHAnsi"/>
          <w:lang w:val="en-US"/>
        </w:rPr>
        <w:t xml:space="preserve"> wine to achieve </w:t>
      </w:r>
      <w:r w:rsidR="000F0969">
        <w:rPr>
          <w:rFonts w:asciiTheme="minorHAnsi" w:hAnsiTheme="minorHAnsi"/>
          <w:lang w:val="en-US"/>
        </w:rPr>
        <w:t xml:space="preserve">organoleptic </w:t>
      </w:r>
      <w:r w:rsidR="007A1553">
        <w:rPr>
          <w:rFonts w:asciiTheme="minorHAnsi" w:hAnsiTheme="minorHAnsi"/>
          <w:lang w:val="en-US"/>
        </w:rPr>
        <w:t>quality of the final product</w:t>
      </w:r>
      <w:r w:rsidRPr="009F5B18">
        <w:rPr>
          <w:rFonts w:asciiTheme="minorHAnsi" w:hAnsiTheme="minorHAnsi"/>
          <w:lang w:val="en-US"/>
        </w:rPr>
        <w:t>.</w:t>
      </w:r>
    </w:p>
    <w:p w14:paraId="48BC6C60" w14:textId="77777777" w:rsidR="009E0675" w:rsidRPr="007A1553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US"/>
        </w:rPr>
      </w:pPr>
    </w:p>
    <w:p w14:paraId="7F967E55" w14:textId="77777777" w:rsidR="009E0675" w:rsidRPr="002C0049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2C0049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3C315865" w14:textId="3527E120" w:rsidR="007241B1" w:rsidRPr="002C0049" w:rsidRDefault="00D34356" w:rsidP="2BA4B50A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>B</w:t>
      </w:r>
      <w:r w:rsidR="009E0675" w:rsidRPr="002C0049">
        <w:rPr>
          <w:rFonts w:asciiTheme="minorHAnsi" w:hAnsiTheme="minorHAnsi" w:cstheme="minorBidi"/>
          <w:lang w:val="en-GB"/>
        </w:rPr>
        <w:t>lending</w:t>
      </w:r>
      <w:r w:rsidR="002C0049">
        <w:rPr>
          <w:rFonts w:asciiTheme="minorHAnsi" w:hAnsiTheme="minorHAnsi" w:cstheme="minorBidi"/>
          <w:lang w:val="en-GB"/>
        </w:rPr>
        <w:t xml:space="preserve"> </w:t>
      </w:r>
      <w:r w:rsidR="007241B1">
        <w:rPr>
          <w:rFonts w:asciiTheme="minorHAnsi" w:hAnsiTheme="minorHAnsi" w:cstheme="minorBidi"/>
          <w:lang w:val="en-GB"/>
        </w:rPr>
        <w:t xml:space="preserve">a </w:t>
      </w:r>
      <w:r w:rsidR="009E0675" w:rsidRPr="002C0049">
        <w:rPr>
          <w:rFonts w:asciiTheme="minorHAnsi" w:hAnsiTheme="minorHAnsi" w:cstheme="minorBidi"/>
          <w:lang w:val="en-GB"/>
        </w:rPr>
        <w:t>de</w:t>
      </w:r>
      <w:r w:rsidR="00AC2723">
        <w:rPr>
          <w:rFonts w:asciiTheme="minorHAnsi" w:hAnsiTheme="minorHAnsi" w:cstheme="minorBidi"/>
          <w:lang w:val="en-GB"/>
        </w:rPr>
        <w:t>-</w:t>
      </w:r>
      <w:r w:rsidR="009E0675" w:rsidRPr="002C0049">
        <w:rPr>
          <w:rFonts w:asciiTheme="minorHAnsi" w:hAnsiTheme="minorHAnsi" w:cstheme="minorBidi"/>
          <w:lang w:val="en-GB"/>
        </w:rPr>
        <w:t>alcoholised wine</w:t>
      </w:r>
      <w:r w:rsidR="290278CD" w:rsidRPr="002C0049">
        <w:rPr>
          <w:rFonts w:asciiTheme="minorHAnsi" w:hAnsiTheme="minorHAnsi" w:cstheme="minorBidi"/>
          <w:lang w:val="en-GB"/>
        </w:rPr>
        <w:t xml:space="preserve"> with</w:t>
      </w:r>
      <w:r w:rsidR="007241B1">
        <w:rPr>
          <w:rFonts w:asciiTheme="minorHAnsi" w:hAnsiTheme="minorHAnsi" w:cstheme="minorBidi"/>
          <w:lang w:val="en-GB"/>
        </w:rPr>
        <w:t xml:space="preserve"> </w:t>
      </w:r>
      <w:r w:rsidR="007A1553">
        <w:rPr>
          <w:rFonts w:asciiTheme="minorHAnsi" w:hAnsiTheme="minorHAnsi" w:cstheme="minorBidi"/>
          <w:lang w:val="en-GB"/>
        </w:rPr>
        <w:t>other de-alcoholised wines.</w:t>
      </w:r>
    </w:p>
    <w:p w14:paraId="52B6FFF1" w14:textId="2C6BDD0B" w:rsidR="009E0675" w:rsidRDefault="009E0675" w:rsidP="005B4BDD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DA084A3" w14:textId="77777777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 xml:space="preserve">Recommendation of the OIV: </w:t>
      </w:r>
    </w:p>
    <w:p w14:paraId="3E277996" w14:textId="410BC6BD" w:rsidR="009E0675" w:rsidRPr="009E0675" w:rsidRDefault="009E0675" w:rsidP="005B4BDD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Admitted.</w:t>
      </w:r>
    </w:p>
    <w:p w14:paraId="4986BEF7" w14:textId="5E1DEC9A" w:rsidR="005B4BDD" w:rsidRPr="006641B8" w:rsidRDefault="005B4BDD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CC372AB" w14:textId="0458922E" w:rsidR="005B4BDD" w:rsidRDefault="005B4BDD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4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ADDITION OF GLYCEROL</w:t>
      </w:r>
    </w:p>
    <w:p w14:paraId="3D959EFB" w14:textId="1883BA90" w:rsidR="0002204F" w:rsidRDefault="0002204F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9CA98C6" w14:textId="52D3CCF6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Definition:</w:t>
      </w:r>
    </w:p>
    <w:p w14:paraId="3C53886C" w14:textId="54ECB0F2" w:rsidR="009E0675" w:rsidRPr="006641B8" w:rsidRDefault="009E0675" w:rsidP="009E06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Addition of </w:t>
      </w:r>
      <w:r>
        <w:rPr>
          <w:rFonts w:asciiTheme="minorHAnsi" w:hAnsiTheme="minorHAnsi" w:cstheme="minorHAnsi"/>
          <w:lang w:val="en-GB"/>
        </w:rPr>
        <w:t>glycerol to dealcoholised wine.</w:t>
      </w:r>
    </w:p>
    <w:p w14:paraId="6BA55C51" w14:textId="6597EDA5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</w:p>
    <w:p w14:paraId="41D37B66" w14:textId="4DB9FCC2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Objectives:</w:t>
      </w:r>
    </w:p>
    <w:p w14:paraId="6931C827" w14:textId="299EC6FD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Balancing </w:t>
      </w:r>
      <w:r w:rsidR="00BE5917">
        <w:rPr>
          <w:rFonts w:asciiTheme="minorHAnsi" w:hAnsiTheme="minorHAnsi" w:cstheme="minorHAnsi"/>
          <w:lang w:val="en-GB"/>
        </w:rPr>
        <w:t>mouthfeel</w:t>
      </w:r>
      <w:r w:rsidRPr="006641B8">
        <w:rPr>
          <w:rFonts w:asciiTheme="minorHAnsi" w:hAnsiTheme="minorHAnsi" w:cstheme="minorHAnsi"/>
          <w:lang w:val="en-GB"/>
        </w:rPr>
        <w:t xml:space="preserve"> properties of the product</w:t>
      </w:r>
      <w:r w:rsidR="00BE5917">
        <w:rPr>
          <w:rFonts w:asciiTheme="minorHAnsi" w:hAnsiTheme="minorHAnsi" w:cstheme="minorHAnsi"/>
          <w:lang w:val="en-GB"/>
        </w:rPr>
        <w:t>.</w:t>
      </w:r>
    </w:p>
    <w:p w14:paraId="35D860AD" w14:textId="4B44AE87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</w:p>
    <w:p w14:paraId="4901A4E3" w14:textId="7E6B1352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73E94BE0" w14:textId="055CD107" w:rsidR="009E0675" w:rsidRDefault="00BE5917" w:rsidP="009E06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BE5917">
        <w:rPr>
          <w:rFonts w:asciiTheme="minorHAnsi" w:hAnsiTheme="minorHAnsi" w:cstheme="minorHAnsi"/>
          <w:lang w:val="en-GB"/>
        </w:rPr>
        <w:t xml:space="preserve">a) The addition should </w:t>
      </w:r>
      <w:r>
        <w:rPr>
          <w:rFonts w:asciiTheme="minorHAnsi" w:hAnsiTheme="minorHAnsi" w:cstheme="minorHAnsi"/>
          <w:lang w:val="en-GB"/>
        </w:rPr>
        <w:t>be made in dealcoholised wine.</w:t>
      </w:r>
    </w:p>
    <w:p w14:paraId="0F18135C" w14:textId="2F8BAC19" w:rsidR="00BE5917" w:rsidRDefault="00BE5917" w:rsidP="009E06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2C0049">
        <w:rPr>
          <w:rFonts w:asciiTheme="minorHAnsi" w:hAnsiTheme="minorHAnsi" w:cstheme="minorHAnsi"/>
          <w:lang w:val="en-GB"/>
        </w:rPr>
        <w:t xml:space="preserve">b) </w:t>
      </w:r>
      <w:r w:rsidR="00D33566" w:rsidRPr="002C0049">
        <w:rPr>
          <w:rFonts w:asciiTheme="minorHAnsi" w:hAnsiTheme="minorHAnsi" w:cstheme="minorHAnsi"/>
          <w:lang w:val="en-GB"/>
        </w:rPr>
        <w:t xml:space="preserve">The dose used shall not exceed </w:t>
      </w:r>
      <w:r w:rsidR="007241B1">
        <w:rPr>
          <w:rFonts w:asciiTheme="minorHAnsi" w:hAnsiTheme="minorHAnsi" w:cstheme="minorHAnsi"/>
          <w:lang w:val="en-GB"/>
        </w:rPr>
        <w:t>the maximum amount required to achieve the technological objectives</w:t>
      </w:r>
      <w:r w:rsidR="007241B1" w:rsidRPr="002C0049" w:rsidDel="00BE2F16">
        <w:rPr>
          <w:rFonts w:asciiTheme="minorHAnsi" w:hAnsiTheme="minorHAnsi" w:cstheme="minorHAnsi"/>
          <w:lang w:val="en-GB"/>
        </w:rPr>
        <w:t xml:space="preserve"> </w:t>
      </w:r>
      <w:r w:rsidR="006D0E42" w:rsidRPr="002C0049">
        <w:rPr>
          <w:rFonts w:asciiTheme="minorHAnsi" w:hAnsiTheme="minorHAnsi" w:cstheme="minorHAnsi"/>
          <w:lang w:val="en-GB"/>
        </w:rPr>
        <w:t>[</w:t>
      </w:r>
      <w:r w:rsidR="175CE5AA" w:rsidRPr="002C0049">
        <w:rPr>
          <w:rFonts w:asciiTheme="minorHAnsi" w:hAnsiTheme="minorHAnsi" w:cstheme="minorHAnsi"/>
          <w:lang w:val="en-GB"/>
        </w:rPr>
        <w:t>10 g/l</w:t>
      </w:r>
      <w:r w:rsidR="002C0049" w:rsidRPr="002C0049">
        <w:rPr>
          <w:rFonts w:asciiTheme="minorHAnsi" w:hAnsiTheme="minorHAnsi" w:cstheme="minorHAnsi"/>
          <w:lang w:val="en-GB"/>
        </w:rPr>
        <w:t>].</w:t>
      </w:r>
    </w:p>
    <w:p w14:paraId="3A02FEF7" w14:textId="6D133D7B" w:rsidR="00A479C5" w:rsidRDefault="00A479C5" w:rsidP="009E06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c) Glycerol</w:t>
      </w:r>
      <w:r w:rsidR="007803AC">
        <w:rPr>
          <w:rFonts w:asciiTheme="minorHAnsi" w:hAnsiTheme="minorHAnsi" w:cstheme="minorHAnsi"/>
          <w:lang w:val="en-GB"/>
        </w:rPr>
        <w:t xml:space="preserve"> </w:t>
      </w:r>
      <w:r w:rsidRPr="006641B8">
        <w:rPr>
          <w:rFonts w:asciiTheme="minorHAnsi" w:hAnsiTheme="minorHAnsi" w:cstheme="minorHAnsi"/>
          <w:lang w:val="en-GB"/>
        </w:rPr>
        <w:t xml:space="preserve">must </w:t>
      </w:r>
      <w:r w:rsidR="007803AC">
        <w:rPr>
          <w:rFonts w:asciiTheme="minorHAnsi" w:hAnsiTheme="minorHAnsi" w:cstheme="minorHAnsi"/>
          <w:lang w:val="en-GB"/>
        </w:rPr>
        <w:t>comply with</w:t>
      </w:r>
      <w:r w:rsidRPr="006641B8">
        <w:rPr>
          <w:rFonts w:asciiTheme="minorHAnsi" w:hAnsiTheme="minorHAnsi" w:cstheme="minorHAnsi"/>
          <w:lang w:val="en-GB"/>
        </w:rPr>
        <w:t xml:space="preserve"> the prescriptions of the International </w:t>
      </w:r>
      <w:r>
        <w:rPr>
          <w:rFonts w:asciiTheme="minorHAnsi" w:hAnsiTheme="minorHAnsi" w:cstheme="minorHAnsi"/>
          <w:lang w:val="en-GB"/>
        </w:rPr>
        <w:t>O</w:t>
      </w:r>
      <w:r w:rsidRPr="006641B8">
        <w:rPr>
          <w:rFonts w:asciiTheme="minorHAnsi" w:hAnsiTheme="minorHAnsi" w:cstheme="minorHAnsi"/>
          <w:lang w:val="en-GB"/>
        </w:rPr>
        <w:t>enological Codex</w:t>
      </w:r>
      <w:r w:rsidR="002C0049">
        <w:rPr>
          <w:rFonts w:asciiTheme="minorHAnsi" w:hAnsiTheme="minorHAnsi" w:cstheme="minorHAnsi"/>
          <w:lang w:val="en-GB"/>
        </w:rPr>
        <w:t>.</w:t>
      </w:r>
    </w:p>
    <w:p w14:paraId="6248A39E" w14:textId="162A93EB" w:rsidR="00BE5917" w:rsidRPr="006641B8" w:rsidRDefault="00BE5917" w:rsidP="009E0675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5810B36E" w14:textId="1C3738A5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 xml:space="preserve">Recommendation of the OIV: </w:t>
      </w:r>
    </w:p>
    <w:p w14:paraId="568780E9" w14:textId="54CB9E7B" w:rsidR="005B4BDD" w:rsidRPr="006641B8" w:rsidRDefault="009E0675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Admitted.</w:t>
      </w:r>
    </w:p>
    <w:p w14:paraId="39E6E0C3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B28A7D4" w14:textId="62765D31" w:rsidR="004E1A49" w:rsidRPr="006641B8" w:rsidRDefault="00097F8F" w:rsidP="003B36BF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lastRenderedPageBreak/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5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C7F35">
        <w:rPr>
          <w:rFonts w:asciiTheme="minorHAnsi" w:hAnsiTheme="minorHAnsi" w:cstheme="minorHAnsi"/>
          <w:b/>
          <w:bCs/>
          <w:lang w:val="en-GB"/>
        </w:rPr>
        <w:t xml:space="preserve">REINCORPORATION OF </w:t>
      </w:r>
      <w:r w:rsidRPr="006641B8">
        <w:rPr>
          <w:rFonts w:asciiTheme="minorHAnsi" w:hAnsiTheme="minorHAnsi" w:cstheme="minorHAnsi"/>
          <w:b/>
          <w:bCs/>
          <w:lang w:val="en-GB"/>
        </w:rPr>
        <w:t>AROMA</w:t>
      </w:r>
      <w:r w:rsidR="00AC7F35">
        <w:rPr>
          <w:rFonts w:asciiTheme="minorHAnsi" w:hAnsiTheme="minorHAnsi" w:cstheme="minorHAnsi"/>
          <w:b/>
          <w:bCs/>
          <w:lang w:val="en-GB"/>
        </w:rPr>
        <w:t>TIC COMPOUNDS</w:t>
      </w:r>
    </w:p>
    <w:p w14:paraId="41BB4A9B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4929E6F0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Definition:</w:t>
      </w:r>
    </w:p>
    <w:p w14:paraId="678D5BBA" w14:textId="0A2D3FA5" w:rsidR="004E1A49" w:rsidRPr="006641B8" w:rsidRDefault="00EB2615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Re</w:t>
      </w:r>
      <w:r w:rsidR="00272B96" w:rsidRPr="006641B8">
        <w:rPr>
          <w:rFonts w:asciiTheme="minorHAnsi" w:hAnsiTheme="minorHAnsi" w:cstheme="minorHAnsi"/>
          <w:lang w:val="en-GB"/>
        </w:rPr>
        <w:t>in</w:t>
      </w:r>
      <w:r w:rsidRPr="006641B8">
        <w:rPr>
          <w:rFonts w:asciiTheme="minorHAnsi" w:hAnsiTheme="minorHAnsi" w:cstheme="minorHAnsi"/>
          <w:lang w:val="en-GB"/>
        </w:rPr>
        <w:t>co</w:t>
      </w:r>
      <w:r w:rsidR="00272B96" w:rsidRPr="006641B8">
        <w:rPr>
          <w:rFonts w:asciiTheme="minorHAnsi" w:hAnsiTheme="minorHAnsi" w:cstheme="minorHAnsi"/>
          <w:lang w:val="en-GB"/>
        </w:rPr>
        <w:t>rporation</w:t>
      </w:r>
      <w:r w:rsidRPr="006641B8">
        <w:rPr>
          <w:rFonts w:asciiTheme="minorHAnsi" w:hAnsiTheme="minorHAnsi" w:cstheme="minorHAnsi"/>
          <w:lang w:val="en-GB"/>
        </w:rPr>
        <w:t xml:space="preserve"> of</w:t>
      </w:r>
      <w:r w:rsidR="00272B96" w:rsidRPr="006641B8">
        <w:rPr>
          <w:rFonts w:asciiTheme="minorHAnsi" w:hAnsiTheme="minorHAnsi" w:cstheme="minorHAnsi"/>
          <w:lang w:val="en-GB"/>
        </w:rPr>
        <w:t xml:space="preserve"> the</w:t>
      </w:r>
      <w:r w:rsidRPr="006641B8">
        <w:rPr>
          <w:rFonts w:asciiTheme="minorHAnsi" w:hAnsiTheme="minorHAnsi" w:cstheme="minorHAnsi"/>
          <w:lang w:val="en-GB"/>
        </w:rPr>
        <w:t xml:space="preserve"> </w:t>
      </w:r>
      <w:r w:rsidR="00272B96" w:rsidRPr="006641B8">
        <w:rPr>
          <w:rFonts w:asciiTheme="minorHAnsi" w:hAnsiTheme="minorHAnsi" w:cstheme="minorHAnsi"/>
          <w:lang w:val="en-GB"/>
        </w:rPr>
        <w:t xml:space="preserve">initial </w:t>
      </w:r>
      <w:r w:rsidRPr="006641B8">
        <w:rPr>
          <w:rFonts w:asciiTheme="minorHAnsi" w:hAnsiTheme="minorHAnsi" w:cstheme="minorHAnsi"/>
          <w:lang w:val="en-GB"/>
        </w:rPr>
        <w:t>aroma</w:t>
      </w:r>
      <w:r w:rsidR="00BE2F16">
        <w:rPr>
          <w:rFonts w:asciiTheme="minorHAnsi" w:hAnsiTheme="minorHAnsi" w:cstheme="minorHAnsi"/>
          <w:lang w:val="en-GB"/>
        </w:rPr>
        <w:t>tic</w:t>
      </w:r>
      <w:r w:rsidR="00272B96" w:rsidRPr="006641B8">
        <w:rPr>
          <w:rFonts w:asciiTheme="minorHAnsi" w:hAnsiTheme="minorHAnsi" w:cstheme="minorHAnsi"/>
          <w:lang w:val="en-GB"/>
        </w:rPr>
        <w:t xml:space="preserve"> compounds present in wine</w:t>
      </w:r>
      <w:r w:rsidR="005B4BDD">
        <w:rPr>
          <w:rFonts w:asciiTheme="minorHAnsi" w:hAnsiTheme="minorHAnsi" w:cstheme="minorHAnsi"/>
          <w:lang w:val="en-GB"/>
        </w:rPr>
        <w:t xml:space="preserve"> into</w:t>
      </w:r>
      <w:r w:rsidR="005B4BDD" w:rsidRPr="005B4BDD">
        <w:rPr>
          <w:rFonts w:asciiTheme="minorHAnsi" w:hAnsiTheme="minorHAnsi" w:cstheme="minorHAnsi"/>
          <w:lang w:val="en-GB"/>
        </w:rPr>
        <w:t xml:space="preserve"> </w:t>
      </w:r>
      <w:r w:rsidR="005B4BDD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5B4BDD">
        <w:rPr>
          <w:rFonts w:asciiTheme="minorHAnsi" w:hAnsiTheme="minorHAnsi" w:cstheme="minorHAnsi"/>
          <w:lang w:val="en-GB"/>
        </w:rPr>
        <w:t>alcoholised wine</w:t>
      </w:r>
      <w:r w:rsidR="00EB60A1">
        <w:rPr>
          <w:rFonts w:asciiTheme="minorHAnsi" w:hAnsiTheme="minorHAnsi" w:cstheme="minorHAnsi"/>
          <w:lang w:val="en-GB"/>
        </w:rPr>
        <w:t xml:space="preserve"> </w:t>
      </w:r>
      <w:r w:rsidR="00EB60A1" w:rsidRPr="00EB60A1">
        <w:rPr>
          <w:rFonts w:asciiTheme="minorHAnsi" w:hAnsiTheme="minorHAnsi" w:cstheme="minorHAnsi"/>
          <w:lang w:val="en-GB"/>
        </w:rPr>
        <w:t>that was removed by the specific technology applied</w:t>
      </w:r>
      <w:r w:rsidR="005B4BDD">
        <w:rPr>
          <w:rFonts w:asciiTheme="minorHAnsi" w:hAnsiTheme="minorHAnsi" w:cstheme="minorHAnsi"/>
          <w:lang w:val="en-GB"/>
        </w:rPr>
        <w:t>.</w:t>
      </w:r>
    </w:p>
    <w:p w14:paraId="3504E6E8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181B212F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Objectives:</w:t>
      </w:r>
    </w:p>
    <w:p w14:paraId="72104E9E" w14:textId="04EF48A1" w:rsidR="00272B96" w:rsidRPr="006641B8" w:rsidRDefault="00272B96" w:rsidP="000A3813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To improve </w:t>
      </w:r>
      <w:r w:rsidR="006C53AE">
        <w:rPr>
          <w:rFonts w:asciiTheme="minorHAnsi" w:hAnsiTheme="minorHAnsi" w:cstheme="minorHAnsi"/>
          <w:lang w:val="en-GB"/>
        </w:rPr>
        <w:t>sensory attributes</w:t>
      </w:r>
      <w:r w:rsidR="007A1553">
        <w:rPr>
          <w:rFonts w:asciiTheme="minorHAnsi" w:hAnsiTheme="minorHAnsi" w:cstheme="minorHAnsi"/>
          <w:lang w:val="en-GB"/>
        </w:rPr>
        <w:t xml:space="preserve"> </w:t>
      </w:r>
      <w:r w:rsidRPr="006641B8">
        <w:rPr>
          <w:rFonts w:asciiTheme="minorHAnsi" w:hAnsiTheme="minorHAnsi" w:cstheme="minorHAnsi"/>
          <w:lang w:val="en-GB"/>
        </w:rPr>
        <w:t xml:space="preserve">of the </w:t>
      </w:r>
      <w:r w:rsidR="00097F8F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097F8F">
        <w:rPr>
          <w:rFonts w:asciiTheme="minorHAnsi" w:hAnsiTheme="minorHAnsi" w:cstheme="minorHAnsi"/>
          <w:lang w:val="en-GB"/>
        </w:rPr>
        <w:t>alcoholised wine</w:t>
      </w:r>
      <w:r w:rsidR="002C0049">
        <w:rPr>
          <w:rFonts w:asciiTheme="minorHAnsi" w:hAnsiTheme="minorHAnsi" w:cstheme="minorHAnsi"/>
          <w:lang w:val="en-GB"/>
        </w:rPr>
        <w:t>.</w:t>
      </w:r>
    </w:p>
    <w:p w14:paraId="59592B80" w14:textId="77777777" w:rsidR="00272B96" w:rsidRPr="006641B8" w:rsidRDefault="00272B96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79349299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Prescription:</w:t>
      </w:r>
    </w:p>
    <w:p w14:paraId="2439E5B3" w14:textId="23B1C2A2" w:rsidR="003E66BC" w:rsidRPr="00AD326E" w:rsidRDefault="00567A89" w:rsidP="48556F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 w:rsidRPr="48556FAD">
        <w:rPr>
          <w:rFonts w:asciiTheme="minorHAnsi" w:hAnsiTheme="minorHAnsi" w:cstheme="minorBidi"/>
          <w:lang w:val="en-GB"/>
        </w:rPr>
        <w:t xml:space="preserve">The techniques </w:t>
      </w:r>
      <w:r w:rsidR="00EB2615" w:rsidRPr="48556FAD">
        <w:rPr>
          <w:rFonts w:asciiTheme="minorHAnsi" w:hAnsiTheme="minorHAnsi" w:cstheme="minorBidi"/>
          <w:lang w:val="en-GB"/>
        </w:rPr>
        <w:t>consist in r</w:t>
      </w:r>
      <w:r w:rsidRPr="48556FAD">
        <w:rPr>
          <w:rFonts w:asciiTheme="minorHAnsi" w:hAnsiTheme="minorHAnsi" w:cstheme="minorBidi"/>
          <w:lang w:val="en-GB"/>
        </w:rPr>
        <w:t>ecovering of</w:t>
      </w:r>
      <w:r w:rsidR="009A4AAE" w:rsidRPr="48556FAD">
        <w:rPr>
          <w:rFonts w:asciiTheme="minorHAnsi" w:hAnsiTheme="minorHAnsi" w:cstheme="minorBidi"/>
          <w:lang w:val="en-GB"/>
        </w:rPr>
        <w:t xml:space="preserve"> aroma</w:t>
      </w:r>
      <w:r w:rsidR="00BE2F16">
        <w:rPr>
          <w:rFonts w:asciiTheme="minorHAnsi" w:hAnsiTheme="minorHAnsi" w:cstheme="minorBidi"/>
          <w:lang w:val="en-GB"/>
        </w:rPr>
        <w:t>tic</w:t>
      </w:r>
      <w:r w:rsidR="00EB2A36" w:rsidRPr="48556FAD">
        <w:rPr>
          <w:rFonts w:asciiTheme="minorHAnsi" w:hAnsiTheme="minorHAnsi" w:cstheme="minorBidi"/>
          <w:lang w:val="en-GB"/>
        </w:rPr>
        <w:t xml:space="preserve"> compounds </w:t>
      </w:r>
      <w:r w:rsidR="006C53AE">
        <w:rPr>
          <w:rFonts w:asciiTheme="minorHAnsi" w:hAnsiTheme="minorHAnsi" w:cstheme="minorBidi"/>
          <w:lang w:val="en-GB"/>
        </w:rPr>
        <w:t xml:space="preserve">from </w:t>
      </w:r>
      <w:r w:rsidR="009A4AAE" w:rsidRPr="48556FAD">
        <w:rPr>
          <w:rFonts w:asciiTheme="minorHAnsi" w:hAnsiTheme="minorHAnsi" w:cstheme="minorBidi"/>
          <w:lang w:val="en-GB"/>
        </w:rPr>
        <w:t xml:space="preserve">the initial </w:t>
      </w:r>
      <w:r w:rsidR="0053257E" w:rsidRPr="48556FAD">
        <w:rPr>
          <w:rFonts w:asciiTheme="minorHAnsi" w:hAnsiTheme="minorHAnsi" w:cstheme="minorBidi"/>
          <w:lang w:val="en-GB"/>
        </w:rPr>
        <w:t>wine</w:t>
      </w:r>
      <w:r w:rsidR="00BE2F16">
        <w:rPr>
          <w:rFonts w:asciiTheme="minorHAnsi" w:hAnsiTheme="minorHAnsi" w:cstheme="minorBidi"/>
          <w:lang w:val="en-GB"/>
        </w:rPr>
        <w:t xml:space="preserve">, which were </w:t>
      </w:r>
      <w:r w:rsidR="00BE2F16" w:rsidRPr="004D1543">
        <w:rPr>
          <w:rFonts w:asciiTheme="minorHAnsi" w:hAnsiTheme="minorHAnsi" w:cstheme="minorBidi"/>
          <w:lang w:val="en-GB"/>
        </w:rPr>
        <w:t>removed during the de</w:t>
      </w:r>
      <w:r w:rsidR="00BE2F16">
        <w:rPr>
          <w:rFonts w:asciiTheme="minorHAnsi" w:hAnsiTheme="minorHAnsi" w:cstheme="minorBidi"/>
          <w:lang w:val="en-GB"/>
        </w:rPr>
        <w:t>-</w:t>
      </w:r>
      <w:proofErr w:type="spellStart"/>
      <w:r w:rsidR="00BE2F16" w:rsidRPr="004D1543">
        <w:rPr>
          <w:rFonts w:asciiTheme="minorHAnsi" w:hAnsiTheme="minorHAnsi" w:cstheme="minorBidi"/>
          <w:lang w:val="en-GB"/>
        </w:rPr>
        <w:t>alcoholisation</w:t>
      </w:r>
      <w:proofErr w:type="spellEnd"/>
      <w:r w:rsidR="00BE2F16" w:rsidRPr="004D1543">
        <w:rPr>
          <w:rFonts w:asciiTheme="minorHAnsi" w:hAnsiTheme="minorHAnsi" w:cstheme="minorBidi"/>
          <w:lang w:val="en-GB"/>
        </w:rPr>
        <w:t xml:space="preserve"> process</w:t>
      </w:r>
      <w:r w:rsidR="00E77A38" w:rsidRPr="48556FAD">
        <w:rPr>
          <w:rFonts w:asciiTheme="minorHAnsi" w:hAnsiTheme="minorHAnsi" w:cstheme="minorBidi"/>
          <w:lang w:val="en-GB"/>
        </w:rPr>
        <w:t xml:space="preserve"> </w:t>
      </w:r>
      <w:r w:rsidR="009A4AAE" w:rsidRPr="48556FAD">
        <w:rPr>
          <w:rFonts w:asciiTheme="minorHAnsi" w:hAnsiTheme="minorHAnsi" w:cstheme="minorBidi"/>
          <w:lang w:val="en-GB"/>
        </w:rPr>
        <w:t>and reincorpora</w:t>
      </w:r>
      <w:r w:rsidRPr="48556FAD">
        <w:rPr>
          <w:rFonts w:asciiTheme="minorHAnsi" w:hAnsiTheme="minorHAnsi" w:cstheme="minorBidi"/>
          <w:lang w:val="en-GB"/>
        </w:rPr>
        <w:t>ting</w:t>
      </w:r>
      <w:r w:rsidR="009A4AAE" w:rsidRPr="48556FAD">
        <w:rPr>
          <w:rFonts w:asciiTheme="minorHAnsi" w:hAnsiTheme="minorHAnsi" w:cstheme="minorBidi"/>
          <w:lang w:val="en-GB"/>
        </w:rPr>
        <w:t xml:space="preserve"> </w:t>
      </w:r>
      <w:r w:rsidR="00BE2F16">
        <w:rPr>
          <w:rFonts w:asciiTheme="minorHAnsi" w:hAnsiTheme="minorHAnsi" w:cstheme="minorBidi"/>
          <w:lang w:val="en-GB"/>
        </w:rPr>
        <w:t xml:space="preserve">them </w:t>
      </w:r>
      <w:r w:rsidR="009A4AAE" w:rsidRPr="48556FAD">
        <w:rPr>
          <w:rFonts w:asciiTheme="minorHAnsi" w:hAnsiTheme="minorHAnsi" w:cstheme="minorBidi"/>
          <w:lang w:val="en-GB"/>
        </w:rPr>
        <w:t xml:space="preserve">into </w:t>
      </w:r>
      <w:r w:rsidR="00BE2F16">
        <w:rPr>
          <w:rFonts w:asciiTheme="minorHAnsi" w:hAnsiTheme="minorHAnsi" w:cstheme="minorBidi"/>
          <w:lang w:val="en-GB"/>
        </w:rPr>
        <w:t>de-alcoholised wine</w:t>
      </w:r>
      <w:r w:rsidR="00086E01">
        <w:rPr>
          <w:rFonts w:asciiTheme="minorHAnsi" w:hAnsiTheme="minorHAnsi" w:cstheme="minorBidi"/>
          <w:lang w:val="en-GB"/>
        </w:rPr>
        <w:t>.</w:t>
      </w:r>
      <w:r w:rsidRPr="48556FAD">
        <w:rPr>
          <w:rFonts w:asciiTheme="minorHAnsi" w:hAnsiTheme="minorHAnsi" w:cstheme="minorBidi"/>
          <w:lang w:val="en-GB"/>
        </w:rPr>
        <w:t xml:space="preserve"> </w:t>
      </w:r>
    </w:p>
    <w:p w14:paraId="51B70A64" w14:textId="46FAC49F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49D5A5F2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 xml:space="preserve">Recommendation of the OIV: </w:t>
      </w:r>
    </w:p>
    <w:p w14:paraId="244C03D1" w14:textId="457F48F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</w:t>
      </w:r>
      <w:r w:rsidR="003B36BF" w:rsidRPr="006641B8">
        <w:rPr>
          <w:rFonts w:asciiTheme="minorHAnsi" w:hAnsiTheme="minorHAnsi" w:cstheme="minorHAnsi"/>
          <w:lang w:val="en-GB"/>
        </w:rPr>
        <w:t>.</w:t>
      </w:r>
    </w:p>
    <w:p w14:paraId="47ACB28B" w14:textId="68D6AC72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74A5377" w14:textId="5BCF8F07" w:rsidR="004E1A49" w:rsidRPr="006641B8" w:rsidRDefault="00EE6888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6</w:t>
      </w:r>
      <w:r w:rsidR="002B0D73">
        <w:rPr>
          <w:rFonts w:asciiTheme="minorHAnsi" w:hAnsiTheme="minorHAnsi" w:cstheme="minorHAnsi"/>
          <w:b/>
          <w:bCs/>
          <w:lang w:val="en-GB"/>
        </w:rPr>
        <w:t xml:space="preserve"> REINCORPORATION OF </w:t>
      </w:r>
      <w:r w:rsidR="004E1A49" w:rsidRPr="006641B8">
        <w:rPr>
          <w:rFonts w:asciiTheme="minorHAnsi" w:hAnsiTheme="minorHAnsi" w:cstheme="minorHAnsi"/>
          <w:b/>
          <w:bCs/>
          <w:lang w:val="en-GB"/>
        </w:rPr>
        <w:t xml:space="preserve">WATER </w:t>
      </w:r>
    </w:p>
    <w:p w14:paraId="0970D553" w14:textId="77777777" w:rsidR="004E1A49" w:rsidRPr="006641B8" w:rsidRDefault="004E1A49" w:rsidP="004E1A49">
      <w:pPr>
        <w:spacing w:after="0" w:line="240" w:lineRule="auto"/>
        <w:ind w:firstLine="708"/>
        <w:jc w:val="both"/>
        <w:rPr>
          <w:rFonts w:asciiTheme="minorHAnsi" w:hAnsiTheme="minorHAnsi" w:cstheme="minorHAnsi"/>
          <w:i/>
          <w:iCs/>
          <w:color w:val="0000FF"/>
          <w:lang w:val="en-GB"/>
        </w:rPr>
      </w:pPr>
    </w:p>
    <w:p w14:paraId="48B48381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Definition:</w:t>
      </w:r>
    </w:p>
    <w:p w14:paraId="5025C819" w14:textId="3867C41F" w:rsidR="004E1A49" w:rsidRPr="006641B8" w:rsidRDefault="005B0A7F" w:rsidP="00CC16C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Reincorporation of the </w:t>
      </w:r>
      <w:r w:rsidR="00C84710">
        <w:rPr>
          <w:rFonts w:asciiTheme="minorHAnsi" w:hAnsiTheme="minorHAnsi" w:cstheme="minorHAnsi"/>
          <w:lang w:val="en-GB"/>
        </w:rPr>
        <w:t>endogenous</w:t>
      </w:r>
      <w:r w:rsidR="00C84710" w:rsidRPr="006641B8">
        <w:rPr>
          <w:rFonts w:asciiTheme="minorHAnsi" w:hAnsiTheme="minorHAnsi" w:cstheme="minorHAnsi"/>
          <w:lang w:val="en-GB"/>
        </w:rPr>
        <w:t xml:space="preserve"> </w:t>
      </w:r>
      <w:r w:rsidRPr="006641B8">
        <w:rPr>
          <w:rFonts w:asciiTheme="minorHAnsi" w:hAnsiTheme="minorHAnsi" w:cstheme="minorHAnsi"/>
          <w:lang w:val="en-GB"/>
        </w:rPr>
        <w:t>water present in wine</w:t>
      </w:r>
      <w:r w:rsidR="005B4BDD">
        <w:rPr>
          <w:rFonts w:asciiTheme="minorHAnsi" w:hAnsiTheme="minorHAnsi" w:cstheme="minorHAnsi"/>
          <w:lang w:val="en-GB"/>
        </w:rPr>
        <w:t xml:space="preserve"> into</w:t>
      </w:r>
      <w:r w:rsidR="005B4BDD" w:rsidRPr="005B4BDD">
        <w:rPr>
          <w:rFonts w:asciiTheme="minorHAnsi" w:hAnsiTheme="minorHAnsi" w:cstheme="minorHAnsi"/>
          <w:lang w:val="en-GB"/>
        </w:rPr>
        <w:t xml:space="preserve"> </w:t>
      </w:r>
      <w:r w:rsidR="005B4BDD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5B4BDD">
        <w:rPr>
          <w:rFonts w:asciiTheme="minorHAnsi" w:hAnsiTheme="minorHAnsi" w:cstheme="minorHAnsi"/>
          <w:lang w:val="en-GB"/>
        </w:rPr>
        <w:t>alcoholised wine.</w:t>
      </w:r>
    </w:p>
    <w:p w14:paraId="547A57EC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 </w:t>
      </w:r>
    </w:p>
    <w:p w14:paraId="748BE7B3" w14:textId="463BB2C8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Objectives:</w:t>
      </w:r>
    </w:p>
    <w:p w14:paraId="1FC5CF92" w14:textId="3D5286A1" w:rsidR="00E538E2" w:rsidRPr="00C84710" w:rsidRDefault="00BE5917" w:rsidP="00BE5917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84710">
        <w:rPr>
          <w:rFonts w:asciiTheme="minorHAnsi" w:hAnsiTheme="minorHAnsi" w:cstheme="minorHAnsi"/>
          <w:lang w:val="en-GB"/>
        </w:rPr>
        <w:t>T</w:t>
      </w:r>
      <w:r w:rsidR="004E1A49" w:rsidRPr="00C84710">
        <w:rPr>
          <w:rFonts w:asciiTheme="minorHAnsi" w:hAnsiTheme="minorHAnsi" w:cstheme="minorHAnsi"/>
          <w:lang w:val="en-GB"/>
        </w:rPr>
        <w:t xml:space="preserve">o </w:t>
      </w:r>
      <w:r w:rsidR="00CD4D11" w:rsidRPr="00C84710">
        <w:rPr>
          <w:rFonts w:asciiTheme="minorHAnsi" w:hAnsiTheme="minorHAnsi" w:cstheme="minorHAnsi"/>
          <w:lang w:val="en-GB"/>
        </w:rPr>
        <w:t>restore</w:t>
      </w:r>
      <w:r w:rsidR="004E1A49" w:rsidRPr="00C84710">
        <w:rPr>
          <w:rFonts w:asciiTheme="minorHAnsi" w:hAnsiTheme="minorHAnsi" w:cstheme="minorHAnsi"/>
          <w:lang w:val="en-GB"/>
        </w:rPr>
        <w:t xml:space="preserve"> the volume of</w:t>
      </w:r>
      <w:r w:rsidR="00176A49" w:rsidRPr="00C84710">
        <w:rPr>
          <w:rFonts w:asciiTheme="minorHAnsi" w:hAnsiTheme="minorHAnsi" w:cstheme="minorHAnsi"/>
          <w:lang w:val="en-GB"/>
        </w:rPr>
        <w:t xml:space="preserve"> de-alcoholised </w:t>
      </w:r>
      <w:r w:rsidR="00CD4D11" w:rsidRPr="00C84710">
        <w:rPr>
          <w:rFonts w:asciiTheme="minorHAnsi" w:hAnsiTheme="minorHAnsi" w:cstheme="minorHAnsi"/>
          <w:lang w:val="en-GB"/>
        </w:rPr>
        <w:t>wine</w:t>
      </w:r>
      <w:r w:rsidR="00C84710">
        <w:rPr>
          <w:rFonts w:asciiTheme="minorHAnsi" w:hAnsiTheme="minorHAnsi" w:cstheme="minorHAnsi"/>
          <w:lang w:val="en-GB"/>
        </w:rPr>
        <w:t xml:space="preserve"> </w:t>
      </w:r>
      <w:r w:rsidR="004E1A49" w:rsidRPr="00C84710">
        <w:rPr>
          <w:rFonts w:asciiTheme="minorHAnsi" w:hAnsiTheme="minorHAnsi" w:cstheme="minorHAnsi"/>
          <w:lang w:val="en-GB"/>
        </w:rPr>
        <w:t>to the initial volume minus the alcohol removed</w:t>
      </w:r>
      <w:r w:rsidR="00B17B92" w:rsidRPr="00C84710">
        <w:rPr>
          <w:rFonts w:asciiTheme="minorHAnsi" w:hAnsiTheme="minorHAnsi" w:cstheme="minorHAnsi"/>
          <w:lang w:val="en-GB"/>
        </w:rPr>
        <w:t xml:space="preserve"> and taking into account any</w:t>
      </w:r>
      <w:r w:rsidR="00C84710" w:rsidRPr="007A1553">
        <w:rPr>
          <w:rFonts w:asciiTheme="minorHAnsi" w:hAnsiTheme="minorHAnsi" w:cstheme="minorHAnsi"/>
          <w:lang w:val="en-GB"/>
        </w:rPr>
        <w:t xml:space="preserve"> addition by admitted oenological practices, including the</w:t>
      </w:r>
      <w:r w:rsidR="00B17B92" w:rsidRPr="00C84710">
        <w:rPr>
          <w:rFonts w:asciiTheme="minorHAnsi" w:hAnsiTheme="minorHAnsi" w:cstheme="minorHAnsi"/>
          <w:lang w:val="en-GB"/>
        </w:rPr>
        <w:t xml:space="preserve"> </w:t>
      </w:r>
      <w:r w:rsidR="002B518C" w:rsidRPr="00C84710">
        <w:rPr>
          <w:rFonts w:asciiTheme="minorHAnsi" w:hAnsiTheme="minorHAnsi" w:cstheme="minorHAnsi"/>
          <w:lang w:val="en-GB"/>
        </w:rPr>
        <w:t>treatment</w:t>
      </w:r>
      <w:r w:rsidR="00C84710" w:rsidRPr="007A1553">
        <w:rPr>
          <w:rFonts w:asciiTheme="minorHAnsi" w:hAnsiTheme="minorHAnsi" w:cstheme="minorHAnsi"/>
          <w:lang w:val="en-GB"/>
        </w:rPr>
        <w:t>s</w:t>
      </w:r>
      <w:r w:rsidR="002B518C" w:rsidRPr="00C84710">
        <w:rPr>
          <w:rFonts w:asciiTheme="minorHAnsi" w:hAnsiTheme="minorHAnsi" w:cstheme="minorHAnsi"/>
          <w:lang w:val="en-GB"/>
        </w:rPr>
        <w:t xml:space="preserve"> listed on 6.2.</w:t>
      </w:r>
      <w:r w:rsidR="007A1553">
        <w:rPr>
          <w:rFonts w:asciiTheme="minorHAnsi" w:hAnsiTheme="minorHAnsi" w:cstheme="minorHAnsi"/>
          <w:lang w:val="en-GB"/>
        </w:rPr>
        <w:t>2</w:t>
      </w:r>
      <w:r w:rsidRPr="00C84710">
        <w:rPr>
          <w:rFonts w:asciiTheme="minorHAnsi" w:hAnsiTheme="minorHAnsi" w:cstheme="minorHAnsi"/>
          <w:lang w:val="en-GB"/>
        </w:rPr>
        <w:t>.</w:t>
      </w:r>
      <w:r w:rsidR="00176A49" w:rsidRPr="00C84710">
        <w:rPr>
          <w:rFonts w:asciiTheme="minorHAnsi" w:hAnsiTheme="minorHAnsi" w:cstheme="minorHAnsi"/>
          <w:lang w:val="en-GB"/>
        </w:rPr>
        <w:t xml:space="preserve"> </w:t>
      </w:r>
    </w:p>
    <w:p w14:paraId="39419BC4" w14:textId="77777777" w:rsidR="004E1A49" w:rsidRPr="006641B8" w:rsidRDefault="004E1A49" w:rsidP="004E1A49">
      <w:pPr>
        <w:spacing w:after="0" w:line="240" w:lineRule="auto"/>
        <w:ind w:firstLine="708"/>
        <w:jc w:val="both"/>
        <w:rPr>
          <w:rFonts w:asciiTheme="minorHAnsi" w:hAnsiTheme="minorHAnsi" w:cstheme="minorHAnsi"/>
          <w:i/>
          <w:lang w:val="en-GB"/>
        </w:rPr>
      </w:pPr>
    </w:p>
    <w:p w14:paraId="25018ECA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7F608620" w14:textId="5628BD36" w:rsidR="00AD326E" w:rsidRPr="00CC16C3" w:rsidRDefault="000D1BB8" w:rsidP="00CE79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techniques consist in r</w:t>
      </w:r>
      <w:r w:rsidRPr="00CC16C3">
        <w:rPr>
          <w:rFonts w:asciiTheme="minorHAnsi" w:hAnsiTheme="minorHAnsi" w:cstheme="minorHAnsi"/>
          <w:lang w:val="en-GB"/>
        </w:rPr>
        <w:t xml:space="preserve">ecovering of the </w:t>
      </w:r>
      <w:r>
        <w:rPr>
          <w:rFonts w:asciiTheme="minorHAnsi" w:hAnsiTheme="minorHAnsi" w:cstheme="minorHAnsi"/>
          <w:lang w:val="en-GB"/>
        </w:rPr>
        <w:t xml:space="preserve">endogenous </w:t>
      </w:r>
      <w:r w:rsidRPr="00CC16C3">
        <w:rPr>
          <w:rFonts w:asciiTheme="minorHAnsi" w:hAnsiTheme="minorHAnsi" w:cstheme="minorHAnsi"/>
          <w:lang w:val="en-GB"/>
        </w:rPr>
        <w:t xml:space="preserve">water contained in the initial wine </w:t>
      </w:r>
      <w:r>
        <w:rPr>
          <w:rFonts w:asciiTheme="minorHAnsi" w:hAnsiTheme="minorHAnsi" w:cstheme="minorHAnsi"/>
          <w:lang w:val="en-GB"/>
        </w:rPr>
        <w:t>remov</w:t>
      </w:r>
      <w:r w:rsidRPr="00C524DB">
        <w:rPr>
          <w:rFonts w:asciiTheme="minorHAnsi" w:hAnsiTheme="minorHAnsi" w:cstheme="minorHAnsi"/>
          <w:lang w:val="en-GB"/>
        </w:rPr>
        <w:t>ed during the de</w:t>
      </w:r>
      <w:r w:rsidR="007A1553">
        <w:rPr>
          <w:rFonts w:asciiTheme="minorHAnsi" w:hAnsiTheme="minorHAnsi" w:cstheme="minorHAnsi"/>
          <w:lang w:val="en-GB"/>
        </w:rPr>
        <w:t>-</w:t>
      </w:r>
      <w:proofErr w:type="spellStart"/>
      <w:r w:rsidRPr="00C524DB">
        <w:rPr>
          <w:rFonts w:asciiTheme="minorHAnsi" w:hAnsiTheme="minorHAnsi" w:cstheme="minorHAnsi"/>
          <w:lang w:val="en-GB"/>
        </w:rPr>
        <w:t>alcoholisation</w:t>
      </w:r>
      <w:proofErr w:type="spellEnd"/>
      <w:r w:rsidRPr="00C524DB">
        <w:rPr>
          <w:rFonts w:asciiTheme="minorHAnsi" w:hAnsiTheme="minorHAnsi" w:cstheme="minorHAnsi"/>
          <w:lang w:val="en-GB"/>
        </w:rPr>
        <w:t xml:space="preserve"> process </w:t>
      </w:r>
      <w:r w:rsidRPr="00CC16C3">
        <w:rPr>
          <w:rFonts w:asciiTheme="minorHAnsi" w:hAnsiTheme="minorHAnsi" w:cstheme="minorHAnsi"/>
          <w:lang w:val="en-GB"/>
        </w:rPr>
        <w:t xml:space="preserve">and </w:t>
      </w:r>
      <w:r>
        <w:rPr>
          <w:rFonts w:asciiTheme="minorHAnsi" w:hAnsiTheme="minorHAnsi" w:cstheme="minorHAnsi"/>
          <w:lang w:val="en-GB"/>
        </w:rPr>
        <w:t xml:space="preserve">its </w:t>
      </w:r>
      <w:r w:rsidRPr="00CC16C3">
        <w:rPr>
          <w:rFonts w:asciiTheme="minorHAnsi" w:hAnsiTheme="minorHAnsi" w:cstheme="minorHAnsi"/>
          <w:lang w:val="en-GB"/>
        </w:rPr>
        <w:t>reincorporating into</w:t>
      </w:r>
      <w:r>
        <w:rPr>
          <w:rFonts w:asciiTheme="minorHAnsi" w:hAnsiTheme="minorHAnsi" w:cstheme="minorHAnsi"/>
          <w:lang w:val="en-GB"/>
        </w:rPr>
        <w:t xml:space="preserve"> </w:t>
      </w:r>
      <w:r w:rsidRPr="00CC16C3">
        <w:rPr>
          <w:rFonts w:asciiTheme="minorHAnsi" w:hAnsiTheme="minorHAnsi" w:cstheme="minorHAnsi"/>
          <w:lang w:val="en-GB"/>
        </w:rPr>
        <w:t xml:space="preserve">the dealcoholised </w:t>
      </w:r>
      <w:r>
        <w:rPr>
          <w:rFonts w:asciiTheme="minorHAnsi" w:hAnsiTheme="minorHAnsi" w:cstheme="minorHAnsi"/>
          <w:lang w:val="en-GB"/>
        </w:rPr>
        <w:t>wine.</w:t>
      </w:r>
    </w:p>
    <w:p w14:paraId="761C8C44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Recommendation of the OIV:</w:t>
      </w:r>
    </w:p>
    <w:p w14:paraId="403E0B55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Admitted.</w:t>
      </w:r>
    </w:p>
    <w:p w14:paraId="274594D2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192580E" w14:textId="71CD638A" w:rsidR="007C1A44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  <w:r w:rsidRPr="006641B8">
        <w:rPr>
          <w:rFonts w:asciiTheme="minorHAnsi" w:hAnsiTheme="minorHAnsi" w:cstheme="minorHAnsi"/>
          <w:b/>
          <w:lang w:val="en-US"/>
        </w:rPr>
        <w:t>6.2.</w:t>
      </w:r>
      <w:r w:rsidR="00AD326E">
        <w:rPr>
          <w:rFonts w:asciiTheme="minorHAnsi" w:hAnsiTheme="minorHAnsi" w:cstheme="minorHAnsi"/>
          <w:b/>
          <w:lang w:val="en-US"/>
        </w:rPr>
        <w:t>7</w:t>
      </w:r>
      <w:r w:rsidRPr="006641B8">
        <w:rPr>
          <w:rFonts w:asciiTheme="minorHAnsi" w:hAnsiTheme="minorHAnsi" w:cstheme="minorHAnsi"/>
          <w:b/>
          <w:lang w:val="en-US"/>
        </w:rPr>
        <w:t xml:space="preserve"> CARBON DIOXIDE USE </w:t>
      </w:r>
    </w:p>
    <w:p w14:paraId="6E34E08F" w14:textId="77777777" w:rsidR="006641B8" w:rsidRPr="006641B8" w:rsidRDefault="006641B8" w:rsidP="007C1A44">
      <w:pPr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7648FE41" w14:textId="77777777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US"/>
        </w:rPr>
      </w:pPr>
      <w:r w:rsidRPr="006641B8">
        <w:rPr>
          <w:rFonts w:asciiTheme="minorHAnsi" w:hAnsiTheme="minorHAnsi" w:cstheme="minorHAnsi"/>
          <w:i/>
          <w:iCs/>
          <w:lang w:val="en-US"/>
        </w:rPr>
        <w:t>Definition:</w:t>
      </w:r>
    </w:p>
    <w:p w14:paraId="4C3FAFB8" w14:textId="62EE172A" w:rsidR="005B4BDD" w:rsidRPr="006641B8" w:rsidRDefault="007C1A44" w:rsidP="005B4B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Addition of carbon dioxide</w:t>
      </w:r>
      <w:r w:rsidR="005B4BDD">
        <w:rPr>
          <w:rFonts w:asciiTheme="minorHAnsi" w:hAnsiTheme="minorHAnsi" w:cstheme="minorHAnsi"/>
          <w:lang w:val="en-GB"/>
        </w:rPr>
        <w:t xml:space="preserve"> to</w:t>
      </w:r>
      <w:r w:rsidR="005B4BDD" w:rsidRPr="005B4BDD">
        <w:rPr>
          <w:rFonts w:asciiTheme="minorHAnsi" w:hAnsiTheme="minorHAnsi" w:cstheme="minorHAnsi"/>
          <w:lang w:val="en-GB"/>
        </w:rPr>
        <w:t xml:space="preserve"> </w:t>
      </w:r>
      <w:r w:rsidR="005B4BDD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5B4BDD">
        <w:rPr>
          <w:rFonts w:asciiTheme="minorHAnsi" w:hAnsiTheme="minorHAnsi" w:cstheme="minorHAnsi"/>
          <w:lang w:val="en-GB"/>
        </w:rPr>
        <w:t>alcoholised wine.</w:t>
      </w:r>
    </w:p>
    <w:p w14:paraId="154FB1C0" w14:textId="77777777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2D62CE8B" w14:textId="14E46440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Objectives:</w:t>
      </w:r>
    </w:p>
    <w:p w14:paraId="2D786AAB" w14:textId="77777777" w:rsidR="00D34356" w:rsidRPr="00D34356" w:rsidRDefault="00D34356" w:rsidP="00D343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D34356">
        <w:rPr>
          <w:rFonts w:asciiTheme="minorHAnsi" w:hAnsiTheme="minorHAnsi" w:cstheme="minorHAnsi"/>
          <w:lang w:val="en-GB"/>
        </w:rPr>
        <w:t xml:space="preserve">a) </w:t>
      </w:r>
      <w:r w:rsidR="007C1A44" w:rsidRPr="00D34356">
        <w:rPr>
          <w:rFonts w:asciiTheme="minorHAnsi" w:hAnsiTheme="minorHAnsi" w:cstheme="minorHAnsi"/>
          <w:lang w:val="en-GB"/>
        </w:rPr>
        <w:t xml:space="preserve">Produce </w:t>
      </w:r>
      <w:r w:rsidR="0054507B" w:rsidRPr="00D34356">
        <w:rPr>
          <w:rFonts w:asciiTheme="minorHAnsi" w:hAnsiTheme="minorHAnsi" w:cstheme="minorHAnsi"/>
          <w:lang w:val="en-GB"/>
        </w:rPr>
        <w:t xml:space="preserve">carbonated </w:t>
      </w:r>
      <w:r w:rsidR="00CC16C3" w:rsidRPr="00D34356">
        <w:rPr>
          <w:rFonts w:asciiTheme="minorHAnsi" w:hAnsiTheme="minorHAnsi" w:cstheme="minorHAnsi"/>
          <w:lang w:val="en-GB"/>
        </w:rPr>
        <w:t>de</w:t>
      </w:r>
      <w:r w:rsidR="00AC2723" w:rsidRPr="00D34356">
        <w:rPr>
          <w:rFonts w:asciiTheme="minorHAnsi" w:hAnsiTheme="minorHAnsi" w:cstheme="minorHAnsi"/>
          <w:lang w:val="en-GB"/>
        </w:rPr>
        <w:t>-</w:t>
      </w:r>
      <w:r w:rsidR="00CC16C3" w:rsidRPr="00D34356">
        <w:rPr>
          <w:rFonts w:asciiTheme="minorHAnsi" w:hAnsiTheme="minorHAnsi" w:cstheme="minorHAnsi"/>
          <w:lang w:val="en-GB"/>
        </w:rPr>
        <w:t xml:space="preserve">alcoholised </w:t>
      </w:r>
      <w:r w:rsidR="000E6773" w:rsidRPr="00D34356">
        <w:rPr>
          <w:rFonts w:asciiTheme="minorHAnsi" w:hAnsiTheme="minorHAnsi" w:cstheme="minorHAnsi"/>
          <w:lang w:val="en-GB"/>
        </w:rPr>
        <w:t>wine</w:t>
      </w:r>
      <w:r w:rsidR="000F0969" w:rsidRPr="00D34356">
        <w:rPr>
          <w:rFonts w:asciiTheme="minorHAnsi" w:hAnsiTheme="minorHAnsi" w:cstheme="minorHAnsi"/>
          <w:lang w:val="en-GB"/>
        </w:rPr>
        <w:t>, or</w:t>
      </w:r>
    </w:p>
    <w:p w14:paraId="429A8263" w14:textId="288E6BEA" w:rsidR="007C1A44" w:rsidRPr="00D34356" w:rsidRDefault="00D34356" w:rsidP="00D343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D34356">
        <w:rPr>
          <w:rFonts w:asciiTheme="minorHAnsi" w:hAnsiTheme="minorHAnsi" w:cstheme="minorHAnsi"/>
          <w:lang w:val="en-GB"/>
        </w:rPr>
        <w:t xml:space="preserve">b) </w:t>
      </w:r>
      <w:r w:rsidR="000F0969" w:rsidRPr="00D34356">
        <w:rPr>
          <w:rFonts w:asciiTheme="minorHAnsi" w:hAnsiTheme="minorHAnsi" w:cstheme="minorHAnsi"/>
          <w:lang w:val="en-GB"/>
        </w:rPr>
        <w:t>A</w:t>
      </w:r>
      <w:r w:rsidR="00CD4D11" w:rsidRPr="00D34356">
        <w:rPr>
          <w:rFonts w:asciiTheme="minorHAnsi" w:hAnsiTheme="minorHAnsi" w:cstheme="minorHAnsi"/>
          <w:lang w:val="en-GB"/>
        </w:rPr>
        <w:t xml:space="preserve">djust sensory properties of </w:t>
      </w:r>
      <w:r w:rsidR="00176A49" w:rsidRPr="00D34356">
        <w:rPr>
          <w:rFonts w:asciiTheme="minorHAnsi" w:hAnsiTheme="minorHAnsi" w:cstheme="minorHAnsi"/>
          <w:lang w:val="en-GB"/>
        </w:rPr>
        <w:t xml:space="preserve">still </w:t>
      </w:r>
      <w:r w:rsidR="00CD4D11" w:rsidRPr="00D34356">
        <w:rPr>
          <w:rFonts w:asciiTheme="minorHAnsi" w:hAnsiTheme="minorHAnsi" w:cstheme="minorHAnsi"/>
          <w:lang w:val="en-GB"/>
        </w:rPr>
        <w:t>de</w:t>
      </w:r>
      <w:r w:rsidR="00AC2723" w:rsidRPr="00D34356">
        <w:rPr>
          <w:rFonts w:asciiTheme="minorHAnsi" w:hAnsiTheme="minorHAnsi" w:cstheme="minorHAnsi"/>
          <w:lang w:val="en-GB"/>
        </w:rPr>
        <w:t>-</w:t>
      </w:r>
      <w:r w:rsidR="00CD4D11" w:rsidRPr="00D34356">
        <w:rPr>
          <w:rFonts w:asciiTheme="minorHAnsi" w:hAnsiTheme="minorHAnsi" w:cstheme="minorHAnsi"/>
          <w:lang w:val="en-GB"/>
        </w:rPr>
        <w:t>alcoholised wine</w:t>
      </w:r>
      <w:r w:rsidR="00CC16C3" w:rsidRPr="00D34356">
        <w:rPr>
          <w:rFonts w:asciiTheme="minorHAnsi" w:hAnsiTheme="minorHAnsi" w:cstheme="minorHAnsi"/>
          <w:lang w:val="en-GB"/>
        </w:rPr>
        <w:t>.</w:t>
      </w:r>
    </w:p>
    <w:p w14:paraId="3C88EC47" w14:textId="77777777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6BDD313D" w14:textId="77777777" w:rsidR="007C1A44" w:rsidRPr="006641B8" w:rsidRDefault="007C1A44" w:rsidP="007C1A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1FB6DC03" w14:textId="440CC63C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Carbon dioxide must meet the prescriptions of the International </w:t>
      </w:r>
      <w:r w:rsidR="00097F8F">
        <w:rPr>
          <w:rFonts w:asciiTheme="minorHAnsi" w:hAnsiTheme="minorHAnsi" w:cstheme="minorHAnsi"/>
          <w:lang w:val="en-GB"/>
        </w:rPr>
        <w:t>O</w:t>
      </w:r>
      <w:r w:rsidRPr="006641B8">
        <w:rPr>
          <w:rFonts w:asciiTheme="minorHAnsi" w:hAnsiTheme="minorHAnsi" w:cstheme="minorHAnsi"/>
          <w:lang w:val="en-GB"/>
        </w:rPr>
        <w:t>enological Codex</w:t>
      </w:r>
      <w:r w:rsidR="00CC16C3">
        <w:rPr>
          <w:rFonts w:asciiTheme="minorHAnsi" w:hAnsiTheme="minorHAnsi" w:cstheme="minorHAnsi"/>
          <w:lang w:val="en-GB"/>
        </w:rPr>
        <w:t>.</w:t>
      </w:r>
    </w:p>
    <w:p w14:paraId="45231377" w14:textId="77777777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6DAE94CB" w14:textId="77777777" w:rsidR="007C1A44" w:rsidRPr="006641B8" w:rsidRDefault="007C1A44" w:rsidP="007C1A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Recommendation of the OIV:</w:t>
      </w:r>
    </w:p>
    <w:p w14:paraId="43B2676F" w14:textId="5CC51397" w:rsidR="00AD326E" w:rsidRDefault="007C1A44" w:rsidP="007C1A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Admitted.</w:t>
      </w:r>
    </w:p>
    <w:p w14:paraId="73CAABD2" w14:textId="77777777" w:rsidR="000F0969" w:rsidRDefault="000F0969" w:rsidP="007C1A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25DA7FCA" w14:textId="77777777" w:rsidR="000F0969" w:rsidRPr="006641B8" w:rsidRDefault="000F0969" w:rsidP="007C1A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344187FF" w14:textId="77777777" w:rsidR="00575DF0" w:rsidRPr="006641B8" w:rsidRDefault="00575DF0" w:rsidP="004E1A49">
      <w:pPr>
        <w:spacing w:after="0" w:line="240" w:lineRule="auto"/>
        <w:jc w:val="both"/>
        <w:rPr>
          <w:rFonts w:asciiTheme="minorHAnsi" w:hAnsiTheme="minorHAnsi" w:cstheme="minorHAnsi"/>
          <w:b/>
          <w:lang w:val="en-GB"/>
        </w:rPr>
      </w:pPr>
    </w:p>
    <w:bookmarkEnd w:id="0"/>
    <w:p w14:paraId="04303A9A" w14:textId="44225F3F" w:rsidR="00CC396D" w:rsidRPr="007A1553" w:rsidRDefault="000E2EE4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7A1553">
        <w:rPr>
          <w:rFonts w:asciiTheme="minorHAnsi" w:hAnsiTheme="minorHAnsi" w:cstheme="minorHAnsi"/>
          <w:b/>
          <w:bCs/>
          <w:lang w:val="en-GB"/>
        </w:rPr>
        <w:lastRenderedPageBreak/>
        <w:t>ANNEX</w:t>
      </w:r>
    </w:p>
    <w:p w14:paraId="0363F15B" w14:textId="3DF8C25C" w:rsidR="000E2EE4" w:rsidRDefault="000E2EE4" w:rsidP="003B30A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15F1DC4D" w14:textId="10689CCB" w:rsidR="000D1BB8" w:rsidRDefault="000D1BB8" w:rsidP="003B30A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0D1BB8">
        <w:rPr>
          <w:rFonts w:asciiTheme="minorHAnsi" w:hAnsiTheme="minorHAnsi" w:cstheme="minorHAnsi"/>
          <w:lang w:val="en-GB"/>
        </w:rPr>
        <w:t xml:space="preserve">The following treatments have been omitted from this </w:t>
      </w:r>
      <w:r>
        <w:rPr>
          <w:rFonts w:asciiTheme="minorHAnsi" w:hAnsiTheme="minorHAnsi" w:cstheme="minorHAnsi"/>
          <w:lang w:val="en-GB"/>
        </w:rPr>
        <w:t>resolution</w:t>
      </w:r>
      <w:r w:rsidRPr="000D1BB8">
        <w:rPr>
          <w:rFonts w:asciiTheme="minorHAnsi" w:hAnsiTheme="minorHAnsi" w:cstheme="minorHAnsi"/>
          <w:lang w:val="en-GB"/>
        </w:rPr>
        <w:t xml:space="preserve"> for the moment</w:t>
      </w:r>
      <w:r>
        <w:rPr>
          <w:rFonts w:asciiTheme="minorHAnsi" w:hAnsiTheme="minorHAnsi" w:cstheme="minorHAnsi"/>
          <w:lang w:val="en-GB"/>
        </w:rPr>
        <w:t>,</w:t>
      </w:r>
      <w:r w:rsidRPr="000D1BB8">
        <w:rPr>
          <w:rFonts w:asciiTheme="minorHAnsi" w:hAnsiTheme="minorHAnsi" w:cstheme="minorHAnsi"/>
          <w:lang w:val="en-GB"/>
        </w:rPr>
        <w:t xml:space="preserve"> due to the need for further information or research before a consensus can be reached regarding their inclusion. </w:t>
      </w:r>
      <w:r>
        <w:rPr>
          <w:rFonts w:asciiTheme="minorHAnsi" w:hAnsiTheme="minorHAnsi" w:cstheme="minorHAnsi"/>
          <w:lang w:val="en-GB"/>
        </w:rPr>
        <w:t>Once</w:t>
      </w:r>
      <w:r w:rsidRPr="000D1BB8">
        <w:rPr>
          <w:rFonts w:asciiTheme="minorHAnsi" w:hAnsiTheme="minorHAnsi" w:cstheme="minorHAnsi"/>
          <w:lang w:val="en-GB"/>
        </w:rPr>
        <w:t xml:space="preserve"> the necessary</w:t>
      </w:r>
      <w:r>
        <w:rPr>
          <w:rFonts w:asciiTheme="minorHAnsi" w:hAnsiTheme="minorHAnsi" w:cstheme="minorHAnsi"/>
          <w:lang w:val="en-GB"/>
        </w:rPr>
        <w:t xml:space="preserve"> research and work is done</w:t>
      </w:r>
      <w:r w:rsidRPr="000D1BB8">
        <w:rPr>
          <w:rFonts w:asciiTheme="minorHAnsi" w:hAnsiTheme="minorHAnsi" w:cstheme="minorHAnsi"/>
          <w:lang w:val="en-GB"/>
        </w:rPr>
        <w:t xml:space="preserve"> and consensus among experts is achieved, these treatments will be incorporated into the </w:t>
      </w:r>
      <w:r>
        <w:rPr>
          <w:rFonts w:asciiTheme="minorHAnsi" w:hAnsiTheme="minorHAnsi" w:cstheme="minorHAnsi"/>
          <w:lang w:val="en-GB"/>
        </w:rPr>
        <w:t>resolution</w:t>
      </w:r>
      <w:r w:rsidRPr="000D1BB8">
        <w:rPr>
          <w:rFonts w:asciiTheme="minorHAnsi" w:hAnsiTheme="minorHAnsi" w:cstheme="minorHAnsi"/>
          <w:lang w:val="en-GB"/>
        </w:rPr>
        <w:t xml:space="preserve"> accordingly. </w:t>
      </w:r>
    </w:p>
    <w:p w14:paraId="7C183745" w14:textId="77777777" w:rsidR="000E2EE4" w:rsidRDefault="000E2EE4" w:rsidP="003B30A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3F6EE30" w14:textId="19D156E1" w:rsidR="000E2EE4" w:rsidRDefault="000E2EE4" w:rsidP="000E2E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2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SWEETENING</w:t>
      </w:r>
    </w:p>
    <w:p w14:paraId="7C644F91" w14:textId="77777777" w:rsidR="00EE2C54" w:rsidRPr="006641B8" w:rsidRDefault="00EE2C54" w:rsidP="000E2E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3EAD0FA" w14:textId="77777777" w:rsidR="00EE2C54" w:rsidRPr="006641B8" w:rsidRDefault="00EE2C54" w:rsidP="00EE2C54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725FF869" w14:textId="77777777" w:rsidR="00EE2C54" w:rsidRDefault="00EE2C54" w:rsidP="00EE2C5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For</w:t>
      </w:r>
      <w:r w:rsidRPr="006641B8">
        <w:rPr>
          <w:rFonts w:asciiTheme="minorHAnsi" w:hAnsiTheme="minorHAnsi" w:cstheme="minorHAnsi"/>
          <w:lang w:val="en-GB"/>
        </w:rPr>
        <w:t xml:space="preserve"> sweetening, the following substances</w:t>
      </w:r>
      <w:r>
        <w:rPr>
          <w:rFonts w:asciiTheme="minorHAnsi" w:hAnsiTheme="minorHAnsi" w:cstheme="minorHAnsi"/>
          <w:lang w:val="en-GB"/>
        </w:rPr>
        <w:t xml:space="preserve"> may be used alone or in combination</w:t>
      </w:r>
      <w:r w:rsidRPr="006641B8">
        <w:rPr>
          <w:rFonts w:asciiTheme="minorHAnsi" w:hAnsiTheme="minorHAnsi" w:cstheme="minorHAnsi"/>
          <w:lang w:val="en-GB"/>
        </w:rPr>
        <w:t>:</w:t>
      </w:r>
    </w:p>
    <w:p w14:paraId="161DA00A" w14:textId="083E0B66" w:rsidR="00BE2F16" w:rsidRPr="007A1553" w:rsidRDefault="00EE2C54" w:rsidP="007A1553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>sucrose which may be added after the de-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>alcoholisation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>.</w:t>
      </w:r>
    </w:p>
    <w:p w14:paraId="388C7224" w14:textId="77777777" w:rsidR="00D7732E" w:rsidRDefault="00D7732E" w:rsidP="00BE2F1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679164E" w14:textId="23F76252" w:rsidR="00D7732E" w:rsidRDefault="00AC7F35" w:rsidP="00BE2F16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>
        <w:rPr>
          <w:rFonts w:asciiTheme="minorHAnsi" w:hAnsiTheme="minorHAnsi" w:cstheme="minorHAnsi"/>
          <w:b/>
          <w:bCs/>
          <w:lang w:val="en-GB"/>
        </w:rPr>
        <w:t>3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 xml:space="preserve">REINCORPORATION OF </w:t>
      </w:r>
      <w:r w:rsidRPr="006641B8">
        <w:rPr>
          <w:rFonts w:asciiTheme="minorHAnsi" w:hAnsiTheme="minorHAnsi" w:cstheme="minorHAnsi"/>
          <w:b/>
          <w:bCs/>
          <w:lang w:val="en-GB"/>
        </w:rPr>
        <w:t>AROMA</w:t>
      </w:r>
      <w:r>
        <w:rPr>
          <w:rFonts w:asciiTheme="minorHAnsi" w:hAnsiTheme="minorHAnsi" w:cstheme="minorHAnsi"/>
          <w:b/>
          <w:bCs/>
          <w:lang w:val="en-GB"/>
        </w:rPr>
        <w:t>TIC COMPOUNDS</w:t>
      </w:r>
    </w:p>
    <w:p w14:paraId="75ABF796" w14:textId="21D6CB2C" w:rsidR="00AC7F35" w:rsidRDefault="00AC7F35" w:rsidP="00BE2F1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- </w:t>
      </w:r>
      <w:r w:rsidR="007A1553">
        <w:rPr>
          <w:rFonts w:asciiTheme="minorHAnsi" w:hAnsiTheme="minorHAnsi" w:cstheme="minorHAnsi"/>
          <w:lang w:val="en-GB"/>
        </w:rPr>
        <w:t>P</w:t>
      </w:r>
      <w:r w:rsidR="007A1553" w:rsidRPr="00AC7F35">
        <w:rPr>
          <w:rFonts w:asciiTheme="minorHAnsi" w:hAnsiTheme="minorHAnsi" w:cstheme="minorHAnsi"/>
          <w:lang w:val="en-GB"/>
        </w:rPr>
        <w:t>ermitting</w:t>
      </w:r>
      <w:r w:rsidRPr="00AC7F35">
        <w:rPr>
          <w:rFonts w:asciiTheme="minorHAnsi" w:hAnsiTheme="minorHAnsi" w:cstheme="minorHAnsi"/>
          <w:lang w:val="en-GB"/>
        </w:rPr>
        <w:t xml:space="preserve"> back-addition of any aroma from wine, and do not limit to back addition of only aromas recovered from the same wine pre-dealcoholisation.</w:t>
      </w:r>
    </w:p>
    <w:p w14:paraId="3B0A90F2" w14:textId="77777777" w:rsidR="00AC7F35" w:rsidRDefault="00AC7F35" w:rsidP="00BE2F1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275E8DE4" w14:textId="5BE76AAB" w:rsidR="00AC7F35" w:rsidRPr="006641B8" w:rsidRDefault="00AC7F35" w:rsidP="00AC7F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4</w:t>
      </w:r>
      <w:r>
        <w:rPr>
          <w:rFonts w:asciiTheme="minorHAnsi" w:hAnsiTheme="minorHAnsi" w:cstheme="minorHAnsi"/>
          <w:b/>
          <w:bCs/>
          <w:lang w:val="en-GB"/>
        </w:rPr>
        <w:t xml:space="preserve"> REINCORPORATION OF 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WATER </w:t>
      </w:r>
    </w:p>
    <w:p w14:paraId="73B8D723" w14:textId="36435DF6" w:rsidR="00AC7F35" w:rsidRPr="006641B8" w:rsidRDefault="00AC7F35" w:rsidP="00BE2F1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- P</w:t>
      </w:r>
      <w:r w:rsidRPr="00AC7F35">
        <w:rPr>
          <w:rFonts w:asciiTheme="minorHAnsi" w:hAnsiTheme="minorHAnsi" w:cstheme="minorHAnsi"/>
          <w:lang w:val="en-GB"/>
        </w:rPr>
        <w:t>ermitting water from any food-grade source, and strictly limit the volume used.</w:t>
      </w:r>
    </w:p>
    <w:p w14:paraId="7A8F0878" w14:textId="77777777" w:rsidR="00BE2F16" w:rsidRDefault="00BE2F16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6EB59BF" w14:textId="75E881F2" w:rsidR="00176A49" w:rsidRPr="006641B8" w:rsidRDefault="00176A49" w:rsidP="00176A49">
      <w:pPr>
        <w:spacing w:after="0" w:line="240" w:lineRule="auto"/>
        <w:jc w:val="both"/>
        <w:rPr>
          <w:rFonts w:asciiTheme="minorHAnsi" w:hAnsiTheme="minorHAnsi" w:cstheme="minorHAnsi"/>
          <w:b/>
          <w:lang w:val="en-GB"/>
        </w:rPr>
      </w:pPr>
      <w:r w:rsidRPr="006641B8">
        <w:rPr>
          <w:rFonts w:asciiTheme="minorHAnsi" w:hAnsiTheme="minorHAnsi" w:cstheme="minorHAnsi"/>
          <w:b/>
          <w:lang w:val="en-US"/>
        </w:rPr>
        <w:t>6.2.</w:t>
      </w:r>
      <w:r w:rsidR="00AD326E">
        <w:rPr>
          <w:rFonts w:asciiTheme="minorHAnsi" w:hAnsiTheme="minorHAnsi" w:cstheme="minorHAnsi"/>
          <w:b/>
          <w:lang w:val="en-US"/>
        </w:rPr>
        <w:t>8</w:t>
      </w:r>
      <w:r>
        <w:rPr>
          <w:rFonts w:asciiTheme="minorHAnsi" w:hAnsiTheme="minorHAnsi" w:cstheme="minorHAnsi"/>
          <w:b/>
          <w:lang w:val="en-US"/>
        </w:rPr>
        <w:t xml:space="preserve"> PRESERVATIVES</w:t>
      </w:r>
    </w:p>
    <w:p w14:paraId="155B9EAA" w14:textId="77777777" w:rsidR="00176A49" w:rsidRPr="007A1553" w:rsidRDefault="00176A49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sectPr w:rsidR="00176A49" w:rsidRPr="007A1553" w:rsidSect="006F1F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6C997" w14:textId="77777777" w:rsidR="006900F1" w:rsidRDefault="006900F1" w:rsidP="00564058">
      <w:pPr>
        <w:spacing w:after="0" w:line="240" w:lineRule="auto"/>
      </w:pPr>
      <w:r>
        <w:separator/>
      </w:r>
    </w:p>
  </w:endnote>
  <w:endnote w:type="continuationSeparator" w:id="0">
    <w:p w14:paraId="3FBC0306" w14:textId="77777777" w:rsidR="006900F1" w:rsidRDefault="006900F1" w:rsidP="00564058">
      <w:pPr>
        <w:spacing w:after="0" w:line="240" w:lineRule="auto"/>
      </w:pPr>
      <w:r>
        <w:continuationSeparator/>
      </w:r>
    </w:p>
  </w:endnote>
  <w:endnote w:type="continuationNotice" w:id="1">
    <w:p w14:paraId="0C50EFCC" w14:textId="77777777" w:rsidR="006900F1" w:rsidRDefault="00690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776224"/>
      <w:docPartObj>
        <w:docPartGallery w:val="Page Numbers (Bottom of Page)"/>
        <w:docPartUnique/>
      </w:docPartObj>
    </w:sdtPr>
    <w:sdtEndPr/>
    <w:sdtContent>
      <w:p w14:paraId="2AAC59ED" w14:textId="449BCA73" w:rsidR="00506D3B" w:rsidRDefault="00506D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A31FC64" w14:textId="77777777" w:rsidR="00506D3B" w:rsidRDefault="00506D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6992071"/>
      <w:docPartObj>
        <w:docPartGallery w:val="Page Numbers (Bottom of Page)"/>
        <w:docPartUnique/>
      </w:docPartObj>
    </w:sdtPr>
    <w:sdtEndPr/>
    <w:sdtContent>
      <w:p w14:paraId="5AECE984" w14:textId="6416C246" w:rsidR="00506D3B" w:rsidRDefault="00506D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D3F72D" w14:textId="77777777" w:rsidR="00BC761F" w:rsidRDefault="00BC76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E3ED" w14:textId="77777777" w:rsidR="006900F1" w:rsidRDefault="006900F1" w:rsidP="00564058">
      <w:pPr>
        <w:spacing w:after="0" w:line="240" w:lineRule="auto"/>
      </w:pPr>
      <w:r>
        <w:separator/>
      </w:r>
    </w:p>
  </w:footnote>
  <w:footnote w:type="continuationSeparator" w:id="0">
    <w:p w14:paraId="0FF9FD93" w14:textId="77777777" w:rsidR="006900F1" w:rsidRDefault="006900F1" w:rsidP="00564058">
      <w:pPr>
        <w:spacing w:after="0" w:line="240" w:lineRule="auto"/>
      </w:pPr>
      <w:r>
        <w:continuationSeparator/>
      </w:r>
    </w:p>
  </w:footnote>
  <w:footnote w:type="continuationNotice" w:id="1">
    <w:p w14:paraId="7AD7F329" w14:textId="77777777" w:rsidR="006900F1" w:rsidRDefault="006900F1">
      <w:pPr>
        <w:spacing w:after="0" w:line="240" w:lineRule="auto"/>
      </w:pPr>
    </w:p>
  </w:footnote>
  <w:footnote w:id="2">
    <w:p w14:paraId="4BE13B06" w14:textId="62C67A5C" w:rsidR="48556FAD" w:rsidRPr="002D4373" w:rsidRDefault="48556FAD" w:rsidP="009E0675">
      <w:pPr>
        <w:pStyle w:val="Notedebasdepage"/>
        <w:rPr>
          <w:rFonts w:asciiTheme="minorHAnsi" w:hAnsiTheme="minorHAnsi" w:cstheme="minorHAnsi"/>
          <w:sz w:val="18"/>
          <w:szCs w:val="18"/>
          <w:lang w:val="en-GB"/>
        </w:rPr>
      </w:pPr>
      <w:r w:rsidRPr="002D4373">
        <w:rPr>
          <w:rFonts w:asciiTheme="minorHAnsi" w:hAnsiTheme="minorHAnsi" w:cstheme="minorHAnsi"/>
          <w:sz w:val="18"/>
          <w:szCs w:val="18"/>
          <w:lang w:val="en-GB"/>
        </w:rPr>
        <w:footnoteRef/>
      </w:r>
      <w:r w:rsidRPr="002D4373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E96B28">
        <w:rPr>
          <w:rFonts w:asciiTheme="minorHAnsi" w:hAnsiTheme="minorHAnsi" w:cstheme="minorHAnsi"/>
          <w:sz w:val="18"/>
          <w:szCs w:val="18"/>
          <w:lang w:val="en-GB"/>
        </w:rPr>
        <w:t xml:space="preserve">The draft resolution </w:t>
      </w:r>
      <w:r w:rsidRPr="002D4373">
        <w:rPr>
          <w:rFonts w:asciiTheme="minorHAnsi" w:hAnsiTheme="minorHAnsi" w:cstheme="minorHAnsi"/>
          <w:sz w:val="18"/>
          <w:szCs w:val="18"/>
          <w:lang w:val="en-GB"/>
        </w:rPr>
        <w:t>to update the concerned resolution by amending the title</w:t>
      </w:r>
      <w:r w:rsidR="00E96B28">
        <w:rPr>
          <w:rFonts w:asciiTheme="minorHAnsi" w:hAnsiTheme="minorHAnsi" w:cstheme="minorHAnsi"/>
          <w:sz w:val="18"/>
          <w:szCs w:val="18"/>
          <w:lang w:val="en-GB"/>
        </w:rPr>
        <w:t xml:space="preserve"> is currently at step 5 in</w:t>
      </w:r>
      <w:r w:rsidR="00E96B28" w:rsidRPr="002D4373">
        <w:rPr>
          <w:rFonts w:asciiTheme="minorHAnsi" w:hAnsiTheme="minorHAnsi" w:cstheme="minorHAnsi"/>
          <w:sz w:val="18"/>
          <w:szCs w:val="18"/>
          <w:lang w:val="en-GB"/>
        </w:rPr>
        <w:t xml:space="preserve"> DROCON</w:t>
      </w:r>
      <w:r w:rsidR="00E96B28">
        <w:rPr>
          <w:rFonts w:asciiTheme="minorHAnsi" w:hAnsiTheme="minorHAnsi" w:cstheme="minorHAnsi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BC2D" w14:textId="4155B8E6" w:rsidR="002D4373" w:rsidRPr="007A1553" w:rsidRDefault="002D4373" w:rsidP="002D4373">
    <w:pPr>
      <w:pStyle w:val="En-tte"/>
      <w:jc w:val="right"/>
      <w:rPr>
        <w:lang w:val="fr-FR"/>
      </w:rPr>
    </w:pPr>
    <w:r w:rsidRPr="007A1553">
      <w:rPr>
        <w:lang w:val="fr-FR"/>
      </w:rPr>
      <w:t>OENO-TECHNO 14-540</w:t>
    </w:r>
    <w:r w:rsidR="002C10F9" w:rsidRPr="007A1553">
      <w:rPr>
        <w:lang w:val="fr-FR"/>
      </w:rPr>
      <w:t>A</w:t>
    </w:r>
    <w:r w:rsidRPr="007A1553">
      <w:rPr>
        <w:lang w:val="fr-FR"/>
      </w:rPr>
      <w:t xml:space="preserve"> Et5</w:t>
    </w:r>
    <w:r w:rsidRPr="007A1553">
      <w:rPr>
        <w:lang w:val="fr-FR"/>
      </w:rPr>
      <w:br/>
    </w:r>
    <w:bookmarkStart w:id="2" w:name="_Hlk145931046"/>
    <w:bookmarkStart w:id="3" w:name="_Hlk145931047"/>
    <w:r w:rsidRPr="007A1553">
      <w:rPr>
        <w:i/>
        <w:lang w:val="fr-FR"/>
      </w:rPr>
      <w:t>Version 10/202</w:t>
    </w:r>
    <w:r w:rsidR="002C10F9">
      <w:rPr>
        <w:i/>
        <w:lang w:val="fr-FR"/>
      </w:rPr>
      <w:t>4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9120" w14:textId="26D30536" w:rsidR="0021275D" w:rsidRPr="007A1553" w:rsidRDefault="0021275D" w:rsidP="00224B05">
    <w:pPr>
      <w:pStyle w:val="En-tte"/>
      <w:spacing w:after="0" w:line="240" w:lineRule="auto"/>
      <w:jc w:val="right"/>
      <w:rPr>
        <w:position w:val="-5"/>
        <w:lang w:val="fr-FR"/>
      </w:rPr>
    </w:pPr>
    <w:r w:rsidRPr="007A1553">
      <w:rPr>
        <w:lang w:val="fr-FR"/>
      </w:rPr>
      <w:t>OENO-TECHNO 14-540</w:t>
    </w:r>
    <w:r w:rsidR="002C10F9" w:rsidRPr="007A1553">
      <w:rPr>
        <w:lang w:val="fr-FR"/>
      </w:rPr>
      <w:t>A</w:t>
    </w:r>
    <w:r w:rsidRPr="007A1553">
      <w:rPr>
        <w:lang w:val="fr-FR"/>
      </w:rPr>
      <w:t xml:space="preserve"> Et</w:t>
    </w:r>
    <w:r w:rsidR="003B30A4" w:rsidRPr="007A1553">
      <w:rPr>
        <w:lang w:val="fr-FR"/>
      </w:rPr>
      <w:t>5</w:t>
    </w:r>
    <w:r w:rsidRPr="007A1553">
      <w:rPr>
        <w:lang w:val="fr-FR"/>
      </w:rPr>
      <w:br/>
    </w:r>
    <w:r w:rsidRPr="007A1553">
      <w:rPr>
        <w:i/>
        <w:lang w:val="fr-FR"/>
      </w:rPr>
      <w:t xml:space="preserve">Version </w:t>
    </w:r>
    <w:r w:rsidR="007951E8" w:rsidRPr="007A1553">
      <w:rPr>
        <w:i/>
        <w:lang w:val="fr-FR"/>
      </w:rPr>
      <w:t>10</w:t>
    </w:r>
    <w:r w:rsidR="003E78A8" w:rsidRPr="007A1553">
      <w:rPr>
        <w:i/>
        <w:lang w:val="fr-FR"/>
      </w:rPr>
      <w:t>/202</w:t>
    </w:r>
    <w:r w:rsidR="002C10F9">
      <w:rPr>
        <w:i/>
        <w:lang w:val="fr-FR"/>
      </w:rPr>
      <w:t>4</w:t>
    </w:r>
    <w:r w:rsidRPr="007A1553">
      <w:rPr>
        <w:i/>
        <w:lang w:val="fr-FR"/>
      </w:rPr>
      <w:br/>
    </w:r>
  </w:p>
  <w:tbl>
    <w:tblPr>
      <w:tblW w:w="923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6"/>
      <w:gridCol w:w="1026"/>
      <w:gridCol w:w="1026"/>
      <w:gridCol w:w="1026"/>
      <w:gridCol w:w="1027"/>
      <w:gridCol w:w="1026"/>
      <w:gridCol w:w="1026"/>
      <w:gridCol w:w="1026"/>
      <w:gridCol w:w="1027"/>
    </w:tblGrid>
    <w:tr w:rsidR="002B15A7" w:rsidRPr="00E64514" w14:paraId="1331FA9B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505F49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</w:rPr>
          </w:pPr>
          <w:r w:rsidRPr="00E64514">
            <w:rPr>
              <w:rFonts w:cs="Calibri"/>
              <w:position w:val="-5"/>
              <w:sz w:val="20"/>
              <w:szCs w:val="20"/>
            </w:rPr>
            <w:t>STEP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085306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1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09DC5D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2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FBAAED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3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7D1D4E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4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7E2871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5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865C5B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6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35ECC1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7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C809F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8</w:t>
          </w:r>
        </w:p>
      </w:tc>
    </w:tr>
    <w:tr w:rsidR="002B15A7" w:rsidRPr="00E64514" w14:paraId="1BE56563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F67CB8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</w:rPr>
          </w:pPr>
          <w:r w:rsidRPr="00E64514">
            <w:rPr>
              <w:rFonts w:cs="Calibri"/>
              <w:sz w:val="20"/>
              <w:szCs w:val="20"/>
            </w:rPr>
            <w:t>DATE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BF89F63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C07779A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03/2014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584123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10/2014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6BC3F9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03/2015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EE1769A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A8FC27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8253FB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AA84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3732FA23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A6F3B0A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838D1B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6D12BB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187296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10/2015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94D36E7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04/2016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24022D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1868EA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21BFECC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0ADFA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103A0104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9B2DCD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DCF12ED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C15DA6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D676B4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10/2016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38AFA1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04/2017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5A98E9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4CFF3D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8CAA02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6DD2B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29627CF7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C45A8F5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76F8E5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DB38A4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BCDE8CA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10/2017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568836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04/2018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58596D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0F81463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832FDD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41262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46787664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260E9C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AF5F753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91DF82D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DC6CC0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10/2018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E8F430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04/2019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90A31E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728B7F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0266B27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E98AA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33C28EAD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662B8B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455FF67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233FCF7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F7C74C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10/2019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49A045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06/2020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3A4461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02259D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0DE6E3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381D22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6D00F71C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9E8427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E4A8AD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CBE7D5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2DAE42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10/2020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26F371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03/2021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FA1F4B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3366F5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A5957E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8E453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6134DEFD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914E19C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1200D65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5AE888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3B761CD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10/2021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D2FE45F" w14:textId="66F8C7BB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05/2022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158BD66" w14:textId="345E1A3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10/2022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4669DF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FC6D12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38DA43" w14:textId="77777777" w:rsidR="002B15A7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  <w:p w14:paraId="79523129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7951E8" w:rsidRPr="00E64514" w14:paraId="24D8FEE9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04BB2F2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31CCF06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33EDC3F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D93FFCF" w14:textId="77777777" w:rsidR="007951E8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1C96509" w14:textId="77777777" w:rsidR="007951E8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635EF59" w14:textId="2CFD7530" w:rsidR="007951E8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10/2023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E2C0472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9B35E76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3B8E90" w14:textId="77777777" w:rsidR="007951E8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C10F9" w:rsidRPr="00E64514" w14:paraId="05AC71C5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F09A285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FAC9F76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C6E2EDB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A088237" w14:textId="77777777" w:rsidR="002C10F9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3785F29" w14:textId="77777777" w:rsidR="002C10F9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BE75FF2" w14:textId="3BC56D2F" w:rsidR="002C10F9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10/2024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658754B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A98A8CB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9058D3" w14:textId="77777777" w:rsidR="002C10F9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</w:tbl>
  <w:p w14:paraId="5BFE2D86" w14:textId="77777777" w:rsidR="0021275D" w:rsidRPr="00C9793F" w:rsidRDefault="0021275D" w:rsidP="00224B05">
    <w:pPr>
      <w:pStyle w:val="En-tte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940"/>
    <w:multiLevelType w:val="hybridMultilevel"/>
    <w:tmpl w:val="A8F2009E"/>
    <w:lvl w:ilvl="0" w:tplc="28664A44">
      <w:start w:val="3"/>
      <w:numFmt w:val="bullet"/>
      <w:lvlText w:val="-"/>
      <w:lvlJc w:val="left"/>
      <w:pPr>
        <w:ind w:left="115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CDC7C6B"/>
    <w:multiLevelType w:val="hybridMultilevel"/>
    <w:tmpl w:val="ACB64F1E"/>
    <w:lvl w:ilvl="0" w:tplc="A8786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D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E6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CF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27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01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22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CD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C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06C8D"/>
    <w:multiLevelType w:val="hybridMultilevel"/>
    <w:tmpl w:val="6D74716C"/>
    <w:lvl w:ilvl="0" w:tplc="CEDEA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60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28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63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2A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2B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25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6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0D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C2593"/>
    <w:multiLevelType w:val="multilevel"/>
    <w:tmpl w:val="0BE81B48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4F0CF5"/>
    <w:multiLevelType w:val="hybridMultilevel"/>
    <w:tmpl w:val="7E0061D0"/>
    <w:lvl w:ilvl="0" w:tplc="CB506E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3223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E881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1E6D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B89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F23F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4D2E3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8665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8C12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E107C4B"/>
    <w:multiLevelType w:val="multilevel"/>
    <w:tmpl w:val="3C585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D17C2A"/>
    <w:multiLevelType w:val="hybridMultilevel"/>
    <w:tmpl w:val="58A8B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50D87"/>
    <w:multiLevelType w:val="hybridMultilevel"/>
    <w:tmpl w:val="2EC0DD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6B53"/>
    <w:multiLevelType w:val="hybridMultilevel"/>
    <w:tmpl w:val="A0FED036"/>
    <w:lvl w:ilvl="0" w:tplc="C61467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2188"/>
    <w:multiLevelType w:val="hybridMultilevel"/>
    <w:tmpl w:val="20B4E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09D4"/>
    <w:multiLevelType w:val="hybridMultilevel"/>
    <w:tmpl w:val="B2FABC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568D1"/>
    <w:multiLevelType w:val="hybridMultilevel"/>
    <w:tmpl w:val="B5C83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48C9"/>
    <w:multiLevelType w:val="hybridMultilevel"/>
    <w:tmpl w:val="375E83F2"/>
    <w:lvl w:ilvl="0" w:tplc="5F1A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028E"/>
    <w:multiLevelType w:val="hybridMultilevel"/>
    <w:tmpl w:val="F8B02300"/>
    <w:lvl w:ilvl="0" w:tplc="5798E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26B7E"/>
    <w:multiLevelType w:val="hybridMultilevel"/>
    <w:tmpl w:val="0CF8C88A"/>
    <w:lvl w:ilvl="0" w:tplc="11C2C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4E2C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A33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A00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E18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C88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2B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AD4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CE0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71291"/>
    <w:multiLevelType w:val="hybridMultilevel"/>
    <w:tmpl w:val="A942F04A"/>
    <w:lvl w:ilvl="0" w:tplc="2F205E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C1C63"/>
    <w:multiLevelType w:val="hybridMultilevel"/>
    <w:tmpl w:val="508EB122"/>
    <w:lvl w:ilvl="0" w:tplc="068C6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5C60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277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05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AEF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C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EA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26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40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2512C9"/>
    <w:multiLevelType w:val="hybridMultilevel"/>
    <w:tmpl w:val="BA6AE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B73"/>
    <w:multiLevelType w:val="hybridMultilevel"/>
    <w:tmpl w:val="FE3E3C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44BC5"/>
    <w:multiLevelType w:val="hybridMultilevel"/>
    <w:tmpl w:val="98FEF208"/>
    <w:lvl w:ilvl="0" w:tplc="9CAE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2FE0E">
      <w:numFmt w:val="none"/>
      <w:lvlText w:val=""/>
      <w:lvlJc w:val="left"/>
      <w:pPr>
        <w:tabs>
          <w:tab w:val="num" w:pos="360"/>
        </w:tabs>
      </w:pPr>
    </w:lvl>
    <w:lvl w:ilvl="2" w:tplc="FA9AA6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085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2B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AB4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E40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CC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C66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6E6B0F"/>
    <w:multiLevelType w:val="hybridMultilevel"/>
    <w:tmpl w:val="E960B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F7F9B"/>
    <w:multiLevelType w:val="hybridMultilevel"/>
    <w:tmpl w:val="7200ED5C"/>
    <w:lvl w:ilvl="0" w:tplc="A1F83F4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656DA"/>
    <w:multiLevelType w:val="hybridMultilevel"/>
    <w:tmpl w:val="62E0BE88"/>
    <w:lvl w:ilvl="0" w:tplc="189C8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63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8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62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61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2A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46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6E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9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1D6F57"/>
    <w:multiLevelType w:val="hybridMultilevel"/>
    <w:tmpl w:val="375E83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5678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8C477E"/>
    <w:multiLevelType w:val="multilevel"/>
    <w:tmpl w:val="D660C8EA"/>
    <w:lvl w:ilvl="0">
      <w:start w:val="1"/>
      <w:numFmt w:val="decimal"/>
      <w:pStyle w:val="titresnumro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numerote"/>
      <w:lvlText w:val="%1.%2."/>
      <w:lvlJc w:val="left"/>
      <w:pPr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6A379C"/>
    <w:multiLevelType w:val="hybridMultilevel"/>
    <w:tmpl w:val="BC88533E"/>
    <w:lvl w:ilvl="0" w:tplc="D866839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81508"/>
    <w:multiLevelType w:val="hybridMultilevel"/>
    <w:tmpl w:val="F45AD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3532"/>
    <w:multiLevelType w:val="hybridMultilevel"/>
    <w:tmpl w:val="EF66B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327D7"/>
    <w:multiLevelType w:val="hybridMultilevel"/>
    <w:tmpl w:val="4126A00C"/>
    <w:lvl w:ilvl="0" w:tplc="82EE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C98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4E2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AAD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9815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0E9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0B0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288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73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93F89"/>
    <w:multiLevelType w:val="hybridMultilevel"/>
    <w:tmpl w:val="6A00E84A"/>
    <w:lvl w:ilvl="0" w:tplc="A4444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96624B"/>
    <w:multiLevelType w:val="hybridMultilevel"/>
    <w:tmpl w:val="8ECA80E4"/>
    <w:lvl w:ilvl="0" w:tplc="2F205E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99816">
    <w:abstractNumId w:val="14"/>
  </w:num>
  <w:num w:numId="2" w16cid:durableId="1139373880">
    <w:abstractNumId w:val="29"/>
  </w:num>
  <w:num w:numId="3" w16cid:durableId="905071545">
    <w:abstractNumId w:val="16"/>
  </w:num>
  <w:num w:numId="4" w16cid:durableId="2104260858">
    <w:abstractNumId w:val="19"/>
  </w:num>
  <w:num w:numId="5" w16cid:durableId="642926181">
    <w:abstractNumId w:val="4"/>
  </w:num>
  <w:num w:numId="6" w16cid:durableId="2118596195">
    <w:abstractNumId w:val="2"/>
  </w:num>
  <w:num w:numId="7" w16cid:durableId="81295142">
    <w:abstractNumId w:val="22"/>
  </w:num>
  <w:num w:numId="8" w16cid:durableId="506753848">
    <w:abstractNumId w:val="1"/>
  </w:num>
  <w:num w:numId="9" w16cid:durableId="774256281">
    <w:abstractNumId w:val="20"/>
  </w:num>
  <w:num w:numId="10" w16cid:durableId="1107046622">
    <w:abstractNumId w:val="11"/>
  </w:num>
  <w:num w:numId="11" w16cid:durableId="667367079">
    <w:abstractNumId w:val="9"/>
  </w:num>
  <w:num w:numId="12" w16cid:durableId="38866300">
    <w:abstractNumId w:val="26"/>
  </w:num>
  <w:num w:numId="13" w16cid:durableId="453602573">
    <w:abstractNumId w:val="12"/>
  </w:num>
  <w:num w:numId="14" w16cid:durableId="2078701095">
    <w:abstractNumId w:val="27"/>
  </w:num>
  <w:num w:numId="15" w16cid:durableId="1854370544">
    <w:abstractNumId w:val="13"/>
  </w:num>
  <w:num w:numId="16" w16cid:durableId="1747796860">
    <w:abstractNumId w:val="5"/>
  </w:num>
  <w:num w:numId="17" w16cid:durableId="1157847438">
    <w:abstractNumId w:val="25"/>
  </w:num>
  <w:num w:numId="18" w16cid:durableId="501513085">
    <w:abstractNumId w:val="0"/>
  </w:num>
  <w:num w:numId="19" w16cid:durableId="1939559168">
    <w:abstractNumId w:val="18"/>
  </w:num>
  <w:num w:numId="20" w16cid:durableId="704210889">
    <w:abstractNumId w:val="15"/>
  </w:num>
  <w:num w:numId="21" w16cid:durableId="1872912247">
    <w:abstractNumId w:val="23"/>
  </w:num>
  <w:num w:numId="22" w16cid:durableId="616838803">
    <w:abstractNumId w:val="28"/>
  </w:num>
  <w:num w:numId="23" w16cid:durableId="453182844">
    <w:abstractNumId w:val="6"/>
  </w:num>
  <w:num w:numId="24" w16cid:durableId="1132401071">
    <w:abstractNumId w:val="8"/>
  </w:num>
  <w:num w:numId="25" w16cid:durableId="2004235004">
    <w:abstractNumId w:val="30"/>
  </w:num>
  <w:num w:numId="26" w16cid:durableId="1293486504">
    <w:abstractNumId w:val="10"/>
  </w:num>
  <w:num w:numId="27" w16cid:durableId="751270350">
    <w:abstractNumId w:val="24"/>
  </w:num>
  <w:num w:numId="28" w16cid:durableId="94905939">
    <w:abstractNumId w:val="21"/>
  </w:num>
  <w:num w:numId="29" w16cid:durableId="1975140598">
    <w:abstractNumId w:val="7"/>
  </w:num>
  <w:num w:numId="30" w16cid:durableId="1706326939">
    <w:abstractNumId w:val="3"/>
  </w:num>
  <w:num w:numId="31" w16cid:durableId="594018552">
    <w:abstractNumId w:val="17"/>
  </w:num>
  <w:num w:numId="32" w16cid:durableId="8651729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6D"/>
    <w:rsid w:val="000174B0"/>
    <w:rsid w:val="0002204F"/>
    <w:rsid w:val="000279E3"/>
    <w:rsid w:val="00052498"/>
    <w:rsid w:val="000566F3"/>
    <w:rsid w:val="00060E97"/>
    <w:rsid w:val="00061580"/>
    <w:rsid w:val="000732D6"/>
    <w:rsid w:val="0008179D"/>
    <w:rsid w:val="00086E01"/>
    <w:rsid w:val="00097F8F"/>
    <w:rsid w:val="000A3813"/>
    <w:rsid w:val="000B61E5"/>
    <w:rsid w:val="000B7479"/>
    <w:rsid w:val="000C7E9A"/>
    <w:rsid w:val="000D1BB8"/>
    <w:rsid w:val="000D22A4"/>
    <w:rsid w:val="000E1495"/>
    <w:rsid w:val="000E2EE4"/>
    <w:rsid w:val="000E6773"/>
    <w:rsid w:val="000F0969"/>
    <w:rsid w:val="000F5C3C"/>
    <w:rsid w:val="000F5FC1"/>
    <w:rsid w:val="0010432D"/>
    <w:rsid w:val="0010480B"/>
    <w:rsid w:val="001145C9"/>
    <w:rsid w:val="00130B8F"/>
    <w:rsid w:val="00134D2D"/>
    <w:rsid w:val="00140A4F"/>
    <w:rsid w:val="0014528F"/>
    <w:rsid w:val="00145D17"/>
    <w:rsid w:val="0016683C"/>
    <w:rsid w:val="00172598"/>
    <w:rsid w:val="00176A49"/>
    <w:rsid w:val="001870D6"/>
    <w:rsid w:val="00197C1F"/>
    <w:rsid w:val="001A1006"/>
    <w:rsid w:val="001A5C3F"/>
    <w:rsid w:val="001B2F66"/>
    <w:rsid w:val="001E5BBC"/>
    <w:rsid w:val="001F1E57"/>
    <w:rsid w:val="001F7A21"/>
    <w:rsid w:val="0020008F"/>
    <w:rsid w:val="0021275D"/>
    <w:rsid w:val="00217937"/>
    <w:rsid w:val="00223452"/>
    <w:rsid w:val="00224B05"/>
    <w:rsid w:val="00243A3E"/>
    <w:rsid w:val="00253802"/>
    <w:rsid w:val="002551CA"/>
    <w:rsid w:val="002557AF"/>
    <w:rsid w:val="00261844"/>
    <w:rsid w:val="00263C8D"/>
    <w:rsid w:val="00266378"/>
    <w:rsid w:val="0027239E"/>
    <w:rsid w:val="00272B96"/>
    <w:rsid w:val="002811C0"/>
    <w:rsid w:val="00282D34"/>
    <w:rsid w:val="00292514"/>
    <w:rsid w:val="0029516F"/>
    <w:rsid w:val="002A2E1E"/>
    <w:rsid w:val="002A3EBF"/>
    <w:rsid w:val="002B0D73"/>
    <w:rsid w:val="002B15A7"/>
    <w:rsid w:val="002B518C"/>
    <w:rsid w:val="002B6004"/>
    <w:rsid w:val="002C0049"/>
    <w:rsid w:val="002C10F9"/>
    <w:rsid w:val="002C473C"/>
    <w:rsid w:val="002C5F93"/>
    <w:rsid w:val="002D4373"/>
    <w:rsid w:val="002D65D1"/>
    <w:rsid w:val="002E793A"/>
    <w:rsid w:val="00325FF0"/>
    <w:rsid w:val="00343241"/>
    <w:rsid w:val="0036435F"/>
    <w:rsid w:val="00373F33"/>
    <w:rsid w:val="003742F6"/>
    <w:rsid w:val="00385E25"/>
    <w:rsid w:val="00391889"/>
    <w:rsid w:val="00393C70"/>
    <w:rsid w:val="00395212"/>
    <w:rsid w:val="003A06A8"/>
    <w:rsid w:val="003A0960"/>
    <w:rsid w:val="003A4BED"/>
    <w:rsid w:val="003B14DB"/>
    <w:rsid w:val="003B30A4"/>
    <w:rsid w:val="003B36BF"/>
    <w:rsid w:val="003B5CED"/>
    <w:rsid w:val="003C0F35"/>
    <w:rsid w:val="003C5B5D"/>
    <w:rsid w:val="003D239F"/>
    <w:rsid w:val="003D70CF"/>
    <w:rsid w:val="003E66BC"/>
    <w:rsid w:val="003E70C2"/>
    <w:rsid w:val="003E78A8"/>
    <w:rsid w:val="00401A9F"/>
    <w:rsid w:val="00404A15"/>
    <w:rsid w:val="00406BED"/>
    <w:rsid w:val="004138C1"/>
    <w:rsid w:val="00424716"/>
    <w:rsid w:val="0042703F"/>
    <w:rsid w:val="00427C6B"/>
    <w:rsid w:val="00437241"/>
    <w:rsid w:val="00455F98"/>
    <w:rsid w:val="00470182"/>
    <w:rsid w:val="00476CA0"/>
    <w:rsid w:val="00485D7B"/>
    <w:rsid w:val="0049103E"/>
    <w:rsid w:val="004A2770"/>
    <w:rsid w:val="004A7CFE"/>
    <w:rsid w:val="004D346F"/>
    <w:rsid w:val="004E06DD"/>
    <w:rsid w:val="004E1A49"/>
    <w:rsid w:val="004F4248"/>
    <w:rsid w:val="004F704B"/>
    <w:rsid w:val="00506D3B"/>
    <w:rsid w:val="00515747"/>
    <w:rsid w:val="00531F8B"/>
    <w:rsid w:val="0053257E"/>
    <w:rsid w:val="00532618"/>
    <w:rsid w:val="0054507B"/>
    <w:rsid w:val="00564058"/>
    <w:rsid w:val="00567A89"/>
    <w:rsid w:val="00567BC8"/>
    <w:rsid w:val="00575DF0"/>
    <w:rsid w:val="0058250A"/>
    <w:rsid w:val="0058455B"/>
    <w:rsid w:val="005862B6"/>
    <w:rsid w:val="005A3BE4"/>
    <w:rsid w:val="005B0902"/>
    <w:rsid w:val="005B0A7F"/>
    <w:rsid w:val="005B4BDD"/>
    <w:rsid w:val="005B69EC"/>
    <w:rsid w:val="005C52BD"/>
    <w:rsid w:val="005E02F1"/>
    <w:rsid w:val="005E3C4A"/>
    <w:rsid w:val="00605F1A"/>
    <w:rsid w:val="00606EA7"/>
    <w:rsid w:val="00607CFC"/>
    <w:rsid w:val="00612B29"/>
    <w:rsid w:val="0061485B"/>
    <w:rsid w:val="00616610"/>
    <w:rsid w:val="00617616"/>
    <w:rsid w:val="00626FE0"/>
    <w:rsid w:val="00632B19"/>
    <w:rsid w:val="006375B1"/>
    <w:rsid w:val="006641B8"/>
    <w:rsid w:val="00677B6C"/>
    <w:rsid w:val="00681AF5"/>
    <w:rsid w:val="006833EF"/>
    <w:rsid w:val="00683A83"/>
    <w:rsid w:val="0068447B"/>
    <w:rsid w:val="006900F1"/>
    <w:rsid w:val="006928FB"/>
    <w:rsid w:val="006B1F68"/>
    <w:rsid w:val="006B29B3"/>
    <w:rsid w:val="006C53AE"/>
    <w:rsid w:val="006D0E42"/>
    <w:rsid w:val="006D1F88"/>
    <w:rsid w:val="006D625A"/>
    <w:rsid w:val="006F1FBF"/>
    <w:rsid w:val="007031DF"/>
    <w:rsid w:val="00707205"/>
    <w:rsid w:val="007240AE"/>
    <w:rsid w:val="007241B1"/>
    <w:rsid w:val="00731E44"/>
    <w:rsid w:val="00734CFC"/>
    <w:rsid w:val="007803AC"/>
    <w:rsid w:val="0078545B"/>
    <w:rsid w:val="007951E8"/>
    <w:rsid w:val="007A1553"/>
    <w:rsid w:val="007A15FF"/>
    <w:rsid w:val="007A1FC3"/>
    <w:rsid w:val="007A5472"/>
    <w:rsid w:val="007B1BE0"/>
    <w:rsid w:val="007B3ADF"/>
    <w:rsid w:val="007C1A44"/>
    <w:rsid w:val="007C499D"/>
    <w:rsid w:val="007D2906"/>
    <w:rsid w:val="00801298"/>
    <w:rsid w:val="00802094"/>
    <w:rsid w:val="00802D31"/>
    <w:rsid w:val="00823B9A"/>
    <w:rsid w:val="00843DD8"/>
    <w:rsid w:val="00847380"/>
    <w:rsid w:val="00854CDF"/>
    <w:rsid w:val="00860A22"/>
    <w:rsid w:val="0088044C"/>
    <w:rsid w:val="00881921"/>
    <w:rsid w:val="0088711C"/>
    <w:rsid w:val="0089355A"/>
    <w:rsid w:val="008A0E55"/>
    <w:rsid w:val="008B009E"/>
    <w:rsid w:val="008B43AA"/>
    <w:rsid w:val="008D0380"/>
    <w:rsid w:val="008D47A2"/>
    <w:rsid w:val="008F0C6A"/>
    <w:rsid w:val="008F1755"/>
    <w:rsid w:val="0090263E"/>
    <w:rsid w:val="009379AA"/>
    <w:rsid w:val="00942940"/>
    <w:rsid w:val="00950781"/>
    <w:rsid w:val="009628A8"/>
    <w:rsid w:val="00971C14"/>
    <w:rsid w:val="009759C9"/>
    <w:rsid w:val="009804BD"/>
    <w:rsid w:val="00984AD9"/>
    <w:rsid w:val="00987EBB"/>
    <w:rsid w:val="009A25B5"/>
    <w:rsid w:val="009A4AAE"/>
    <w:rsid w:val="009B3EBC"/>
    <w:rsid w:val="009C0FA6"/>
    <w:rsid w:val="009C7203"/>
    <w:rsid w:val="009D2B14"/>
    <w:rsid w:val="009E0675"/>
    <w:rsid w:val="009E0ABD"/>
    <w:rsid w:val="00A03174"/>
    <w:rsid w:val="00A05DF6"/>
    <w:rsid w:val="00A203FB"/>
    <w:rsid w:val="00A2543B"/>
    <w:rsid w:val="00A3405B"/>
    <w:rsid w:val="00A43D20"/>
    <w:rsid w:val="00A45DBF"/>
    <w:rsid w:val="00A479C5"/>
    <w:rsid w:val="00A57EAA"/>
    <w:rsid w:val="00A60A07"/>
    <w:rsid w:val="00A73B80"/>
    <w:rsid w:val="00A7563A"/>
    <w:rsid w:val="00A75941"/>
    <w:rsid w:val="00A8166F"/>
    <w:rsid w:val="00A83FBF"/>
    <w:rsid w:val="00A917B3"/>
    <w:rsid w:val="00A921DE"/>
    <w:rsid w:val="00AC2723"/>
    <w:rsid w:val="00AC4A9D"/>
    <w:rsid w:val="00AC7F35"/>
    <w:rsid w:val="00AD2F53"/>
    <w:rsid w:val="00AD326E"/>
    <w:rsid w:val="00AD37E6"/>
    <w:rsid w:val="00AE1C8B"/>
    <w:rsid w:val="00AE6258"/>
    <w:rsid w:val="00AF1098"/>
    <w:rsid w:val="00B040C7"/>
    <w:rsid w:val="00B17B92"/>
    <w:rsid w:val="00B30938"/>
    <w:rsid w:val="00B36C42"/>
    <w:rsid w:val="00B4375C"/>
    <w:rsid w:val="00B62FD1"/>
    <w:rsid w:val="00B70E1D"/>
    <w:rsid w:val="00B76B04"/>
    <w:rsid w:val="00B82054"/>
    <w:rsid w:val="00B869C7"/>
    <w:rsid w:val="00B92F35"/>
    <w:rsid w:val="00BC761F"/>
    <w:rsid w:val="00BE2F16"/>
    <w:rsid w:val="00BE4860"/>
    <w:rsid w:val="00BE5917"/>
    <w:rsid w:val="00BF3900"/>
    <w:rsid w:val="00BF4CE4"/>
    <w:rsid w:val="00C22293"/>
    <w:rsid w:val="00C33C4F"/>
    <w:rsid w:val="00C37036"/>
    <w:rsid w:val="00C42479"/>
    <w:rsid w:val="00C51132"/>
    <w:rsid w:val="00C5219C"/>
    <w:rsid w:val="00C7171F"/>
    <w:rsid w:val="00C82D4B"/>
    <w:rsid w:val="00C84710"/>
    <w:rsid w:val="00C9793F"/>
    <w:rsid w:val="00CA5BDD"/>
    <w:rsid w:val="00CC16C3"/>
    <w:rsid w:val="00CC396D"/>
    <w:rsid w:val="00CD0721"/>
    <w:rsid w:val="00CD4D11"/>
    <w:rsid w:val="00CE02CE"/>
    <w:rsid w:val="00CE2690"/>
    <w:rsid w:val="00CE7908"/>
    <w:rsid w:val="00CF52CD"/>
    <w:rsid w:val="00D02EA0"/>
    <w:rsid w:val="00D05B4B"/>
    <w:rsid w:val="00D05B9F"/>
    <w:rsid w:val="00D160F8"/>
    <w:rsid w:val="00D23964"/>
    <w:rsid w:val="00D24041"/>
    <w:rsid w:val="00D33566"/>
    <w:rsid w:val="00D34356"/>
    <w:rsid w:val="00D4615C"/>
    <w:rsid w:val="00D503D7"/>
    <w:rsid w:val="00D614E9"/>
    <w:rsid w:val="00D7732E"/>
    <w:rsid w:val="00D77AD1"/>
    <w:rsid w:val="00D9072C"/>
    <w:rsid w:val="00DA04F8"/>
    <w:rsid w:val="00DB0882"/>
    <w:rsid w:val="00DD349D"/>
    <w:rsid w:val="00E0597E"/>
    <w:rsid w:val="00E1098E"/>
    <w:rsid w:val="00E13FAB"/>
    <w:rsid w:val="00E225BC"/>
    <w:rsid w:val="00E2356F"/>
    <w:rsid w:val="00E26100"/>
    <w:rsid w:val="00E275DA"/>
    <w:rsid w:val="00E34805"/>
    <w:rsid w:val="00E41FD8"/>
    <w:rsid w:val="00E44FB2"/>
    <w:rsid w:val="00E5007B"/>
    <w:rsid w:val="00E538E2"/>
    <w:rsid w:val="00E64514"/>
    <w:rsid w:val="00E76644"/>
    <w:rsid w:val="00E77A38"/>
    <w:rsid w:val="00E829E0"/>
    <w:rsid w:val="00E85A59"/>
    <w:rsid w:val="00E96A57"/>
    <w:rsid w:val="00E96B28"/>
    <w:rsid w:val="00EA6721"/>
    <w:rsid w:val="00EB2615"/>
    <w:rsid w:val="00EB2A36"/>
    <w:rsid w:val="00EB39DC"/>
    <w:rsid w:val="00EB60A1"/>
    <w:rsid w:val="00EE2C54"/>
    <w:rsid w:val="00EE5759"/>
    <w:rsid w:val="00EE6888"/>
    <w:rsid w:val="00EF6FEA"/>
    <w:rsid w:val="00F018C2"/>
    <w:rsid w:val="00F042CF"/>
    <w:rsid w:val="00F31E73"/>
    <w:rsid w:val="00F33D9A"/>
    <w:rsid w:val="00F52FD1"/>
    <w:rsid w:val="00F61972"/>
    <w:rsid w:val="00F71CD7"/>
    <w:rsid w:val="00F80EF2"/>
    <w:rsid w:val="00F8665B"/>
    <w:rsid w:val="00FA0684"/>
    <w:rsid w:val="00FA1576"/>
    <w:rsid w:val="00FA6951"/>
    <w:rsid w:val="00FB4601"/>
    <w:rsid w:val="00FC522E"/>
    <w:rsid w:val="00FC5BF9"/>
    <w:rsid w:val="00FD37E9"/>
    <w:rsid w:val="00FF37F5"/>
    <w:rsid w:val="01562D9C"/>
    <w:rsid w:val="02DA2370"/>
    <w:rsid w:val="13E7C4CA"/>
    <w:rsid w:val="175CE5AA"/>
    <w:rsid w:val="187FCDC1"/>
    <w:rsid w:val="21106A8B"/>
    <w:rsid w:val="2355DB26"/>
    <w:rsid w:val="290278CD"/>
    <w:rsid w:val="2BA4B50A"/>
    <w:rsid w:val="2D6F2455"/>
    <w:rsid w:val="301720D8"/>
    <w:rsid w:val="48556FAD"/>
    <w:rsid w:val="568C5BB5"/>
    <w:rsid w:val="59D34126"/>
    <w:rsid w:val="5EF435B4"/>
    <w:rsid w:val="6C2E4B69"/>
    <w:rsid w:val="78E45E1B"/>
    <w:rsid w:val="7A01A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A0B34"/>
  <w15:chartTrackingRefBased/>
  <w15:docId w15:val="{2B65F531-49B3-43AF-B276-3BE5E2FF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ED"/>
    <w:pPr>
      <w:spacing w:after="200" w:line="276" w:lineRule="auto"/>
    </w:pPr>
    <w:rPr>
      <w:sz w:val="22"/>
      <w:szCs w:val="22"/>
      <w:lang w:val="en-AU" w:eastAsia="en-US"/>
    </w:rPr>
  </w:style>
  <w:style w:type="paragraph" w:styleId="Titre1">
    <w:name w:val="heading 1"/>
    <w:basedOn w:val="Normal"/>
    <w:next w:val="Normal"/>
    <w:link w:val="Titre1Car"/>
    <w:qFormat/>
    <w:rsid w:val="00B70E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napToGrid w:val="0"/>
      <w:sz w:val="24"/>
      <w:szCs w:val="24"/>
      <w:lang w:val="x-none" w:eastAsia="it-IT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396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9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62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Titre1Car">
    <w:name w:val="Titre 1 Car"/>
    <w:link w:val="Titre1"/>
    <w:rsid w:val="00B70E1D"/>
    <w:rPr>
      <w:rFonts w:ascii="Times New Roman" w:eastAsia="Times New Roman" w:hAnsi="Times New Roman" w:cs="Times New Roman"/>
      <w:b/>
      <w:bCs/>
      <w:snapToGrid w:val="0"/>
      <w:sz w:val="24"/>
      <w:szCs w:val="24"/>
      <w:lang w:val="x-none" w:eastAsia="it-IT"/>
    </w:rPr>
  </w:style>
  <w:style w:type="paragraph" w:styleId="Corpsdetexte2">
    <w:name w:val="Body Text 2"/>
    <w:basedOn w:val="Normal"/>
    <w:link w:val="Corpsdetexte2Car"/>
    <w:rsid w:val="00B70E1D"/>
    <w:pPr>
      <w:spacing w:after="0" w:line="240" w:lineRule="auto"/>
      <w:jc w:val="both"/>
    </w:pPr>
    <w:rPr>
      <w:rFonts w:eastAsia="Times New Roman"/>
      <w:lang w:val="en-US" w:eastAsia="it-IT"/>
    </w:rPr>
  </w:style>
  <w:style w:type="character" w:customStyle="1" w:styleId="Corpsdetexte2Car">
    <w:name w:val="Corps de texte 2 Car"/>
    <w:link w:val="Corpsdetexte2"/>
    <w:rsid w:val="00B70E1D"/>
    <w:rPr>
      <w:rFonts w:ascii="Calibri" w:eastAsia="Times New Roman" w:hAnsi="Calibri" w:cs="Times New Roman"/>
      <w:lang w:val="en-US" w:eastAsia="it-IT"/>
    </w:rPr>
  </w:style>
  <w:style w:type="paragraph" w:styleId="Retraitcorpsdetexte">
    <w:name w:val="Body Text Indent"/>
    <w:basedOn w:val="Normal"/>
    <w:link w:val="RetraitcorpsdetexteCar"/>
    <w:rsid w:val="00B70E1D"/>
    <w:pPr>
      <w:spacing w:after="0" w:line="240" w:lineRule="auto"/>
      <w:ind w:left="720"/>
      <w:jc w:val="both"/>
    </w:pPr>
    <w:rPr>
      <w:rFonts w:eastAsia="Times New Roman"/>
      <w:lang w:val="fr-FR" w:eastAsia="it-IT"/>
    </w:rPr>
  </w:style>
  <w:style w:type="character" w:customStyle="1" w:styleId="RetraitcorpsdetexteCar">
    <w:name w:val="Retrait corps de texte Car"/>
    <w:link w:val="Retraitcorpsdetexte"/>
    <w:rsid w:val="00B70E1D"/>
    <w:rPr>
      <w:rFonts w:ascii="Calibri" w:eastAsia="Times New Roman" w:hAnsi="Calibri" w:cs="Times New Roman"/>
      <w:lang w:val="fr-FR" w:eastAsia="it-IT"/>
    </w:rPr>
  </w:style>
  <w:style w:type="paragraph" w:styleId="En-tte">
    <w:name w:val="header"/>
    <w:basedOn w:val="Normal"/>
    <w:link w:val="En-tteCar"/>
    <w:uiPriority w:val="99"/>
    <w:unhideWhenUsed/>
    <w:rsid w:val="0056405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4058"/>
    <w:rPr>
      <w:sz w:val="22"/>
      <w:szCs w:val="22"/>
      <w:lang w:val="en-AU" w:eastAsia="en-US"/>
    </w:rPr>
  </w:style>
  <w:style w:type="paragraph" w:styleId="Pieddepage">
    <w:name w:val="footer"/>
    <w:basedOn w:val="Normal"/>
    <w:link w:val="PieddepageCar"/>
    <w:uiPriority w:val="99"/>
    <w:unhideWhenUsed/>
    <w:rsid w:val="005640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4058"/>
    <w:rPr>
      <w:sz w:val="22"/>
      <w:szCs w:val="22"/>
      <w:lang w:val="en-AU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432D"/>
    <w:rPr>
      <w:rFonts w:ascii="Tahoma" w:hAnsi="Tahoma" w:cs="Tahoma"/>
      <w:sz w:val="16"/>
      <w:szCs w:val="16"/>
      <w:lang w:val="en-AU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14DB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B14DB"/>
    <w:rPr>
      <w:lang w:val="en-AU" w:eastAsia="en-US"/>
    </w:rPr>
  </w:style>
  <w:style w:type="character" w:styleId="Appelnotedebasdep">
    <w:name w:val="footnote reference"/>
    <w:uiPriority w:val="99"/>
    <w:semiHidden/>
    <w:unhideWhenUsed/>
    <w:rsid w:val="003B14DB"/>
    <w:rPr>
      <w:vertAlign w:val="superscript"/>
    </w:rPr>
  </w:style>
  <w:style w:type="paragraph" w:customStyle="1" w:styleId="Default">
    <w:name w:val="Default"/>
    <w:basedOn w:val="Normal"/>
    <w:rsid w:val="00404A1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titresnumrots">
    <w:name w:val="titres numérotés"/>
    <w:basedOn w:val="Normal"/>
    <w:next w:val="Titre2"/>
    <w:qFormat/>
    <w:rsid w:val="00D23964"/>
    <w:pPr>
      <w:numPr>
        <w:numId w:val="17"/>
      </w:numPr>
      <w:spacing w:before="480" w:after="0" w:line="240" w:lineRule="auto"/>
    </w:pPr>
    <w:rPr>
      <w:b/>
      <w:color w:val="000000"/>
      <w:sz w:val="24"/>
      <w:szCs w:val="24"/>
      <w:lang w:val="en-GB" w:eastAsia="fr-FR"/>
    </w:rPr>
  </w:style>
  <w:style w:type="paragraph" w:customStyle="1" w:styleId="paragrnumerote">
    <w:name w:val="paragr numerote"/>
    <w:basedOn w:val="Normal"/>
    <w:link w:val="paragrnumeroteCar"/>
    <w:qFormat/>
    <w:rsid w:val="00D23964"/>
    <w:pPr>
      <w:numPr>
        <w:ilvl w:val="1"/>
        <w:numId w:val="17"/>
      </w:numPr>
      <w:tabs>
        <w:tab w:val="left" w:pos="1134"/>
      </w:tabs>
      <w:spacing w:after="0" w:line="240" w:lineRule="auto"/>
      <w:jc w:val="both"/>
    </w:pPr>
    <w:rPr>
      <w:color w:val="000000"/>
      <w:lang w:val="en-GB" w:eastAsia="fr-FR"/>
    </w:rPr>
  </w:style>
  <w:style w:type="character" w:customStyle="1" w:styleId="paragrnumeroteCar">
    <w:name w:val="paragr numerote Car"/>
    <w:link w:val="paragrnumerote"/>
    <w:rsid w:val="00D23964"/>
    <w:rPr>
      <w:color w:val="000000"/>
      <w:sz w:val="22"/>
      <w:szCs w:val="22"/>
      <w:lang w:eastAsia="fr-FR"/>
    </w:rPr>
  </w:style>
  <w:style w:type="character" w:customStyle="1" w:styleId="Titre2Car">
    <w:name w:val="Titre 2 Car"/>
    <w:link w:val="Titre2"/>
    <w:uiPriority w:val="9"/>
    <w:semiHidden/>
    <w:rsid w:val="00D23964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paragraph" w:styleId="Rvision">
    <w:name w:val="Revision"/>
    <w:hidden/>
    <w:uiPriority w:val="99"/>
    <w:semiHidden/>
    <w:rsid w:val="00B4375C"/>
    <w:rPr>
      <w:sz w:val="22"/>
      <w:szCs w:val="22"/>
      <w:lang w:val="en-AU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432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32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3241"/>
    <w:rPr>
      <w:lang w:val="en-AU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2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241"/>
    <w:rPr>
      <w:b/>
      <w:bCs/>
      <w:lang w:val="en-AU" w:eastAsia="en-US"/>
    </w:rPr>
  </w:style>
  <w:style w:type="character" w:styleId="Lienhypertexte">
    <w:name w:val="Hyperlink"/>
    <w:basedOn w:val="Policepardfaut"/>
    <w:uiPriority w:val="99"/>
    <w:unhideWhenUsed/>
    <w:rsid w:val="00E500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7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AA7F04A82B5468E12390C9F3946E5" ma:contentTypeVersion="18" ma:contentTypeDescription="Crée un document." ma:contentTypeScope="" ma:versionID="f18560ec8a285d20212e3b027ec023f5">
  <xsd:schema xmlns:xsd="http://www.w3.org/2001/XMLSchema" xmlns:xs="http://www.w3.org/2001/XMLSchema" xmlns:p="http://schemas.microsoft.com/office/2006/metadata/properties" xmlns:ns2="62d9f6fe-db1c-40f1-a0b9-d9e45fcbce68" xmlns:ns3="a9ac8dfb-91bf-4f63-8430-e430820f2391" targetNamespace="http://schemas.microsoft.com/office/2006/metadata/properties" ma:root="true" ma:fieldsID="177be1481f11b1d1ea8a3d302058fb7d" ns2:_="" ns3:_="">
    <xsd:import namespace="62d9f6fe-db1c-40f1-a0b9-d9e45fcbce68"/>
    <xsd:import namespace="a9ac8dfb-91bf-4f63-8430-e430820f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f6fe-db1c-40f1-a0b9-d9e45fcbc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39edd2e-6776-4240-b888-6eb791812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dfb-91bf-4f63-8430-e430820f239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9c5bf8a-1218-4d38-817a-ecf83ddfa73e}" ma:internalName="TaxCatchAll" ma:showField="CatchAllData" ma:web="a9ac8dfb-91bf-4f63-8430-e430820f2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9f6fe-db1c-40f1-a0b9-d9e45fcbce68">
      <Terms xmlns="http://schemas.microsoft.com/office/infopath/2007/PartnerControls"/>
    </lcf76f155ced4ddcb4097134ff3c332f>
    <TaxCatchAll xmlns="a9ac8dfb-91bf-4f63-8430-e430820f23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546A5-FCAC-4771-B2B8-6145DAF591AE}"/>
</file>

<file path=customXml/itemProps2.xml><?xml version="1.0" encoding="utf-8"?>
<ds:datastoreItem xmlns:ds="http://schemas.openxmlformats.org/officeDocument/2006/customXml" ds:itemID="{D9EFBFD0-0C48-42B5-9E96-DAAEE6D9C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99D4DC-8316-42D2-84CE-04068BD4597E}">
  <ds:schemaRefs>
    <ds:schemaRef ds:uri="http://schemas.microsoft.com/office/2006/metadata/properties"/>
    <ds:schemaRef ds:uri="http://schemas.microsoft.com/office/infopath/2007/PartnerControls"/>
    <ds:schemaRef ds:uri="4bb74870-d36b-4b1b-9cf5-6ae27179b6d3"/>
    <ds:schemaRef ds:uri="eaed0734-bccc-4bba-92a3-a85fef71bc30"/>
  </ds:schemaRefs>
</ds:datastoreItem>
</file>

<file path=customXml/itemProps4.xml><?xml version="1.0" encoding="utf-8"?>
<ds:datastoreItem xmlns:ds="http://schemas.openxmlformats.org/officeDocument/2006/customXml" ds:itemID="{9FC510EE-48ED-4523-B7A1-413B0603F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OENOLOGICAL PRACTICES FOR DEALCOHOLISED WINE AND PARTIALLY DEALCOHOLISED WINE</vt:lpstr>
    </vt:vector>
  </TitlesOfParts>
  <Company>Toshiba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OENOLOGICAL PRACTICES FOR DEALCOHOLISED WINE AND PARTIALLY DEALCOHOLISED WINE</dc:title>
  <dc:subject/>
  <dc:creator>Tony Battaglene</dc:creator>
  <cp:keywords/>
  <cp:lastModifiedBy>Laura Gelezuinas</cp:lastModifiedBy>
  <cp:revision>2</cp:revision>
  <cp:lastPrinted>2021-11-29T11:31:00Z</cp:lastPrinted>
  <dcterms:created xsi:type="dcterms:W3CDTF">2024-10-05T14:03:00Z</dcterms:created>
  <dcterms:modified xsi:type="dcterms:W3CDTF">2024-10-05T14:03:00Z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0x010100ABDAA7F04A82B5468E12390C9F3946E5</vt:lpwstr>
  </property>
</Properties>
</file>